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54" w:type="dxa"/>
        <w:jc w:val="left"/>
        <w:tblInd w:w="-108" w:type="dxa"/>
        <w:tblCellMar>
          <w:top w:w="0" w:type="dxa"/>
          <w:left w:w="108" w:type="dxa"/>
          <w:bottom w:w="0" w:type="dxa"/>
          <w:right w:w="108" w:type="dxa"/>
        </w:tblCellMar>
      </w:tblPr>
      <w:tblGrid>
        <w:gridCol w:w="4927"/>
        <w:gridCol w:w="4927"/>
      </w:tblGrid>
      <w:tr>
        <w:trPr/>
        <w:tc>
          <w:tcPr>
            <w:tcW w:w="9854" w:type="dxa"/>
            <w:gridSpan w:val="2"/>
            <w:tcBorders/>
            <w:shd w:fill="auto" w:val="clear"/>
          </w:tcPr>
          <w:p>
            <w:pPr>
              <w:pStyle w:val="Style13"/>
              <w:tabs>
                <w:tab w:val="clear" w:pos="720"/>
                <w:tab w:val="left" w:pos="851" w:leader="none"/>
              </w:tabs>
              <w:rPr>
                <w:sz w:val="22"/>
                <w:szCs w:val="22"/>
                <w:lang w:val="en-US"/>
              </w:rPr>
            </w:pPr>
            <w:r>
              <w:rPr>
                <w:sz w:val="22"/>
                <w:szCs w:val="22"/>
              </w:rPr>
              <w:t>Договор № _________</w:t>
            </w:r>
          </w:p>
          <w:p>
            <w:pPr>
              <w:pStyle w:val="Style13"/>
              <w:tabs>
                <w:tab w:val="clear" w:pos="720"/>
                <w:tab w:val="left" w:pos="851" w:leader="none"/>
              </w:tabs>
              <w:rPr>
                <w:sz w:val="22"/>
                <w:szCs w:val="22"/>
                <w:lang w:val="en-US"/>
              </w:rPr>
            </w:pPr>
            <w:r>
              <w:rPr>
                <w:sz w:val="22"/>
                <w:szCs w:val="22"/>
                <w:lang w:val="en-US"/>
              </w:rPr>
            </w:r>
          </w:p>
        </w:tc>
      </w:tr>
      <w:tr>
        <w:trPr/>
        <w:tc>
          <w:tcPr>
            <w:tcW w:w="4927" w:type="dxa"/>
            <w:tcBorders/>
            <w:shd w:fill="auto" w:val="clear"/>
          </w:tcPr>
          <w:p>
            <w:pPr>
              <w:pStyle w:val="Style13"/>
              <w:tabs>
                <w:tab w:val="clear" w:pos="720"/>
                <w:tab w:val="left" w:pos="851" w:leader="none"/>
              </w:tabs>
              <w:jc w:val="left"/>
              <w:rPr>
                <w:sz w:val="22"/>
                <w:szCs w:val="22"/>
                <w:lang w:val="en-US"/>
              </w:rPr>
            </w:pPr>
            <w:r>
              <w:rPr>
                <w:sz w:val="22"/>
                <w:szCs w:val="22"/>
              </w:rPr>
              <w:t>г. Екатеринбург</w:t>
            </w:r>
          </w:p>
        </w:tc>
        <w:tc>
          <w:tcPr>
            <w:tcW w:w="4927" w:type="dxa"/>
            <w:tcBorders/>
            <w:shd w:fill="auto" w:val="clear"/>
          </w:tcPr>
          <w:p>
            <w:pPr>
              <w:pStyle w:val="Style13"/>
              <w:tabs>
                <w:tab w:val="clear" w:pos="720"/>
                <w:tab w:val="left" w:pos="851" w:leader="none"/>
              </w:tabs>
              <w:jc w:val="right"/>
              <w:rPr>
                <w:sz w:val="22"/>
                <w:szCs w:val="22"/>
                <w:lang w:val="en-US"/>
              </w:rPr>
            </w:pPr>
            <w:r>
              <w:rPr>
                <w:sz w:val="22"/>
                <w:szCs w:val="22"/>
              </w:rPr>
              <w:t>«__» ______ 20__ года</w:t>
            </w:r>
          </w:p>
        </w:tc>
      </w:tr>
    </w:tbl>
    <w:p>
      <w:pPr>
        <w:pStyle w:val="Style14"/>
        <w:widowControl/>
        <w:tabs>
          <w:tab w:val="clear" w:pos="720"/>
          <w:tab w:val="left" w:pos="851" w:leader="none"/>
        </w:tabs>
        <w:ind w:firstLine="567"/>
        <w:rPr>
          <w:rFonts w:ascii="Times New Roman" w:hAnsi="Times New Roman" w:cs="Times New Roman"/>
          <w:sz w:val="22"/>
          <w:szCs w:val="22"/>
        </w:rPr>
      </w:pPr>
      <w:r>
        <w:rPr>
          <w:rFonts w:cs="Times New Roman" w:ascii="Times New Roman" w:hAnsi="Times New Roman"/>
          <w:sz w:val="22"/>
          <w:szCs w:val="22"/>
        </w:rPr>
      </w:r>
    </w:p>
    <w:p>
      <w:pPr>
        <w:pStyle w:val="Style14"/>
        <w:spacing w:before="100" w:after="100"/>
        <w:ind w:firstLine="426"/>
        <w:rPr/>
      </w:pPr>
      <w:r>
        <w:rPr>
          <w:rFonts w:cs="Times New Roman" w:ascii="Times New Roman" w:hAnsi="Times New Roman"/>
          <w:sz w:val="22"/>
          <w:szCs w:val="22"/>
        </w:rPr>
        <w:t>ООО «ЕКАТЕРИНБУРГ-2000», именуемое в дальнейшем «Оператор», в лице Генерального директора Артемасова Алексея Геннадьевича, действующего на основании Устава, с одной стороны, и _________________, именуемое в дальнейшем «Провайдер», в лице 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pPr>
        <w:pStyle w:val="2"/>
        <w:shd w:fill="FFFFFF" w:val="clear"/>
        <w:tabs>
          <w:tab w:val="clear" w:pos="720"/>
          <w:tab w:val="left" w:pos="-2127" w:leader="none"/>
          <w:tab w:val="left" w:pos="851" w:leader="none"/>
        </w:tabs>
        <w:spacing w:before="180" w:after="60"/>
        <w:ind w:left="0" w:hanging="218"/>
        <w:jc w:val="center"/>
        <w:rPr>
          <w:rFonts w:ascii="Times New Roman" w:hAnsi="Times New Roman" w:cs="Times New Roman"/>
          <w:i w:val="false"/>
          <w:i w:val="false"/>
          <w:sz w:val="22"/>
          <w:szCs w:val="22"/>
        </w:rPr>
      </w:pPr>
      <w:r>
        <w:rPr>
          <w:rFonts w:cs="Times New Roman" w:ascii="Times New Roman" w:hAnsi="Times New Roman"/>
          <w:i w:val="false"/>
          <w:sz w:val="22"/>
          <w:szCs w:val="22"/>
        </w:rPr>
        <w:t>Общие положения</w:t>
      </w:r>
    </w:p>
    <w:p>
      <w:pPr>
        <w:pStyle w:val="Normal"/>
        <w:tabs>
          <w:tab w:val="clear" w:pos="720"/>
          <w:tab w:val="left" w:pos="851" w:leader="none"/>
        </w:tabs>
        <w:ind w:firstLine="480"/>
        <w:jc w:val="both"/>
        <w:rPr/>
      </w:pPr>
      <w:r>
        <w:rPr>
          <w:rFonts w:cs="Times New Roman" w:ascii="Times New Roman" w:hAnsi="Times New Roman"/>
          <w:b/>
          <w:bCs/>
          <w:sz w:val="22"/>
          <w:szCs w:val="22"/>
        </w:rPr>
        <w:t>Стороны</w:t>
      </w:r>
      <w:r>
        <w:rPr>
          <w:rFonts w:cs="Times New Roman" w:ascii="Times New Roman" w:hAnsi="Times New Roman"/>
          <w:sz w:val="22"/>
          <w:szCs w:val="22"/>
        </w:rPr>
        <w:t xml:space="preserve"> договорились, что в целях исполнения настоящего Договора установлен следующий перечень приложений к данному Договору, являющихся неотъемлемой частью данного Договора:</w:t>
      </w:r>
    </w:p>
    <w:p>
      <w:pPr>
        <w:pStyle w:val="Normal"/>
        <w:ind w:firstLine="480"/>
        <w:rPr>
          <w:rFonts w:ascii="Times New Roman" w:hAnsi="Times New Roman" w:cs="Times New Roman"/>
          <w:sz w:val="22"/>
          <w:szCs w:val="22"/>
        </w:rPr>
      </w:pPr>
      <w:r>
        <w:rPr>
          <w:rFonts w:cs="Times New Roman" w:ascii="Times New Roman" w:hAnsi="Times New Roman"/>
          <w:b/>
          <w:bCs/>
          <w:sz w:val="22"/>
          <w:szCs w:val="22"/>
        </w:rPr>
        <w:t>Приложение №1</w:t>
      </w:r>
      <w:r>
        <w:rPr>
          <w:rFonts w:cs="Times New Roman" w:ascii="Times New Roman" w:hAnsi="Times New Roman"/>
          <w:sz w:val="22"/>
          <w:szCs w:val="22"/>
        </w:rPr>
        <w:t xml:space="preserve"> – «Описание Сервисов, перечень ИСНН и стоимость услуг Провайдера».</w:t>
      </w:r>
    </w:p>
    <w:p>
      <w:pPr>
        <w:pStyle w:val="Normal"/>
        <w:ind w:firstLine="480"/>
        <w:rPr>
          <w:rFonts w:ascii="Times New Roman" w:hAnsi="Times New Roman" w:cs="Times New Roman"/>
          <w:sz w:val="22"/>
          <w:szCs w:val="22"/>
        </w:rPr>
      </w:pPr>
      <w:r>
        <w:rPr>
          <w:rFonts w:cs="Times New Roman" w:ascii="Times New Roman" w:hAnsi="Times New Roman"/>
          <w:b/>
          <w:bCs/>
          <w:sz w:val="22"/>
          <w:szCs w:val="22"/>
        </w:rPr>
        <w:t xml:space="preserve">Приложение №2 </w:t>
      </w:r>
      <w:r>
        <w:rPr>
          <w:rFonts w:cs="Times New Roman" w:ascii="Times New Roman" w:hAnsi="Times New Roman"/>
          <w:sz w:val="22"/>
          <w:szCs w:val="22"/>
        </w:rPr>
        <w:t xml:space="preserve"> – «Зона ответственности и оперативно-техническое взаимодействие </w:t>
      </w:r>
      <w:r>
        <w:rPr>
          <w:rFonts w:cs="Times New Roman" w:ascii="Times New Roman" w:hAnsi="Times New Roman"/>
          <w:b/>
          <w:bCs/>
          <w:sz w:val="22"/>
          <w:szCs w:val="22"/>
        </w:rPr>
        <w:t>Сторон</w:t>
      </w:r>
      <w:r>
        <w:rPr>
          <w:rFonts w:cs="Times New Roman" w:ascii="Times New Roman" w:hAnsi="Times New Roman"/>
          <w:sz w:val="22"/>
          <w:szCs w:val="22"/>
        </w:rPr>
        <w:t>».</w:t>
      </w:r>
    </w:p>
    <w:p>
      <w:pPr>
        <w:pStyle w:val="Normal"/>
        <w:ind w:firstLine="480"/>
        <w:rPr>
          <w:rFonts w:ascii="Times New Roman" w:hAnsi="Times New Roman" w:cs="Times New Roman"/>
          <w:sz w:val="22"/>
          <w:szCs w:val="22"/>
        </w:rPr>
      </w:pPr>
      <w:r>
        <w:rPr>
          <w:rFonts w:cs="Times New Roman" w:ascii="Times New Roman" w:hAnsi="Times New Roman"/>
          <w:b/>
          <w:bCs/>
          <w:sz w:val="22"/>
          <w:szCs w:val="22"/>
        </w:rPr>
        <w:t>Приложение №3</w:t>
      </w:r>
      <w:r>
        <w:rPr>
          <w:rFonts w:cs="Times New Roman" w:ascii="Times New Roman" w:hAnsi="Times New Roman"/>
          <w:sz w:val="22"/>
          <w:szCs w:val="22"/>
        </w:rPr>
        <w:t xml:space="preserve"> – «Форма ежемесячного отчета, предоставляемого Провайдером Оператору».</w:t>
      </w:r>
    </w:p>
    <w:p>
      <w:pPr>
        <w:pStyle w:val="Normal"/>
        <w:ind w:firstLine="480"/>
        <w:rPr>
          <w:rFonts w:ascii="Times New Roman" w:hAnsi="Times New Roman" w:cs="Times New Roman"/>
          <w:sz w:val="22"/>
          <w:szCs w:val="22"/>
        </w:rPr>
      </w:pPr>
      <w:r>
        <w:rPr>
          <w:rFonts w:cs="Times New Roman" w:ascii="Times New Roman" w:hAnsi="Times New Roman"/>
          <w:b/>
          <w:bCs/>
          <w:sz w:val="22"/>
          <w:szCs w:val="22"/>
        </w:rPr>
        <w:t>Приложение №4</w:t>
      </w:r>
      <w:r>
        <w:rPr>
          <w:rFonts w:cs="Times New Roman" w:ascii="Times New Roman" w:hAnsi="Times New Roman"/>
          <w:sz w:val="22"/>
          <w:szCs w:val="22"/>
        </w:rPr>
        <w:t xml:space="preserve"> – «Форма ежемесячного Акта сдачи-приемки работ (оказанных услуг), предоставляемого Провайдером Оператору».</w:t>
      </w:r>
    </w:p>
    <w:p>
      <w:pPr>
        <w:pStyle w:val="Normal"/>
        <w:ind w:firstLine="480"/>
        <w:rPr>
          <w:rFonts w:ascii="Times New Roman" w:hAnsi="Times New Roman" w:cs="Times New Roman"/>
          <w:sz w:val="22"/>
          <w:szCs w:val="22"/>
        </w:rPr>
      </w:pPr>
      <w:r>
        <w:rPr>
          <w:rFonts w:cs="Times New Roman" w:ascii="Times New Roman" w:hAnsi="Times New Roman"/>
          <w:b/>
          <w:sz w:val="22"/>
          <w:szCs w:val="22"/>
        </w:rPr>
        <w:t>Приложение №5</w:t>
      </w:r>
      <w:r>
        <w:rPr>
          <w:rFonts w:cs="Times New Roman" w:ascii="Times New Roman" w:hAnsi="Times New Roman"/>
          <w:sz w:val="22"/>
          <w:szCs w:val="22"/>
        </w:rPr>
        <w:t xml:space="preserve"> – «Прайс-лист для Провайдера на услуги Оператора по предоставлению и обслуживанию ИСНН».</w:t>
      </w:r>
    </w:p>
    <w:p>
      <w:pPr>
        <w:pStyle w:val="Normal"/>
        <w:ind w:firstLine="480"/>
        <w:rPr>
          <w:rFonts w:ascii="Times New Roman" w:hAnsi="Times New Roman" w:cs="Times New Roman"/>
          <w:sz w:val="22"/>
          <w:szCs w:val="22"/>
        </w:rPr>
      </w:pPr>
      <w:r>
        <w:rPr>
          <w:rFonts w:cs="Times New Roman" w:ascii="Times New Roman" w:hAnsi="Times New Roman"/>
          <w:b/>
          <w:sz w:val="22"/>
          <w:szCs w:val="22"/>
        </w:rPr>
        <w:t xml:space="preserve">Приложение №6 – </w:t>
      </w:r>
      <w:r>
        <w:rPr>
          <w:rFonts w:cs="Times New Roman" w:ascii="Times New Roman" w:hAnsi="Times New Roman"/>
          <w:sz w:val="22"/>
          <w:szCs w:val="22"/>
        </w:rPr>
        <w:t>«Форма ежемесячного Счета-фактуры Универсального передаточного документа, предоставляемого Оператором Провайдеру».</w:t>
      </w:r>
    </w:p>
    <w:p>
      <w:pPr>
        <w:pStyle w:val="Normal"/>
        <w:ind w:firstLine="480"/>
        <w:rPr/>
      </w:pPr>
      <w:r>
        <w:rPr>
          <w:rFonts w:cs="Times New Roman" w:ascii="Times New Roman" w:hAnsi="Times New Roman"/>
          <w:b/>
          <w:sz w:val="22"/>
          <w:szCs w:val="22"/>
        </w:rPr>
        <w:t>Приложение №7</w:t>
      </w:r>
      <w:r>
        <w:rPr>
          <w:rFonts w:cs="Times New Roman" w:ascii="Times New Roman" w:hAnsi="Times New Roman"/>
          <w:sz w:val="22"/>
          <w:szCs w:val="22"/>
        </w:rPr>
        <w:t xml:space="preserve"> – «Соглашение о назначении ответственных сотрудников для координации деятельности между Оператором и Провайдером».</w:t>
      </w:r>
    </w:p>
    <w:p>
      <w:pPr>
        <w:pStyle w:val="Normal"/>
        <w:ind w:firstLine="480"/>
        <w:rPr/>
      </w:pPr>
      <w:r>
        <w:rPr>
          <w:rFonts w:cs="Times New Roman" w:ascii="Times New Roman" w:hAnsi="Times New Roman"/>
          <w:b/>
          <w:sz w:val="22"/>
          <w:szCs w:val="22"/>
        </w:rPr>
        <w:t>Приложение №8</w:t>
      </w:r>
      <w:r>
        <w:rPr>
          <w:rFonts w:cs="Times New Roman" w:ascii="Times New Roman" w:hAnsi="Times New Roman"/>
          <w:sz w:val="22"/>
          <w:szCs w:val="22"/>
        </w:rPr>
        <w:t xml:space="preserve"> - «Форма Протокола о запуске услуг в коммерческую эксплуатацию».</w:t>
      </w:r>
    </w:p>
    <w:p>
      <w:pPr>
        <w:pStyle w:val="Style14"/>
        <w:widowControl/>
        <w:tabs>
          <w:tab w:val="clear" w:pos="720"/>
          <w:tab w:val="left" w:pos="851" w:leader="none"/>
        </w:tabs>
        <w:ind w:firstLine="480"/>
        <w:rPr/>
      </w:pPr>
      <w:r>
        <w:rPr>
          <w:rFonts w:cs="Times New Roman" w:ascii="Times New Roman" w:hAnsi="Times New Roman"/>
          <w:sz w:val="22"/>
          <w:szCs w:val="22"/>
        </w:rPr>
        <w:t xml:space="preserve">Также в целях исполнения настоящего Договора </w:t>
      </w:r>
      <w:r>
        <w:rPr>
          <w:rFonts w:cs="Times New Roman" w:ascii="Times New Roman" w:hAnsi="Times New Roman"/>
          <w:bCs/>
          <w:sz w:val="22"/>
          <w:szCs w:val="22"/>
        </w:rPr>
        <w:t>Стороны</w:t>
      </w:r>
      <w:r>
        <w:rPr>
          <w:rFonts w:cs="Times New Roman" w:ascii="Times New Roman" w:hAnsi="Times New Roman"/>
          <w:sz w:val="22"/>
          <w:szCs w:val="22"/>
        </w:rPr>
        <w:t xml:space="preserve"> договорились считать действительными следующие соответствия:</w:t>
      </w:r>
    </w:p>
    <w:p>
      <w:pPr>
        <w:pStyle w:val="Normal"/>
        <w:ind w:firstLine="480"/>
        <w:jc w:val="both"/>
        <w:rPr/>
      </w:pPr>
      <w:r>
        <w:rPr>
          <w:rFonts w:cs="Times New Roman" w:ascii="Times New Roman" w:hAnsi="Times New Roman"/>
          <w:b/>
          <w:sz w:val="22"/>
          <w:szCs w:val="22"/>
          <w:lang w:val="en-US"/>
        </w:rPr>
        <w:t>SMS</w:t>
      </w:r>
      <w:r>
        <w:rPr>
          <w:rFonts w:cs="Times New Roman" w:ascii="Times New Roman" w:hAnsi="Times New Roman"/>
          <w:b/>
          <w:sz w:val="22"/>
          <w:szCs w:val="22"/>
        </w:rPr>
        <w:t xml:space="preserve"> (</w:t>
      </w:r>
      <w:r>
        <w:rPr>
          <w:rFonts w:cs="Times New Roman" w:ascii="Times New Roman" w:hAnsi="Times New Roman"/>
          <w:b/>
          <w:sz w:val="22"/>
          <w:szCs w:val="22"/>
          <w:lang w:val="en-US"/>
        </w:rPr>
        <w:t>Short</w:t>
      </w:r>
      <w:r>
        <w:rPr>
          <w:rFonts w:cs="Times New Roman" w:ascii="Times New Roman" w:hAnsi="Times New Roman"/>
          <w:b/>
          <w:sz w:val="22"/>
          <w:szCs w:val="22"/>
        </w:rPr>
        <w:t xml:space="preserve"> </w:t>
      </w:r>
      <w:r>
        <w:rPr>
          <w:rFonts w:cs="Times New Roman" w:ascii="Times New Roman" w:hAnsi="Times New Roman"/>
          <w:b/>
          <w:sz w:val="22"/>
          <w:szCs w:val="22"/>
          <w:lang w:val="en-US"/>
        </w:rPr>
        <w:t>Message</w:t>
      </w:r>
      <w:r>
        <w:rPr>
          <w:rFonts w:cs="Times New Roman" w:ascii="Times New Roman" w:hAnsi="Times New Roman"/>
          <w:b/>
          <w:sz w:val="22"/>
          <w:szCs w:val="22"/>
        </w:rPr>
        <w:t xml:space="preserve"> </w:t>
      </w:r>
      <w:r>
        <w:rPr>
          <w:rFonts w:cs="Times New Roman" w:ascii="Times New Roman" w:hAnsi="Times New Roman"/>
          <w:b/>
          <w:sz w:val="22"/>
          <w:szCs w:val="22"/>
          <w:lang w:val="en-US"/>
        </w:rPr>
        <w:t>Service</w:t>
      </w:r>
      <w:r>
        <w:rPr>
          <w:rFonts w:cs="Times New Roman" w:ascii="Times New Roman" w:hAnsi="Times New Roman"/>
          <w:b/>
          <w:sz w:val="22"/>
          <w:szCs w:val="22"/>
        </w:rPr>
        <w:t xml:space="preserve"> – служба коротких сообщений)</w:t>
      </w:r>
      <w:r>
        <w:rPr>
          <w:rFonts w:cs="Times New Roman" w:ascii="Times New Roman" w:hAnsi="Times New Roman"/>
          <w:sz w:val="22"/>
          <w:szCs w:val="22"/>
        </w:rPr>
        <w:t xml:space="preserve"> – служба Сети, с помощью которой Абоненты могут принимать и отсылать </w:t>
      </w:r>
      <w:r>
        <w:rPr>
          <w:rFonts w:cs="Times New Roman" w:ascii="Times New Roman" w:hAnsi="Times New Roman"/>
          <w:bCs/>
          <w:sz w:val="22"/>
          <w:szCs w:val="22"/>
          <w:lang w:val="en-US"/>
        </w:rPr>
        <w:t>SMS</w:t>
      </w:r>
      <w:r>
        <w:rPr>
          <w:rFonts w:cs="Times New Roman" w:ascii="Times New Roman" w:hAnsi="Times New Roman"/>
          <w:bCs/>
          <w:sz w:val="22"/>
          <w:szCs w:val="22"/>
        </w:rPr>
        <w:t>–сообщения</w:t>
      </w:r>
      <w:r>
        <w:rPr>
          <w:rFonts w:cs="Times New Roman" w:ascii="Times New Roman" w:hAnsi="Times New Roman"/>
          <w:sz w:val="22"/>
          <w:szCs w:val="22"/>
        </w:rPr>
        <w:t>;</w:t>
      </w:r>
    </w:p>
    <w:p>
      <w:pPr>
        <w:pStyle w:val="Normal"/>
        <w:ind w:firstLine="480"/>
        <w:jc w:val="both"/>
        <w:rPr/>
      </w:pPr>
      <w:r>
        <w:rPr>
          <w:rFonts w:cs="Times New Roman" w:ascii="Times New Roman" w:hAnsi="Times New Roman"/>
          <w:b/>
          <w:caps/>
          <w:sz w:val="22"/>
          <w:szCs w:val="22"/>
          <w:lang w:val="en-US"/>
        </w:rPr>
        <w:t>SMS</w:t>
      </w:r>
      <w:r>
        <w:rPr>
          <w:rFonts w:cs="Times New Roman" w:ascii="Times New Roman" w:hAnsi="Times New Roman"/>
          <w:b/>
          <w:caps/>
          <w:sz w:val="22"/>
          <w:szCs w:val="22"/>
        </w:rPr>
        <w:t>–</w:t>
      </w:r>
      <w:r>
        <w:rPr>
          <w:rFonts w:cs="Times New Roman" w:ascii="Times New Roman" w:hAnsi="Times New Roman"/>
          <w:b/>
          <w:sz w:val="22"/>
          <w:szCs w:val="22"/>
        </w:rPr>
        <w:t xml:space="preserve">запрос </w:t>
      </w:r>
      <w:r>
        <w:rPr>
          <w:rFonts w:cs="Times New Roman" w:ascii="Times New Roman" w:hAnsi="Times New Roman"/>
          <w:sz w:val="22"/>
          <w:szCs w:val="22"/>
        </w:rPr>
        <w:t xml:space="preserve">– </w:t>
      </w:r>
      <w:r>
        <w:rPr>
          <w:rFonts w:cs="Times New Roman" w:ascii="Times New Roman" w:hAnsi="Times New Roman"/>
          <w:bCs/>
          <w:sz w:val="22"/>
          <w:szCs w:val="22"/>
        </w:rPr>
        <w:t>SMS-сообщение</w:t>
      </w:r>
      <w:r>
        <w:rPr>
          <w:rFonts w:cs="Times New Roman" w:ascii="Times New Roman" w:hAnsi="Times New Roman"/>
          <w:sz w:val="22"/>
          <w:szCs w:val="22"/>
        </w:rPr>
        <w:t>, отправленное Абонентом на ИСНН с мобильного телефона и содержащее команду взаимодействия с Сервисом;</w:t>
      </w:r>
    </w:p>
    <w:p>
      <w:pPr>
        <w:pStyle w:val="Normal"/>
        <w:ind w:firstLine="480"/>
        <w:jc w:val="both"/>
        <w:rPr/>
      </w:pPr>
      <w:r>
        <w:rPr>
          <w:rFonts w:cs="Times New Roman" w:ascii="Times New Roman" w:hAnsi="Times New Roman"/>
          <w:b/>
          <w:caps/>
          <w:sz w:val="22"/>
          <w:szCs w:val="22"/>
          <w:lang w:val="en-US"/>
        </w:rPr>
        <w:t>SMS</w:t>
      </w:r>
      <w:r>
        <w:rPr>
          <w:rFonts w:cs="Times New Roman" w:ascii="Times New Roman" w:hAnsi="Times New Roman"/>
          <w:b/>
          <w:caps/>
          <w:sz w:val="22"/>
          <w:szCs w:val="22"/>
        </w:rPr>
        <w:t>-</w:t>
      </w:r>
      <w:r>
        <w:rPr>
          <w:rFonts w:cs="Times New Roman" w:ascii="Times New Roman" w:hAnsi="Times New Roman"/>
          <w:b/>
          <w:sz w:val="22"/>
          <w:szCs w:val="22"/>
        </w:rPr>
        <w:t>центр</w:t>
      </w:r>
      <w:r>
        <w:rPr>
          <w:rFonts w:cs="Times New Roman" w:ascii="Times New Roman" w:hAnsi="Times New Roman"/>
          <w:b/>
          <w:caps/>
          <w:sz w:val="22"/>
          <w:szCs w:val="22"/>
        </w:rPr>
        <w:t xml:space="preserve"> – </w:t>
      </w:r>
      <w:r>
        <w:rPr>
          <w:rFonts w:cs="Times New Roman" w:ascii="Times New Roman" w:hAnsi="Times New Roman"/>
          <w:sz w:val="22"/>
          <w:szCs w:val="22"/>
        </w:rPr>
        <w:t>сетевое оборудование Оператора, отвечающее за Маршрутизацию;</w:t>
      </w:r>
    </w:p>
    <w:p>
      <w:pPr>
        <w:pStyle w:val="Normal"/>
        <w:ind w:firstLine="480"/>
        <w:jc w:val="both"/>
        <w:rPr/>
      </w:pPr>
      <w:r>
        <w:rPr>
          <w:rFonts w:cs="Times New Roman" w:ascii="Times New Roman" w:hAnsi="Times New Roman"/>
          <w:b/>
          <w:sz w:val="22"/>
          <w:szCs w:val="22"/>
        </w:rPr>
        <w:t>Абонент</w:t>
      </w:r>
      <w:r>
        <w:rPr>
          <w:rFonts w:cs="Times New Roman" w:ascii="Times New Roman" w:hAnsi="Times New Roman"/>
          <w:sz w:val="22"/>
          <w:szCs w:val="22"/>
        </w:rPr>
        <w:t xml:space="preserve"> – пользователь услуг Сети, заключивший соответствующий договор с Оператором;</w:t>
      </w:r>
    </w:p>
    <w:p>
      <w:pPr>
        <w:pStyle w:val="Normal"/>
        <w:ind w:firstLine="480"/>
        <w:jc w:val="both"/>
        <w:rPr/>
      </w:pPr>
      <w:r>
        <w:rPr>
          <w:rFonts w:cs="Times New Roman" w:ascii="Times New Roman" w:hAnsi="Times New Roman"/>
          <w:b/>
          <w:sz w:val="22"/>
          <w:szCs w:val="22"/>
        </w:rPr>
        <w:t>ИСНН</w:t>
      </w:r>
      <w:r>
        <w:rPr>
          <w:rFonts w:cs="Times New Roman" w:ascii="Times New Roman" w:hAnsi="Times New Roman"/>
          <w:sz w:val="22"/>
          <w:szCs w:val="22"/>
        </w:rPr>
        <w:t xml:space="preserve"> – индекс сокращенного набора номера – специальный сервисный номер, выделенный </w:t>
      </w:r>
      <w:r>
        <w:rPr>
          <w:rFonts w:cs="Times New Roman" w:ascii="Times New Roman" w:hAnsi="Times New Roman"/>
          <w:bCs/>
          <w:sz w:val="22"/>
          <w:szCs w:val="22"/>
        </w:rPr>
        <w:t>Оператором</w:t>
      </w:r>
      <w:r>
        <w:rPr>
          <w:rFonts w:cs="Times New Roman" w:ascii="Times New Roman" w:hAnsi="Times New Roman"/>
          <w:sz w:val="22"/>
          <w:szCs w:val="22"/>
        </w:rPr>
        <w:t xml:space="preserve"> </w:t>
      </w:r>
      <w:r>
        <w:rPr>
          <w:rFonts w:cs="Times New Roman" w:ascii="Times New Roman" w:hAnsi="Times New Roman"/>
          <w:bCs/>
          <w:sz w:val="22"/>
          <w:szCs w:val="22"/>
        </w:rPr>
        <w:t>Провайдеру</w:t>
      </w:r>
      <w:r>
        <w:rPr>
          <w:rFonts w:cs="Times New Roman" w:ascii="Times New Roman" w:hAnsi="Times New Roman"/>
          <w:sz w:val="22"/>
          <w:szCs w:val="22"/>
        </w:rPr>
        <w:t xml:space="preserve"> для оказания </w:t>
      </w:r>
      <w:r>
        <w:rPr>
          <w:rFonts w:cs="Times New Roman" w:ascii="Times New Roman" w:hAnsi="Times New Roman"/>
          <w:bCs/>
          <w:sz w:val="22"/>
          <w:szCs w:val="22"/>
        </w:rPr>
        <w:t>Услуги</w:t>
      </w:r>
      <w:r>
        <w:rPr>
          <w:rFonts w:cs="Times New Roman" w:ascii="Times New Roman" w:hAnsi="Times New Roman"/>
          <w:sz w:val="22"/>
          <w:szCs w:val="22"/>
        </w:rPr>
        <w:t xml:space="preserve"> или </w:t>
      </w:r>
      <w:r>
        <w:rPr>
          <w:rFonts w:cs="Times New Roman" w:ascii="Times New Roman" w:hAnsi="Times New Roman"/>
          <w:bCs/>
          <w:sz w:val="22"/>
          <w:szCs w:val="22"/>
        </w:rPr>
        <w:t xml:space="preserve">Услуг и предоставления Абонентам возможности использования Сервиса. ИСНН </w:t>
      </w:r>
      <w:r>
        <w:rPr>
          <w:rFonts w:cs="Times New Roman" w:ascii="Times New Roman" w:hAnsi="Times New Roman"/>
          <w:sz w:val="22"/>
          <w:szCs w:val="22"/>
        </w:rPr>
        <w:t>или перечень</w:t>
      </w:r>
      <w:r>
        <w:rPr>
          <w:rFonts w:cs="Times New Roman" w:ascii="Times New Roman" w:hAnsi="Times New Roman"/>
          <w:bCs/>
          <w:sz w:val="22"/>
          <w:szCs w:val="22"/>
        </w:rPr>
        <w:t xml:space="preserve"> ИСНН </w:t>
      </w:r>
      <w:r>
        <w:rPr>
          <w:rFonts w:cs="Times New Roman" w:ascii="Times New Roman" w:hAnsi="Times New Roman"/>
          <w:sz w:val="22"/>
          <w:szCs w:val="22"/>
        </w:rPr>
        <w:t>определен в</w:t>
      </w:r>
      <w:r>
        <w:rPr>
          <w:rFonts w:cs="Times New Roman" w:ascii="Times New Roman" w:hAnsi="Times New Roman"/>
          <w:bCs/>
          <w:sz w:val="22"/>
          <w:szCs w:val="22"/>
        </w:rPr>
        <w:t xml:space="preserve"> Приложении № 1 к настоящему Договору</w:t>
      </w:r>
      <w:r>
        <w:rPr>
          <w:rFonts w:cs="Times New Roman" w:ascii="Times New Roman" w:hAnsi="Times New Roman"/>
          <w:sz w:val="22"/>
          <w:szCs w:val="22"/>
        </w:rPr>
        <w:t>;</w:t>
      </w:r>
    </w:p>
    <w:p>
      <w:pPr>
        <w:pStyle w:val="Normal"/>
        <w:ind w:firstLine="480"/>
        <w:jc w:val="both"/>
        <w:rPr/>
      </w:pPr>
      <w:r>
        <w:rPr>
          <w:rFonts w:cs="Times New Roman" w:ascii="Times New Roman" w:hAnsi="Times New Roman"/>
          <w:b/>
          <w:sz w:val="22"/>
          <w:szCs w:val="22"/>
        </w:rPr>
        <w:t>Короткое текстовое сообщение</w:t>
      </w:r>
      <w:r>
        <w:rPr>
          <w:rFonts w:cs="Times New Roman" w:ascii="Times New Roman" w:hAnsi="Times New Roman"/>
          <w:sz w:val="22"/>
          <w:szCs w:val="22"/>
        </w:rPr>
        <w:t xml:space="preserve"> </w:t>
      </w:r>
      <w:r>
        <w:rPr>
          <w:rFonts w:cs="Times New Roman" w:ascii="Times New Roman" w:hAnsi="Times New Roman"/>
          <w:b/>
          <w:sz w:val="22"/>
          <w:szCs w:val="22"/>
        </w:rPr>
        <w:t>(</w:t>
      </w:r>
      <w:r>
        <w:rPr>
          <w:rFonts w:cs="Times New Roman" w:ascii="Times New Roman" w:hAnsi="Times New Roman"/>
          <w:b/>
          <w:sz w:val="22"/>
          <w:szCs w:val="22"/>
          <w:lang w:val="en-US"/>
        </w:rPr>
        <w:t>SMS</w:t>
      </w:r>
      <w:r>
        <w:rPr>
          <w:rFonts w:cs="Times New Roman" w:ascii="Times New Roman" w:hAnsi="Times New Roman"/>
          <w:b/>
          <w:sz w:val="22"/>
          <w:szCs w:val="22"/>
        </w:rPr>
        <w:t>-сообщение)</w:t>
      </w:r>
      <w:r>
        <w:rPr>
          <w:rFonts w:cs="Times New Roman" w:ascii="Times New Roman" w:hAnsi="Times New Roman"/>
          <w:sz w:val="22"/>
          <w:szCs w:val="22"/>
        </w:rPr>
        <w:t xml:space="preserve"> </w:t>
      </w:r>
      <w:r>
        <w:rPr>
          <w:rFonts w:cs="Times New Roman" w:ascii="Times New Roman" w:hAnsi="Times New Roman"/>
          <w:b/>
          <w:sz w:val="22"/>
          <w:szCs w:val="22"/>
        </w:rPr>
        <w:t>–</w:t>
      </w:r>
      <w:r>
        <w:rPr>
          <w:rFonts w:cs="Times New Roman" w:ascii="Times New Roman" w:hAnsi="Times New Roman"/>
          <w:sz w:val="22"/>
          <w:szCs w:val="22"/>
        </w:rPr>
        <w:t xml:space="preserve"> буквенно–цифровое сообщение, которое может содержать не более 160 буквенных/цифровых латинских символов;</w:t>
      </w:r>
    </w:p>
    <w:p>
      <w:pPr>
        <w:pStyle w:val="Normal"/>
        <w:ind w:firstLine="480"/>
        <w:jc w:val="both"/>
        <w:rPr/>
      </w:pPr>
      <w:r>
        <w:rPr>
          <w:rFonts w:cs="Times New Roman" w:ascii="Times New Roman" w:hAnsi="Times New Roman"/>
          <w:b/>
          <w:sz w:val="22"/>
          <w:szCs w:val="22"/>
        </w:rPr>
        <w:t>Маршрутизация</w:t>
      </w:r>
      <w:r>
        <w:rPr>
          <w:rFonts w:cs="Times New Roman" w:ascii="Times New Roman" w:hAnsi="Times New Roman"/>
          <w:sz w:val="22"/>
          <w:szCs w:val="22"/>
        </w:rPr>
        <w:t xml:space="preserve"> – перенаправление</w:t>
      </w:r>
      <w:r>
        <w:rPr>
          <w:rFonts w:cs="Times New Roman" w:ascii="Times New Roman" w:hAnsi="Times New Roman"/>
          <w:b/>
          <w:sz w:val="22"/>
          <w:szCs w:val="22"/>
        </w:rPr>
        <w:t xml:space="preserve"> </w:t>
      </w:r>
      <w:r>
        <w:rPr>
          <w:rFonts w:cs="Times New Roman" w:ascii="Times New Roman" w:hAnsi="Times New Roman"/>
          <w:bCs/>
          <w:sz w:val="22"/>
          <w:szCs w:val="22"/>
        </w:rPr>
        <w:t>Оператором</w:t>
      </w:r>
      <w:r>
        <w:rPr>
          <w:rFonts w:cs="Times New Roman" w:ascii="Times New Roman" w:hAnsi="Times New Roman"/>
          <w:sz w:val="22"/>
          <w:szCs w:val="22"/>
        </w:rPr>
        <w:t xml:space="preserve"> </w:t>
      </w:r>
      <w:r>
        <w:rPr>
          <w:rFonts w:cs="Times New Roman" w:ascii="Times New Roman" w:hAnsi="Times New Roman"/>
          <w:sz w:val="22"/>
          <w:szCs w:val="22"/>
          <w:lang w:val="en-US"/>
        </w:rPr>
        <w:t>SMS</w:t>
      </w:r>
      <w:r>
        <w:rPr>
          <w:rFonts w:cs="Times New Roman" w:ascii="Times New Roman" w:hAnsi="Times New Roman"/>
          <w:sz w:val="22"/>
          <w:szCs w:val="22"/>
        </w:rPr>
        <w:t xml:space="preserve">-запросов на оборудование Провайдера и переадресация </w:t>
      </w:r>
      <w:r>
        <w:rPr>
          <w:rFonts w:cs="Times New Roman" w:ascii="Times New Roman" w:hAnsi="Times New Roman"/>
          <w:bCs/>
          <w:sz w:val="22"/>
          <w:szCs w:val="22"/>
        </w:rPr>
        <w:t>Оператором</w:t>
      </w:r>
      <w:r>
        <w:rPr>
          <w:rFonts w:cs="Times New Roman" w:ascii="Times New Roman" w:hAnsi="Times New Roman"/>
          <w:sz w:val="22"/>
          <w:szCs w:val="22"/>
        </w:rPr>
        <w:t xml:space="preserve"> Ответов</w:t>
      </w:r>
      <w:r>
        <w:rPr>
          <w:rFonts w:cs="Times New Roman" w:ascii="Times New Roman" w:hAnsi="Times New Roman"/>
          <w:bCs/>
          <w:sz w:val="22"/>
          <w:szCs w:val="22"/>
        </w:rPr>
        <w:t>, полученных</w:t>
      </w:r>
      <w:r>
        <w:rPr>
          <w:rFonts w:cs="Times New Roman" w:ascii="Times New Roman" w:hAnsi="Times New Roman"/>
          <w:sz w:val="22"/>
          <w:szCs w:val="22"/>
        </w:rPr>
        <w:t xml:space="preserve"> от оборудования Провайдера, на мобильный телефон соответствующего Абонента;</w:t>
      </w:r>
    </w:p>
    <w:p>
      <w:pPr>
        <w:pStyle w:val="Normal"/>
        <w:ind w:firstLine="480"/>
        <w:jc w:val="both"/>
        <w:rPr/>
      </w:pPr>
      <w:r>
        <w:rPr>
          <w:rFonts w:cs="Times New Roman" w:ascii="Times New Roman" w:hAnsi="Times New Roman"/>
          <w:b/>
          <w:sz w:val="22"/>
          <w:szCs w:val="22"/>
        </w:rPr>
        <w:t>Ответ</w:t>
      </w:r>
      <w:r>
        <w:rPr>
          <w:rFonts w:cs="Times New Roman" w:ascii="Times New Roman" w:hAnsi="Times New Roman"/>
          <w:sz w:val="22"/>
          <w:szCs w:val="22"/>
        </w:rPr>
        <w:t xml:space="preserve"> – </w:t>
      </w:r>
      <w:r>
        <w:rPr>
          <w:rFonts w:cs="Times New Roman" w:ascii="Times New Roman" w:hAnsi="Times New Roman"/>
          <w:sz w:val="22"/>
          <w:szCs w:val="22"/>
          <w:lang w:val="en-US"/>
        </w:rPr>
        <w:t>SMS</w:t>
      </w:r>
      <w:r>
        <w:rPr>
          <w:rFonts w:cs="Times New Roman" w:ascii="Times New Roman" w:hAnsi="Times New Roman"/>
          <w:sz w:val="22"/>
          <w:szCs w:val="22"/>
        </w:rPr>
        <w:t xml:space="preserve">-сообщение, формируемое оборудованием Провайдера, обслуживающим Сервис, в ответ на </w:t>
      </w:r>
      <w:r>
        <w:rPr>
          <w:rFonts w:cs="Times New Roman" w:ascii="Times New Roman" w:hAnsi="Times New Roman"/>
          <w:sz w:val="22"/>
          <w:szCs w:val="22"/>
          <w:lang w:val="en-US"/>
        </w:rPr>
        <w:t>SMS</w:t>
      </w:r>
      <w:r>
        <w:rPr>
          <w:rFonts w:cs="Times New Roman" w:ascii="Times New Roman" w:hAnsi="Times New Roman"/>
          <w:sz w:val="22"/>
          <w:szCs w:val="22"/>
        </w:rPr>
        <w:t xml:space="preserve">-запрос и направляемое на оборудование </w:t>
      </w:r>
      <w:r>
        <w:rPr>
          <w:rFonts w:cs="Times New Roman" w:ascii="Times New Roman" w:hAnsi="Times New Roman"/>
          <w:bCs/>
          <w:sz w:val="22"/>
          <w:szCs w:val="22"/>
        </w:rPr>
        <w:t xml:space="preserve">Оператора </w:t>
      </w:r>
      <w:r>
        <w:rPr>
          <w:rFonts w:cs="Times New Roman" w:ascii="Times New Roman" w:hAnsi="Times New Roman"/>
          <w:sz w:val="22"/>
          <w:szCs w:val="22"/>
        </w:rPr>
        <w:t xml:space="preserve">в адрес Абонента, отправившего </w:t>
      </w:r>
      <w:r>
        <w:rPr>
          <w:rFonts w:cs="Times New Roman" w:ascii="Times New Roman" w:hAnsi="Times New Roman"/>
          <w:sz w:val="22"/>
          <w:szCs w:val="22"/>
          <w:lang w:val="en-US"/>
        </w:rPr>
        <w:t>SMS</w:t>
      </w:r>
      <w:r>
        <w:rPr>
          <w:rFonts w:cs="Times New Roman" w:ascii="Times New Roman" w:hAnsi="Times New Roman"/>
          <w:sz w:val="22"/>
          <w:szCs w:val="22"/>
        </w:rPr>
        <w:t>-запрос;</w:t>
      </w:r>
    </w:p>
    <w:p>
      <w:pPr>
        <w:pStyle w:val="Normal"/>
        <w:ind w:firstLine="480"/>
        <w:jc w:val="both"/>
        <w:rPr/>
      </w:pPr>
      <w:r>
        <w:rPr>
          <w:rFonts w:cs="Times New Roman" w:ascii="Times New Roman" w:hAnsi="Times New Roman"/>
          <w:b/>
          <w:sz w:val="22"/>
          <w:szCs w:val="22"/>
        </w:rPr>
        <w:t>Отчетный период</w:t>
      </w:r>
      <w:r>
        <w:rPr>
          <w:rFonts w:cs="Times New Roman" w:ascii="Times New Roman" w:hAnsi="Times New Roman"/>
          <w:sz w:val="22"/>
          <w:szCs w:val="22"/>
        </w:rPr>
        <w:t xml:space="preserve"> - один календарный месяц, в котором были предоставлены услуги;</w:t>
      </w:r>
    </w:p>
    <w:p>
      <w:pPr>
        <w:pStyle w:val="Normal"/>
        <w:ind w:firstLine="480"/>
        <w:jc w:val="both"/>
        <w:rPr>
          <w:rFonts w:ascii="Times New Roman" w:hAnsi="Times New Roman" w:cs="Times New Roman"/>
          <w:sz w:val="22"/>
          <w:szCs w:val="22"/>
        </w:rPr>
      </w:pPr>
      <w:r>
        <w:rPr>
          <w:rFonts w:cs="Times New Roman" w:ascii="Times New Roman" w:hAnsi="Times New Roman"/>
          <w:b/>
          <w:sz w:val="22"/>
          <w:szCs w:val="22"/>
        </w:rPr>
        <w:t>Сервис</w:t>
      </w:r>
      <w:r>
        <w:rPr>
          <w:rFonts w:cs="Times New Roman" w:ascii="Times New Roman" w:hAnsi="Times New Roman"/>
          <w:sz w:val="22"/>
          <w:szCs w:val="22"/>
        </w:rPr>
        <w:t xml:space="preserve"> – информационно-развлекательный ресурс Провайдера, адаптированный для его предоставления Абонентам с использованием </w:t>
      </w:r>
      <w:r>
        <w:rPr>
          <w:rFonts w:cs="Times New Roman" w:ascii="Times New Roman" w:hAnsi="Times New Roman"/>
          <w:sz w:val="22"/>
          <w:szCs w:val="22"/>
          <w:lang w:val="en-US"/>
        </w:rPr>
        <w:t>SMS</w:t>
      </w:r>
      <w:r>
        <w:rPr>
          <w:rFonts w:cs="Times New Roman" w:ascii="Times New Roman" w:hAnsi="Times New Roman"/>
          <w:sz w:val="22"/>
          <w:szCs w:val="22"/>
        </w:rPr>
        <w:t>. Перечень</w:t>
      </w:r>
      <w:r>
        <w:rPr>
          <w:rFonts w:cs="Times New Roman" w:ascii="Times New Roman" w:hAnsi="Times New Roman"/>
          <w:bCs/>
          <w:sz w:val="22"/>
          <w:szCs w:val="22"/>
        </w:rPr>
        <w:t xml:space="preserve"> Сервисов </w:t>
      </w:r>
      <w:r>
        <w:rPr>
          <w:rFonts w:cs="Times New Roman" w:ascii="Times New Roman" w:hAnsi="Times New Roman"/>
          <w:sz w:val="22"/>
          <w:szCs w:val="22"/>
        </w:rPr>
        <w:t>определен в</w:t>
      </w:r>
      <w:r>
        <w:rPr>
          <w:rFonts w:cs="Times New Roman" w:ascii="Times New Roman" w:hAnsi="Times New Roman"/>
          <w:bCs/>
          <w:sz w:val="22"/>
          <w:szCs w:val="22"/>
        </w:rPr>
        <w:t xml:space="preserve"> Приложении № 1 к настоящему Договору;</w:t>
      </w:r>
    </w:p>
    <w:p>
      <w:pPr>
        <w:pStyle w:val="Normal"/>
        <w:ind w:firstLine="480"/>
        <w:jc w:val="both"/>
        <w:rPr/>
      </w:pPr>
      <w:r>
        <w:rPr>
          <w:rFonts w:cs="Times New Roman" w:ascii="Times New Roman" w:hAnsi="Times New Roman"/>
          <w:b/>
          <w:sz w:val="22"/>
          <w:szCs w:val="22"/>
        </w:rPr>
        <w:t xml:space="preserve">Сеть </w:t>
      </w:r>
      <w:r>
        <w:rPr>
          <w:rFonts w:cs="Times New Roman" w:ascii="Times New Roman" w:hAnsi="Times New Roman"/>
          <w:sz w:val="22"/>
          <w:szCs w:val="22"/>
        </w:rPr>
        <w:t>– сеть подвижной сотовой связи Оператора стандарта GSM (1800 МГц);</w:t>
      </w:r>
    </w:p>
    <w:p>
      <w:pPr>
        <w:pStyle w:val="Normal"/>
        <w:ind w:firstLine="480"/>
        <w:jc w:val="both"/>
        <w:rPr/>
      </w:pPr>
      <w:r>
        <w:rPr>
          <w:rFonts w:cs="Times New Roman" w:ascii="Times New Roman" w:hAnsi="Times New Roman"/>
          <w:b/>
          <w:sz w:val="22"/>
          <w:szCs w:val="22"/>
        </w:rPr>
        <w:t xml:space="preserve">Трафик ИСНН – </w:t>
      </w:r>
      <w:r>
        <w:rPr>
          <w:rFonts w:cs="Times New Roman" w:ascii="Times New Roman" w:hAnsi="Times New Roman"/>
          <w:sz w:val="22"/>
          <w:szCs w:val="22"/>
        </w:rPr>
        <w:t xml:space="preserve">суммарное количество всех </w:t>
      </w:r>
      <w:r>
        <w:rPr>
          <w:rFonts w:cs="Times New Roman" w:ascii="Times New Roman" w:hAnsi="Times New Roman"/>
          <w:sz w:val="22"/>
          <w:szCs w:val="22"/>
          <w:lang w:val="en-US"/>
        </w:rPr>
        <w:t>SMS</w:t>
      </w:r>
      <w:r>
        <w:rPr>
          <w:rFonts w:cs="Times New Roman" w:ascii="Times New Roman" w:hAnsi="Times New Roman"/>
          <w:sz w:val="22"/>
          <w:szCs w:val="22"/>
        </w:rPr>
        <w:t>-запросов на выделенные Провайдеру ИСНН или отдельный ИСНН за Отчетный период, выраженное в штуках.</w:t>
      </w:r>
    </w:p>
    <w:p>
      <w:pPr>
        <w:pStyle w:val="Normal"/>
        <w:ind w:firstLine="480"/>
        <w:jc w:val="both"/>
        <w:rPr>
          <w:rFonts w:ascii="Times New Roman" w:hAnsi="Times New Roman" w:cs="Times New Roman"/>
          <w:sz w:val="22"/>
          <w:szCs w:val="22"/>
        </w:rPr>
      </w:pPr>
      <w:r>
        <w:rPr>
          <w:rFonts w:cs="Times New Roman" w:ascii="Times New Roman" w:hAnsi="Times New Roman"/>
          <w:b/>
          <w:bCs/>
          <w:sz w:val="22"/>
          <w:szCs w:val="22"/>
        </w:rPr>
        <w:t>Услуга</w:t>
      </w:r>
      <w:r>
        <w:rPr>
          <w:rFonts w:cs="Times New Roman" w:ascii="Times New Roman" w:hAnsi="Times New Roman"/>
          <w:sz w:val="22"/>
          <w:szCs w:val="22"/>
        </w:rPr>
        <w:t xml:space="preserve"> – услуга Провайдера по обслуживанию Сервиса, приему </w:t>
      </w:r>
      <w:r>
        <w:rPr>
          <w:rFonts w:cs="Times New Roman" w:ascii="Times New Roman" w:hAnsi="Times New Roman"/>
          <w:bCs/>
          <w:sz w:val="22"/>
          <w:szCs w:val="22"/>
        </w:rPr>
        <w:t>SMS-запросов</w:t>
      </w:r>
      <w:r>
        <w:rPr>
          <w:rFonts w:cs="Times New Roman" w:ascii="Times New Roman" w:hAnsi="Times New Roman"/>
          <w:sz w:val="22"/>
          <w:szCs w:val="22"/>
        </w:rPr>
        <w:t xml:space="preserve"> оборудованием </w:t>
      </w:r>
      <w:r>
        <w:rPr>
          <w:rFonts w:cs="Times New Roman" w:ascii="Times New Roman" w:hAnsi="Times New Roman"/>
          <w:bCs/>
          <w:sz w:val="22"/>
          <w:szCs w:val="22"/>
        </w:rPr>
        <w:t>Провайдера</w:t>
      </w:r>
      <w:r>
        <w:rPr>
          <w:rFonts w:cs="Times New Roman" w:ascii="Times New Roman" w:hAnsi="Times New Roman"/>
          <w:sz w:val="22"/>
          <w:szCs w:val="22"/>
        </w:rPr>
        <w:t xml:space="preserve"> от оборудования </w:t>
      </w:r>
      <w:r>
        <w:rPr>
          <w:rFonts w:cs="Times New Roman" w:ascii="Times New Roman" w:hAnsi="Times New Roman"/>
          <w:bCs/>
          <w:sz w:val="22"/>
          <w:szCs w:val="22"/>
        </w:rPr>
        <w:t>Оператора, формированию Ответов и их</w:t>
      </w:r>
      <w:r>
        <w:rPr>
          <w:rFonts w:cs="Times New Roman" w:ascii="Times New Roman" w:hAnsi="Times New Roman"/>
          <w:sz w:val="22"/>
          <w:szCs w:val="22"/>
        </w:rPr>
        <w:t xml:space="preserve"> отправке на оборудование </w:t>
      </w:r>
      <w:r>
        <w:rPr>
          <w:rFonts w:cs="Times New Roman" w:ascii="Times New Roman" w:hAnsi="Times New Roman"/>
          <w:bCs/>
          <w:sz w:val="22"/>
          <w:szCs w:val="22"/>
        </w:rPr>
        <w:t>Оператора в адрес соответствующих Абонентов</w:t>
      </w:r>
      <w:r>
        <w:rPr>
          <w:rFonts w:cs="Times New Roman" w:ascii="Times New Roman" w:hAnsi="Times New Roman"/>
          <w:sz w:val="22"/>
          <w:szCs w:val="22"/>
        </w:rPr>
        <w:t>.</w:t>
      </w:r>
    </w:p>
    <w:p>
      <w:pPr>
        <w:pStyle w:val="Normal"/>
        <w:ind w:firstLine="480"/>
        <w:jc w:val="both"/>
        <w:rPr>
          <w:rFonts w:ascii="Times New Roman" w:hAnsi="Times New Roman" w:cs="Times New Roman"/>
          <w:b/>
          <w:b/>
          <w:sz w:val="22"/>
          <w:szCs w:val="22"/>
        </w:rPr>
      </w:pPr>
      <w:r>
        <w:rPr>
          <w:rFonts w:cs="Times New Roman" w:ascii="Times New Roman" w:hAnsi="Times New Roman"/>
          <w:b/>
          <w:sz w:val="22"/>
          <w:szCs w:val="22"/>
        </w:rPr>
      </w:r>
    </w:p>
    <w:p>
      <w:pPr>
        <w:pStyle w:val="Normal"/>
        <w:ind w:firstLine="480"/>
        <w:jc w:val="both"/>
        <w:rPr>
          <w:rFonts w:ascii="Times New Roman" w:hAnsi="Times New Roman" w:cs="Times New Roman"/>
          <w:b/>
          <w:b/>
          <w:sz w:val="22"/>
          <w:szCs w:val="22"/>
        </w:rPr>
      </w:pPr>
      <w:r>
        <w:rPr>
          <w:rFonts w:cs="Times New Roman" w:ascii="Times New Roman" w:hAnsi="Times New Roman"/>
          <w:b/>
          <w:sz w:val="22"/>
          <w:szCs w:val="22"/>
        </w:rPr>
      </w:r>
    </w:p>
    <w:p>
      <w:pPr>
        <w:pStyle w:val="Normal"/>
        <w:ind w:firstLine="480"/>
        <w:jc w:val="both"/>
        <w:rPr>
          <w:rFonts w:ascii="Times New Roman" w:hAnsi="Times New Roman" w:cs="Times New Roman"/>
          <w:b/>
          <w:b/>
          <w:sz w:val="22"/>
          <w:szCs w:val="22"/>
        </w:rPr>
      </w:pPr>
      <w:r>
        <w:rPr>
          <w:rFonts w:cs="Times New Roman" w:ascii="Times New Roman" w:hAnsi="Times New Roman"/>
          <w:b/>
          <w:sz w:val="22"/>
          <w:szCs w:val="22"/>
        </w:rPr>
      </w:r>
    </w:p>
    <w:p>
      <w:pPr>
        <w:pStyle w:val="Normal"/>
        <w:ind w:firstLine="480"/>
        <w:jc w:val="center"/>
        <w:rPr/>
      </w:pPr>
      <w:r>
        <w:rPr>
          <w:rFonts w:cs="Times New Roman" w:ascii="Times New Roman" w:hAnsi="Times New Roman"/>
          <w:b/>
          <w:sz w:val="22"/>
          <w:szCs w:val="22"/>
        </w:rPr>
        <w:t>2.</w:t>
        <w:tab/>
        <w:t>Предмет Договора</w:t>
      </w:r>
    </w:p>
    <w:p>
      <w:pPr>
        <w:pStyle w:val="Normal"/>
        <w:numPr>
          <w:ilvl w:val="1"/>
          <w:numId w:val="23"/>
        </w:numPr>
        <w:tabs>
          <w:tab w:val="clear" w:pos="720"/>
        </w:tabs>
        <w:ind w:left="0" w:hanging="426"/>
        <w:jc w:val="both"/>
        <w:rPr/>
      </w:pPr>
      <w:r>
        <w:rPr>
          <w:rFonts w:cs="Times New Roman" w:ascii="Times New Roman" w:hAnsi="Times New Roman"/>
          <w:sz w:val="22"/>
          <w:szCs w:val="22"/>
        </w:rPr>
        <w:t xml:space="preserve">Провайдер предоставляет Оператору </w:t>
      </w:r>
      <w:r>
        <w:rPr>
          <w:rFonts w:cs="Times New Roman" w:ascii="Times New Roman" w:hAnsi="Times New Roman"/>
          <w:bCs/>
          <w:sz w:val="22"/>
          <w:szCs w:val="22"/>
        </w:rPr>
        <w:t>Услуги</w:t>
      </w:r>
      <w:r>
        <w:rPr>
          <w:rFonts w:cs="Times New Roman" w:ascii="Times New Roman" w:hAnsi="Times New Roman"/>
          <w:sz w:val="22"/>
          <w:szCs w:val="22"/>
        </w:rPr>
        <w:t xml:space="preserve">, а Оператор обязуется оплатить данные </w:t>
      </w:r>
      <w:r>
        <w:rPr>
          <w:rFonts w:cs="Times New Roman" w:ascii="Times New Roman" w:hAnsi="Times New Roman"/>
          <w:bCs/>
          <w:sz w:val="22"/>
          <w:szCs w:val="22"/>
        </w:rPr>
        <w:t>Услуги</w:t>
      </w:r>
      <w:r>
        <w:rPr>
          <w:rFonts w:cs="Times New Roman" w:ascii="Times New Roman" w:hAnsi="Times New Roman"/>
          <w:sz w:val="22"/>
          <w:szCs w:val="22"/>
        </w:rPr>
        <w:t xml:space="preserve"> в соответствии с условиями настоящего Договора.</w:t>
      </w:r>
    </w:p>
    <w:p>
      <w:pPr>
        <w:pStyle w:val="Normal"/>
        <w:numPr>
          <w:ilvl w:val="1"/>
          <w:numId w:val="23"/>
        </w:numPr>
        <w:tabs>
          <w:tab w:val="clear" w:pos="720"/>
        </w:tabs>
        <w:ind w:left="0" w:hanging="426"/>
        <w:jc w:val="both"/>
        <w:rPr/>
      </w:pPr>
      <w:r>
        <w:rPr>
          <w:rFonts w:cs="Times New Roman" w:ascii="Times New Roman" w:hAnsi="Times New Roman"/>
          <w:sz w:val="22"/>
          <w:szCs w:val="22"/>
        </w:rPr>
        <w:t xml:space="preserve">Описание Сервисов, доступ к которым предоставляется Абонентам при оказании </w:t>
      </w:r>
      <w:r>
        <w:rPr>
          <w:rFonts w:cs="Times New Roman" w:ascii="Times New Roman" w:hAnsi="Times New Roman"/>
          <w:bCs/>
          <w:sz w:val="22"/>
          <w:szCs w:val="22"/>
        </w:rPr>
        <w:t>Услуг по настоящему Договору</w:t>
      </w:r>
      <w:r>
        <w:rPr>
          <w:rFonts w:cs="Times New Roman" w:ascii="Times New Roman" w:hAnsi="Times New Roman"/>
          <w:sz w:val="22"/>
          <w:szCs w:val="22"/>
        </w:rPr>
        <w:t>, его стоимость для Абонентов</w:t>
      </w:r>
      <w:r>
        <w:rPr>
          <w:rFonts w:cs="Times New Roman" w:ascii="Times New Roman" w:hAnsi="Times New Roman"/>
          <w:bCs/>
          <w:sz w:val="22"/>
          <w:szCs w:val="22"/>
        </w:rPr>
        <w:t xml:space="preserve"> и </w:t>
      </w:r>
      <w:r>
        <w:rPr>
          <w:rFonts w:cs="Times New Roman" w:ascii="Times New Roman" w:hAnsi="Times New Roman"/>
          <w:sz w:val="22"/>
          <w:szCs w:val="22"/>
        </w:rPr>
        <w:t>стоимость Услуг</w:t>
      </w:r>
      <w:r>
        <w:rPr>
          <w:rFonts w:cs="Times New Roman" w:ascii="Times New Roman" w:hAnsi="Times New Roman"/>
          <w:bCs/>
          <w:sz w:val="22"/>
          <w:szCs w:val="22"/>
        </w:rPr>
        <w:t xml:space="preserve"> Провайдера</w:t>
      </w:r>
      <w:r>
        <w:rPr>
          <w:rFonts w:cs="Times New Roman" w:ascii="Times New Roman" w:hAnsi="Times New Roman"/>
          <w:sz w:val="22"/>
          <w:szCs w:val="22"/>
        </w:rPr>
        <w:t xml:space="preserve">, указываются в </w:t>
      </w:r>
      <w:r>
        <w:rPr>
          <w:rFonts w:cs="Times New Roman" w:ascii="Times New Roman" w:hAnsi="Times New Roman"/>
          <w:bCs/>
          <w:sz w:val="22"/>
          <w:szCs w:val="22"/>
        </w:rPr>
        <w:t>Приложении №1</w:t>
      </w:r>
      <w:r>
        <w:rPr>
          <w:rFonts w:cs="Times New Roman" w:ascii="Times New Roman" w:hAnsi="Times New Roman"/>
          <w:sz w:val="22"/>
          <w:szCs w:val="22"/>
        </w:rPr>
        <w:t xml:space="preserve"> к настоящему Договору.</w:t>
      </w:r>
    </w:p>
    <w:p>
      <w:pPr>
        <w:pStyle w:val="Normal"/>
        <w:numPr>
          <w:ilvl w:val="1"/>
          <w:numId w:val="23"/>
        </w:numPr>
        <w:tabs>
          <w:tab w:val="clear" w:pos="720"/>
        </w:tabs>
        <w:ind w:left="0" w:hanging="426"/>
        <w:jc w:val="both"/>
        <w:rPr/>
      </w:pPr>
      <w:r>
        <w:rPr>
          <w:rFonts w:cs="Times New Roman" w:ascii="Times New Roman" w:hAnsi="Times New Roman"/>
          <w:sz w:val="22"/>
          <w:szCs w:val="22"/>
        </w:rPr>
        <w:t>Оператор предоставляет Провайдеру у</w:t>
      </w:r>
      <w:r>
        <w:rPr>
          <w:rFonts w:cs="Times New Roman" w:ascii="Times New Roman" w:hAnsi="Times New Roman"/>
          <w:bCs/>
          <w:sz w:val="22"/>
          <w:szCs w:val="22"/>
        </w:rPr>
        <w:t>слуги по выделению (разовая услуга), подключению (разовая услуга) и обслуживанию каждого ИСНН (ежемесячная услуга)</w:t>
      </w:r>
      <w:r>
        <w:rPr>
          <w:rFonts w:cs="Times New Roman" w:ascii="Times New Roman" w:hAnsi="Times New Roman"/>
          <w:sz w:val="22"/>
          <w:szCs w:val="22"/>
        </w:rPr>
        <w:t xml:space="preserve">, а Провайдер обязуется оплатить данные </w:t>
      </w:r>
      <w:r>
        <w:rPr>
          <w:rFonts w:cs="Times New Roman" w:ascii="Times New Roman" w:hAnsi="Times New Roman"/>
          <w:bCs/>
          <w:sz w:val="22"/>
          <w:szCs w:val="22"/>
        </w:rPr>
        <w:t>услуги</w:t>
      </w:r>
      <w:r>
        <w:rPr>
          <w:rFonts w:cs="Times New Roman" w:ascii="Times New Roman" w:hAnsi="Times New Roman"/>
          <w:sz w:val="22"/>
          <w:szCs w:val="22"/>
        </w:rPr>
        <w:t xml:space="preserve"> в соответствии с условиями настоящего Договора в размере, указанном</w:t>
      </w:r>
      <w:r>
        <w:rPr>
          <w:rFonts w:cs="Times New Roman" w:ascii="Times New Roman" w:hAnsi="Times New Roman"/>
          <w:bCs/>
          <w:sz w:val="22"/>
          <w:szCs w:val="22"/>
        </w:rPr>
        <w:t xml:space="preserve"> в Приложении №5 </w:t>
      </w:r>
      <w:r>
        <w:rPr>
          <w:rFonts w:cs="Times New Roman" w:ascii="Times New Roman" w:hAnsi="Times New Roman"/>
          <w:sz w:val="22"/>
          <w:szCs w:val="22"/>
        </w:rPr>
        <w:t>к настоя</w:t>
      </w:r>
      <w:r>
        <w:rPr>
          <w:rFonts w:cs="Times New Roman" w:ascii="Times New Roman" w:hAnsi="Times New Roman"/>
          <w:bCs/>
          <w:sz w:val="22"/>
          <w:szCs w:val="22"/>
        </w:rPr>
        <w:t>щему Д</w:t>
      </w:r>
      <w:r>
        <w:rPr>
          <w:rFonts w:cs="Times New Roman" w:ascii="Times New Roman" w:hAnsi="Times New Roman"/>
          <w:sz w:val="22"/>
          <w:szCs w:val="22"/>
        </w:rPr>
        <w:t>оговору.</w:t>
      </w:r>
    </w:p>
    <w:p>
      <w:pPr>
        <w:pStyle w:val="2"/>
        <w:numPr>
          <w:ilvl w:val="0"/>
          <w:numId w:val="0"/>
        </w:numPr>
        <w:shd w:fill="FFFFFF" w:val="clear"/>
        <w:tabs>
          <w:tab w:val="clear" w:pos="720"/>
          <w:tab w:val="left" w:pos="851" w:leader="none"/>
        </w:tabs>
        <w:spacing w:before="180" w:after="60"/>
        <w:ind w:left="0" w:hanging="0"/>
        <w:jc w:val="center"/>
        <w:rPr/>
      </w:pPr>
      <w:r>
        <w:rPr>
          <w:rFonts w:cs="Times New Roman" w:ascii="Times New Roman" w:hAnsi="Times New Roman"/>
          <w:i w:val="false"/>
          <w:sz w:val="22"/>
          <w:szCs w:val="22"/>
        </w:rPr>
        <w:t>3.</w:t>
        <w:tab/>
        <w:t>Права и обязанности Сторон</w:t>
      </w:r>
    </w:p>
    <w:p>
      <w:pPr>
        <w:pStyle w:val="Normal"/>
        <w:spacing w:before="60" w:after="0"/>
        <w:ind w:hanging="426"/>
        <w:rPr/>
      </w:pPr>
      <w:r>
        <w:rPr>
          <w:rFonts w:cs="Times New Roman" w:ascii="Times New Roman" w:hAnsi="Times New Roman"/>
          <w:sz w:val="20"/>
        </w:rPr>
        <w:t>3.1.</w:t>
        <w:tab/>
      </w:r>
      <w:r>
        <w:rPr>
          <w:rFonts w:cs="Times New Roman" w:ascii="Times New Roman" w:hAnsi="Times New Roman"/>
          <w:b/>
          <w:sz w:val="22"/>
          <w:szCs w:val="22"/>
        </w:rPr>
        <w:t>Обязанности Сторон</w:t>
      </w:r>
    </w:p>
    <w:p>
      <w:pPr>
        <w:pStyle w:val="Style14"/>
        <w:rPr/>
      </w:pPr>
      <w:r>
        <w:rPr>
          <w:rFonts w:cs="Times New Roman" w:ascii="Times New Roman" w:hAnsi="Times New Roman"/>
          <w:b/>
          <w:sz w:val="22"/>
          <w:szCs w:val="22"/>
        </w:rPr>
        <w:t>Стороны обязу</w:t>
      </w:r>
      <w:r>
        <w:rPr>
          <w:rFonts w:cs="Times New Roman" w:ascii="Times New Roman" w:hAnsi="Times New Roman"/>
          <w:b/>
          <w:bCs/>
          <w:sz w:val="22"/>
          <w:szCs w:val="22"/>
        </w:rPr>
        <w:t>ются:</w:t>
      </w:r>
    </w:p>
    <w:p>
      <w:pPr>
        <w:pStyle w:val="Style14"/>
        <w:numPr>
          <w:ilvl w:val="2"/>
          <w:numId w:val="18"/>
        </w:numPr>
        <w:tabs>
          <w:tab w:val="clear" w:pos="720"/>
        </w:tabs>
        <w:ind w:left="0" w:hanging="567"/>
        <w:rPr>
          <w:rFonts w:ascii="Times New Roman" w:hAnsi="Times New Roman" w:cs="Times New Roman"/>
          <w:bCs/>
          <w:sz w:val="22"/>
          <w:szCs w:val="22"/>
        </w:rPr>
      </w:pPr>
      <w:r>
        <w:rPr>
          <w:rFonts w:cs="Times New Roman" w:ascii="Times New Roman" w:hAnsi="Times New Roman"/>
          <w:bCs/>
          <w:sz w:val="22"/>
          <w:szCs w:val="22"/>
        </w:rPr>
        <w:t>Исполнять условия настоящего Договора.</w:t>
      </w:r>
    </w:p>
    <w:p>
      <w:pPr>
        <w:pStyle w:val="Style14"/>
        <w:numPr>
          <w:ilvl w:val="2"/>
          <w:numId w:val="18"/>
        </w:numPr>
        <w:tabs>
          <w:tab w:val="clear" w:pos="720"/>
        </w:tabs>
        <w:ind w:left="0" w:hanging="567"/>
        <w:rPr>
          <w:rFonts w:ascii="Times New Roman" w:hAnsi="Times New Roman" w:cs="Times New Roman"/>
          <w:sz w:val="22"/>
          <w:szCs w:val="22"/>
        </w:rPr>
      </w:pPr>
      <w:r>
        <w:rPr>
          <w:rFonts w:cs="Times New Roman" w:ascii="Times New Roman" w:hAnsi="Times New Roman"/>
          <w:bCs/>
          <w:sz w:val="22"/>
          <w:szCs w:val="22"/>
        </w:rPr>
        <w:t>Согласовать</w:t>
      </w:r>
      <w:r>
        <w:rPr>
          <w:rFonts w:cs="Times New Roman" w:ascii="Times New Roman" w:hAnsi="Times New Roman"/>
          <w:sz w:val="22"/>
          <w:szCs w:val="22"/>
        </w:rPr>
        <w:t xml:space="preserve"> технические</w:t>
      </w:r>
      <w:r>
        <w:rPr>
          <w:rFonts w:cs="Times New Roman" w:ascii="Times New Roman" w:hAnsi="Times New Roman"/>
          <w:bCs/>
          <w:sz w:val="22"/>
          <w:szCs w:val="22"/>
        </w:rPr>
        <w:t xml:space="preserve"> и программные ин</w:t>
      </w:r>
      <w:r>
        <w:rPr>
          <w:rFonts w:cs="Times New Roman" w:ascii="Times New Roman" w:hAnsi="Times New Roman"/>
          <w:sz w:val="22"/>
          <w:szCs w:val="22"/>
        </w:rPr>
        <w:t>терфе</w:t>
      </w:r>
      <w:r>
        <w:rPr>
          <w:rFonts w:cs="Times New Roman" w:ascii="Times New Roman" w:hAnsi="Times New Roman"/>
          <w:bCs/>
          <w:sz w:val="22"/>
          <w:szCs w:val="22"/>
        </w:rPr>
        <w:t>й</w:t>
      </w:r>
      <w:r>
        <w:rPr>
          <w:rFonts w:cs="Times New Roman" w:ascii="Times New Roman" w:hAnsi="Times New Roman"/>
          <w:sz w:val="22"/>
          <w:szCs w:val="22"/>
        </w:rPr>
        <w:t>сы, протоколы каналов связи.</w:t>
      </w:r>
    </w:p>
    <w:p>
      <w:pPr>
        <w:pStyle w:val="Style14"/>
        <w:numPr>
          <w:ilvl w:val="2"/>
          <w:numId w:val="18"/>
        </w:numPr>
        <w:tabs>
          <w:tab w:val="clear" w:pos="720"/>
        </w:tabs>
        <w:ind w:left="0" w:hanging="567"/>
        <w:rPr>
          <w:rFonts w:ascii="Times New Roman" w:hAnsi="Times New Roman" w:cs="Times New Roman"/>
          <w:sz w:val="22"/>
          <w:szCs w:val="22"/>
        </w:rPr>
      </w:pPr>
      <w:r>
        <w:rPr>
          <w:rFonts w:cs="Times New Roman" w:ascii="Times New Roman" w:hAnsi="Times New Roman"/>
          <w:sz w:val="22"/>
          <w:szCs w:val="22"/>
        </w:rPr>
        <w:t xml:space="preserve">Полностью нести расходы по эксплуатации канала связи, развитию и модернизации технических средств, задействованных для подключения сетей в закрепленной за каждой из Сторон Зоне обслуживания и ответственности согласно </w:t>
      </w:r>
      <w:r>
        <w:rPr>
          <w:rFonts w:cs="Times New Roman" w:ascii="Times New Roman" w:hAnsi="Times New Roman"/>
          <w:bCs/>
          <w:sz w:val="22"/>
          <w:szCs w:val="22"/>
        </w:rPr>
        <w:t xml:space="preserve">Приложению №2 </w:t>
      </w:r>
      <w:r>
        <w:rPr>
          <w:rFonts w:cs="Times New Roman" w:ascii="Times New Roman" w:hAnsi="Times New Roman"/>
          <w:sz w:val="22"/>
          <w:szCs w:val="22"/>
        </w:rPr>
        <w:t>к настоящему Договору.</w:t>
      </w:r>
    </w:p>
    <w:p>
      <w:pPr>
        <w:pStyle w:val="Style14"/>
        <w:numPr>
          <w:ilvl w:val="2"/>
          <w:numId w:val="18"/>
        </w:numPr>
        <w:tabs>
          <w:tab w:val="clear" w:pos="720"/>
        </w:tabs>
        <w:ind w:left="0" w:hanging="567"/>
        <w:rPr>
          <w:rFonts w:ascii="Times New Roman" w:hAnsi="Times New Roman" w:cs="Times New Roman"/>
          <w:sz w:val="22"/>
          <w:szCs w:val="22"/>
        </w:rPr>
      </w:pPr>
      <w:r>
        <w:rPr>
          <w:rFonts w:cs="Times New Roman" w:ascii="Times New Roman" w:hAnsi="Times New Roman"/>
          <w:sz w:val="22"/>
          <w:szCs w:val="22"/>
        </w:rPr>
        <w:t xml:space="preserve">Поддерживать работоспособность аппаратуры и оборудования, а также качество канала связи в своей Зоне обслуживания и ответственности согласно </w:t>
      </w:r>
      <w:r>
        <w:rPr>
          <w:rFonts w:cs="Times New Roman" w:ascii="Times New Roman" w:hAnsi="Times New Roman"/>
          <w:bCs/>
          <w:sz w:val="22"/>
          <w:szCs w:val="22"/>
        </w:rPr>
        <w:t xml:space="preserve">Приложению №2 </w:t>
      </w:r>
      <w:r>
        <w:rPr>
          <w:rFonts w:cs="Times New Roman" w:ascii="Times New Roman" w:hAnsi="Times New Roman"/>
          <w:sz w:val="22"/>
          <w:szCs w:val="22"/>
        </w:rPr>
        <w:t>к настоящему Договору.</w:t>
      </w:r>
    </w:p>
    <w:p>
      <w:pPr>
        <w:pStyle w:val="Style14"/>
        <w:numPr>
          <w:ilvl w:val="2"/>
          <w:numId w:val="18"/>
        </w:numPr>
        <w:tabs>
          <w:tab w:val="clear" w:pos="720"/>
        </w:tabs>
        <w:ind w:left="0" w:hanging="567"/>
        <w:rPr/>
      </w:pPr>
      <w:r>
        <w:rPr>
          <w:rFonts w:cs="Times New Roman" w:ascii="Times New Roman" w:hAnsi="Times New Roman"/>
          <w:sz w:val="22"/>
          <w:szCs w:val="22"/>
        </w:rPr>
        <w:t>Осуществлять взаимодействие между Сетями в строгом соответствии с Федеральным законом РФ «О связи», нормативными документами Министерства связи и массовых коммуникаций РФ, а также условиями лицензий, имеющихся у Сторон. Все юридические, административные и финансовые вопросы, связанные с выполнением условий перечисленных документов, решать самостоятельно в соответствии с условиями настоящего Договора и нормативными актами РФ.</w:t>
      </w:r>
    </w:p>
    <w:p>
      <w:pPr>
        <w:pStyle w:val="Style14"/>
        <w:numPr>
          <w:ilvl w:val="2"/>
          <w:numId w:val="18"/>
        </w:numPr>
        <w:tabs>
          <w:tab w:val="clear" w:pos="720"/>
        </w:tabs>
        <w:ind w:left="0" w:hanging="567"/>
        <w:rPr/>
      </w:pPr>
      <w:r>
        <w:rPr>
          <w:rFonts w:cs="Times New Roman" w:ascii="Times New Roman" w:hAnsi="Times New Roman"/>
          <w:sz w:val="22"/>
          <w:szCs w:val="22"/>
        </w:rPr>
        <w:t xml:space="preserve">Обеспечить защиту информации по линиям и сооружениям своей сети и тайну связи. Информация о передаваемых по сетям Сторон </w:t>
      </w:r>
      <w:r>
        <w:rPr>
          <w:rFonts w:cs="Times New Roman" w:ascii="Times New Roman" w:hAnsi="Times New Roman"/>
          <w:bCs/>
          <w:sz w:val="22"/>
          <w:szCs w:val="22"/>
          <w:lang w:val="en-US"/>
        </w:rPr>
        <w:t>SMS</w:t>
      </w:r>
      <w:r>
        <w:rPr>
          <w:rFonts w:cs="Times New Roman" w:ascii="Times New Roman" w:hAnsi="Times New Roman"/>
          <w:bCs/>
          <w:sz w:val="22"/>
          <w:szCs w:val="22"/>
        </w:rPr>
        <w:t>-сообщениях</w:t>
      </w:r>
      <w:r>
        <w:rPr>
          <w:rFonts w:cs="Times New Roman" w:ascii="Times New Roman" w:hAnsi="Times New Roman"/>
          <w:sz w:val="22"/>
          <w:szCs w:val="22"/>
        </w:rPr>
        <w:t>, а также тексты этих</w:t>
        <w:br/>
      </w:r>
      <w:r>
        <w:rPr>
          <w:rFonts w:cs="Times New Roman" w:ascii="Times New Roman" w:hAnsi="Times New Roman"/>
          <w:bCs/>
          <w:sz w:val="22"/>
          <w:szCs w:val="22"/>
          <w:lang w:val="en-US"/>
        </w:rPr>
        <w:t>SMS</w:t>
      </w:r>
      <w:r>
        <w:rPr>
          <w:rFonts w:cs="Times New Roman" w:ascii="Times New Roman" w:hAnsi="Times New Roman"/>
          <w:bCs/>
          <w:sz w:val="22"/>
          <w:szCs w:val="22"/>
        </w:rPr>
        <w:t>-сообщений</w:t>
      </w:r>
      <w:r>
        <w:rPr>
          <w:rFonts w:cs="Times New Roman" w:ascii="Times New Roman" w:hAnsi="Times New Roman"/>
          <w:sz w:val="22"/>
          <w:szCs w:val="22"/>
        </w:rPr>
        <w:t xml:space="preserve"> могут выдаваться только адресатам или их законным представителям.</w:t>
      </w:r>
    </w:p>
    <w:p>
      <w:pPr>
        <w:pStyle w:val="Style14"/>
        <w:numPr>
          <w:ilvl w:val="2"/>
          <w:numId w:val="18"/>
        </w:numPr>
        <w:tabs>
          <w:tab w:val="clear" w:pos="720"/>
        </w:tabs>
        <w:ind w:left="0" w:hanging="567"/>
        <w:rPr>
          <w:rFonts w:ascii="Times New Roman" w:hAnsi="Times New Roman" w:cs="Times New Roman"/>
          <w:sz w:val="22"/>
          <w:szCs w:val="22"/>
        </w:rPr>
      </w:pPr>
      <w:r>
        <w:rPr>
          <w:rFonts w:cs="Times New Roman" w:ascii="Times New Roman" w:hAnsi="Times New Roman"/>
          <w:sz w:val="22"/>
          <w:szCs w:val="22"/>
        </w:rPr>
        <w:t>Прослушивание телефонных переговоров, ознакомление с сообщениями электросвязи, получение сведений о них, а также иные ограничения тайны связи допускаются только на основании действующего законодательства РФ.</w:t>
      </w:r>
    </w:p>
    <w:p>
      <w:pPr>
        <w:pStyle w:val="Style14"/>
        <w:numPr>
          <w:ilvl w:val="2"/>
          <w:numId w:val="18"/>
        </w:numPr>
        <w:tabs>
          <w:tab w:val="clear" w:pos="720"/>
        </w:tabs>
        <w:ind w:left="0" w:hanging="567"/>
        <w:rPr/>
      </w:pPr>
      <w:r>
        <w:rPr>
          <w:rFonts w:cs="Times New Roman" w:ascii="Times New Roman" w:hAnsi="Times New Roman"/>
          <w:sz w:val="22"/>
          <w:szCs w:val="22"/>
        </w:rPr>
        <w:t xml:space="preserve">Оформить двусторонним Протоколом о запуске услуг в коммерческую эксплуатацию (Приложение №8 к настоящему Договору) окончательную дату готовности Провайдера и Оператора к началу предоставления каждого из Сервисов </w:t>
      </w:r>
      <w:r>
        <w:rPr>
          <w:rFonts w:cs="Times New Roman" w:ascii="Times New Roman" w:hAnsi="Times New Roman"/>
          <w:bCs/>
          <w:sz w:val="22"/>
          <w:szCs w:val="22"/>
        </w:rPr>
        <w:t>Абонентам</w:t>
      </w:r>
      <w:r>
        <w:rPr>
          <w:rFonts w:cs="Times New Roman" w:ascii="Times New Roman" w:hAnsi="Times New Roman"/>
          <w:sz w:val="22"/>
          <w:szCs w:val="22"/>
        </w:rPr>
        <w:t>.</w:t>
      </w:r>
    </w:p>
    <w:p>
      <w:pPr>
        <w:pStyle w:val="Style14"/>
        <w:numPr>
          <w:ilvl w:val="2"/>
          <w:numId w:val="18"/>
        </w:numPr>
        <w:tabs>
          <w:tab w:val="clear" w:pos="720"/>
        </w:tabs>
        <w:ind w:left="0" w:hanging="567"/>
        <w:rPr>
          <w:rFonts w:ascii="Times New Roman" w:hAnsi="Times New Roman" w:cs="Times New Roman"/>
          <w:sz w:val="22"/>
          <w:szCs w:val="22"/>
        </w:rPr>
      </w:pPr>
      <w:r>
        <w:rPr>
          <w:rFonts w:cs="Times New Roman" w:ascii="Times New Roman" w:hAnsi="Times New Roman"/>
          <w:sz w:val="22"/>
          <w:szCs w:val="22"/>
        </w:rPr>
        <w:t xml:space="preserve">Осуществлять, согласно Разделу 2 </w:t>
      </w:r>
      <w:r>
        <w:rPr>
          <w:rFonts w:cs="Times New Roman" w:ascii="Times New Roman" w:hAnsi="Times New Roman"/>
          <w:bCs/>
          <w:sz w:val="22"/>
          <w:szCs w:val="22"/>
        </w:rPr>
        <w:t>Приложения №2</w:t>
      </w:r>
      <w:r>
        <w:rPr>
          <w:rFonts w:cs="Times New Roman" w:ascii="Times New Roman" w:hAnsi="Times New Roman"/>
          <w:sz w:val="22"/>
          <w:szCs w:val="22"/>
        </w:rPr>
        <w:t xml:space="preserve"> к настоящему Договору, оперативно-техническое взаимодействие между </w:t>
      </w:r>
      <w:r>
        <w:rPr>
          <w:rFonts w:cs="Times New Roman" w:ascii="Times New Roman" w:hAnsi="Times New Roman"/>
          <w:bCs/>
          <w:sz w:val="22"/>
          <w:szCs w:val="22"/>
        </w:rPr>
        <w:t>Сторонами</w:t>
      </w:r>
      <w:r>
        <w:rPr>
          <w:rFonts w:cs="Times New Roman" w:ascii="Times New Roman" w:hAnsi="Times New Roman"/>
          <w:sz w:val="22"/>
          <w:szCs w:val="22"/>
        </w:rPr>
        <w:t xml:space="preserve"> по обнаружению, установлению и устранению возникающих неисправностей, а также по установлению </w:t>
      </w:r>
      <w:r>
        <w:rPr>
          <w:rFonts w:cs="Times New Roman" w:ascii="Times New Roman" w:hAnsi="Times New Roman"/>
          <w:bCs/>
          <w:sz w:val="22"/>
          <w:szCs w:val="22"/>
        </w:rPr>
        <w:t>Стороны</w:t>
      </w:r>
      <w:r>
        <w:rPr>
          <w:rFonts w:cs="Times New Roman" w:ascii="Times New Roman" w:hAnsi="Times New Roman"/>
          <w:sz w:val="22"/>
          <w:szCs w:val="22"/>
        </w:rPr>
        <w:t>, по вине и в Зоне ответственности которой имели место данные неисправности.</w:t>
      </w:r>
    </w:p>
    <w:p>
      <w:pPr>
        <w:pStyle w:val="Style14"/>
        <w:numPr>
          <w:ilvl w:val="2"/>
          <w:numId w:val="18"/>
        </w:numPr>
        <w:tabs>
          <w:tab w:val="clear" w:pos="720"/>
        </w:tabs>
        <w:ind w:left="0" w:hanging="567"/>
        <w:rPr>
          <w:rFonts w:ascii="Times New Roman" w:hAnsi="Times New Roman" w:cs="Times New Roman"/>
          <w:sz w:val="22"/>
          <w:szCs w:val="22"/>
        </w:rPr>
      </w:pPr>
      <w:r>
        <w:rPr>
          <w:rFonts w:cs="Times New Roman" w:ascii="Times New Roman" w:hAnsi="Times New Roman"/>
          <w:sz w:val="22"/>
          <w:szCs w:val="22"/>
        </w:rPr>
        <w:t>Осуществлять оперативное взаимодействие по вопросам исполнения данного Договора между службами Провайдера по тел.: ____________, факсу: _____________________</w:t>
      </w:r>
      <w:r>
        <w:rPr>
          <w:rFonts w:cs="Times New Roman" w:ascii="Times New Roman" w:hAnsi="Times New Roman"/>
          <w:sz w:val="22"/>
          <w:szCs w:val="22"/>
          <w:lang w:val="en-US"/>
        </w:rPr>
        <w:t>e</w:t>
      </w:r>
      <w:r>
        <w:rPr>
          <w:rFonts w:cs="Times New Roman" w:ascii="Times New Roman" w:hAnsi="Times New Roman"/>
          <w:sz w:val="22"/>
          <w:szCs w:val="22"/>
        </w:rPr>
        <w:t>-</w:t>
      </w:r>
      <w:r>
        <w:rPr>
          <w:rFonts w:cs="Times New Roman" w:ascii="Times New Roman" w:hAnsi="Times New Roman"/>
          <w:sz w:val="22"/>
          <w:szCs w:val="22"/>
          <w:lang w:val="en-US"/>
        </w:rPr>
        <w:t>mail</w:t>
      </w:r>
      <w:r>
        <w:rPr>
          <w:rFonts w:cs="Times New Roman" w:ascii="Times New Roman" w:hAnsi="Times New Roman"/>
          <w:sz w:val="22"/>
          <w:szCs w:val="22"/>
        </w:rPr>
        <w:t>: _____________________ и Оператора по тел.: + 7 (343) 215-14-74, факсу: +7 (343) 215-1405</w:t>
      </w:r>
      <w:r>
        <w:rPr>
          <w:rFonts w:cs="Times New Roman" w:ascii="Times New Roman" w:hAnsi="Times New Roman"/>
          <w:b/>
          <w:sz w:val="22"/>
          <w:szCs w:val="22"/>
        </w:rPr>
        <w:t>,</w:t>
      </w:r>
      <w:r>
        <w:rPr>
          <w:rFonts w:cs="Times New Roman" w:ascii="Times New Roman" w:hAnsi="Times New Roman"/>
          <w:sz w:val="22"/>
          <w:szCs w:val="22"/>
        </w:rPr>
        <w:t xml:space="preserve"> </w:t>
        <w:br/>
        <w:t xml:space="preserve">e-mail: </w:t>
      </w:r>
      <w:hyperlink r:id="rId2">
        <w:r>
          <w:rPr>
            <w:rStyle w:val="Style7"/>
            <w:rFonts w:cs="Times New Roman" w:ascii="Times New Roman" w:hAnsi="Times New Roman"/>
            <w:sz w:val="22"/>
            <w:szCs w:val="22"/>
          </w:rPr>
          <w:t>gnoc@motivtelecom.ru</w:t>
        </w:r>
      </w:hyperlink>
      <w:r>
        <w:rPr>
          <w:rFonts w:cs="Times New Roman" w:ascii="Times New Roman" w:hAnsi="Times New Roman"/>
          <w:sz w:val="22"/>
          <w:szCs w:val="22"/>
        </w:rPr>
        <w:t xml:space="preserve">, </w:t>
      </w:r>
      <w:hyperlink r:id="rId3">
        <w:r>
          <w:rPr>
            <w:rStyle w:val="Style7"/>
            <w:rFonts w:cs="Times New Roman" w:ascii="Times New Roman" w:hAnsi="Times New Roman"/>
            <w:sz w:val="22"/>
            <w:szCs w:val="22"/>
            <w:lang w:val="en-US"/>
          </w:rPr>
          <w:t>content</w:t>
        </w:r>
        <w:r>
          <w:rPr>
            <w:rStyle w:val="Style7"/>
            <w:rFonts w:cs="Times New Roman" w:ascii="Times New Roman" w:hAnsi="Times New Roman"/>
            <w:sz w:val="22"/>
            <w:szCs w:val="22"/>
          </w:rPr>
          <w:t>@</w:t>
        </w:r>
        <w:r>
          <w:rPr>
            <w:rStyle w:val="Style7"/>
            <w:rFonts w:cs="Times New Roman" w:ascii="Times New Roman" w:hAnsi="Times New Roman"/>
            <w:sz w:val="22"/>
            <w:szCs w:val="22"/>
            <w:lang w:val="en-US"/>
          </w:rPr>
          <w:t>motivtelecom</w:t>
        </w:r>
        <w:r>
          <w:rPr>
            <w:rStyle w:val="Style7"/>
            <w:rFonts w:cs="Times New Roman" w:ascii="Times New Roman" w:hAnsi="Times New Roman"/>
            <w:sz w:val="22"/>
            <w:szCs w:val="22"/>
          </w:rPr>
          <w:t>.</w:t>
        </w:r>
        <w:r>
          <w:rPr>
            <w:rStyle w:val="Style7"/>
            <w:rFonts w:cs="Times New Roman" w:ascii="Times New Roman" w:hAnsi="Times New Roman"/>
            <w:sz w:val="22"/>
            <w:szCs w:val="22"/>
            <w:lang w:val="en-US"/>
          </w:rPr>
          <w:t>ru</w:t>
        </w:r>
      </w:hyperlink>
      <w:r>
        <w:rPr>
          <w:rFonts w:cs="Times New Roman" w:ascii="Times New Roman" w:hAnsi="Times New Roman"/>
          <w:sz w:val="22"/>
          <w:szCs w:val="22"/>
        </w:rPr>
        <w:t xml:space="preserve">, </w:t>
      </w:r>
      <w:hyperlink r:id="rId4">
        <w:r>
          <w:rPr>
            <w:rStyle w:val="Style7"/>
            <w:rFonts w:cs="Times New Roman" w:ascii="Times New Roman" w:hAnsi="Times New Roman"/>
            <w:sz w:val="22"/>
            <w:szCs w:val="22"/>
            <w:lang w:val="en-US"/>
          </w:rPr>
          <w:t>matusova</w:t>
        </w:r>
        <w:r>
          <w:rPr>
            <w:rStyle w:val="Style7"/>
            <w:rFonts w:cs="Times New Roman" w:ascii="Times New Roman" w:hAnsi="Times New Roman"/>
            <w:sz w:val="22"/>
            <w:szCs w:val="22"/>
          </w:rPr>
          <w:t>@</w:t>
        </w:r>
        <w:r>
          <w:rPr>
            <w:rStyle w:val="Style7"/>
            <w:rFonts w:cs="Times New Roman" w:ascii="Times New Roman" w:hAnsi="Times New Roman"/>
            <w:sz w:val="22"/>
            <w:szCs w:val="22"/>
            <w:lang w:val="en-US"/>
          </w:rPr>
          <w:t>motivtelecom</w:t>
        </w:r>
        <w:r>
          <w:rPr>
            <w:rStyle w:val="Style7"/>
            <w:rFonts w:cs="Times New Roman" w:ascii="Times New Roman" w:hAnsi="Times New Roman"/>
            <w:sz w:val="22"/>
            <w:szCs w:val="22"/>
          </w:rPr>
          <w:t>.</w:t>
        </w:r>
        <w:r>
          <w:rPr>
            <w:rStyle w:val="Style7"/>
            <w:rFonts w:cs="Times New Roman" w:ascii="Times New Roman" w:hAnsi="Times New Roman"/>
            <w:sz w:val="22"/>
            <w:szCs w:val="22"/>
            <w:lang w:val="en-US"/>
          </w:rPr>
          <w:t>ru</w:t>
        </w:r>
      </w:hyperlink>
      <w:r>
        <w:rPr>
          <w:rFonts w:cs="Times New Roman" w:ascii="Times New Roman" w:hAnsi="Times New Roman"/>
          <w:sz w:val="22"/>
          <w:szCs w:val="22"/>
        </w:rPr>
        <w:t xml:space="preserve"> </w:t>
      </w:r>
    </w:p>
    <w:p>
      <w:pPr>
        <w:pStyle w:val="Style14"/>
        <w:spacing w:before="120" w:after="0"/>
        <w:ind w:hanging="425"/>
        <w:jc w:val="left"/>
        <w:rPr>
          <w:rFonts w:ascii="Times New Roman" w:hAnsi="Times New Roman" w:cs="Times New Roman"/>
          <w:b/>
          <w:b/>
          <w:sz w:val="22"/>
          <w:szCs w:val="22"/>
        </w:rPr>
      </w:pPr>
      <w:r>
        <w:rPr>
          <w:rFonts w:cs="Times New Roman" w:ascii="Times New Roman" w:hAnsi="Times New Roman"/>
          <w:b/>
          <w:sz w:val="20"/>
        </w:rPr>
        <w:t>3.2.</w:t>
        <w:tab/>
      </w:r>
      <w:r>
        <w:rPr>
          <w:rFonts w:cs="Times New Roman" w:ascii="Times New Roman" w:hAnsi="Times New Roman"/>
          <w:b/>
          <w:sz w:val="22"/>
          <w:szCs w:val="22"/>
        </w:rPr>
        <w:t>Обязанности Провайдера</w:t>
      </w:r>
    </w:p>
    <w:p>
      <w:pPr>
        <w:pStyle w:val="Normal"/>
        <w:jc w:val="both"/>
        <w:rPr/>
      </w:pPr>
      <w:r>
        <w:rPr>
          <w:rFonts w:cs="Times New Roman" w:ascii="Times New Roman" w:hAnsi="Times New Roman"/>
          <w:b/>
          <w:sz w:val="22"/>
          <w:szCs w:val="22"/>
        </w:rPr>
        <w:t>Провайдер обязуется:</w:t>
      </w:r>
    </w:p>
    <w:p>
      <w:pPr>
        <w:pStyle w:val="Style20"/>
        <w:numPr>
          <w:ilvl w:val="2"/>
          <w:numId w:val="10"/>
        </w:numPr>
        <w:tabs>
          <w:tab w:val="clear" w:pos="720"/>
        </w:tabs>
        <w:ind w:left="0" w:hanging="567"/>
        <w:rPr/>
      </w:pPr>
      <w:r>
        <w:rPr>
          <w:rFonts w:cs="Times New Roman" w:ascii="Times New Roman" w:hAnsi="Times New Roman"/>
          <w:b w:val="false"/>
          <w:color w:val="000000"/>
          <w:sz w:val="22"/>
          <w:szCs w:val="22"/>
        </w:rPr>
        <w:t>Круглосуточно, в полном объеме оказывать Оператору Услуги, кроме часов проведения плановых и ремонтных профилактических работ, в соответствии с п.3.2.3 настоящего Договора.</w:t>
      </w:r>
    </w:p>
    <w:p>
      <w:pPr>
        <w:pStyle w:val="Style20"/>
        <w:numPr>
          <w:ilvl w:val="2"/>
          <w:numId w:val="10"/>
        </w:numPr>
        <w:tabs>
          <w:tab w:val="clear" w:pos="720"/>
        </w:tabs>
        <w:ind w:left="0" w:hanging="567"/>
        <w:rPr/>
      </w:pPr>
      <w:r>
        <w:rPr>
          <w:rFonts w:cs="Times New Roman" w:ascii="Times New Roman" w:hAnsi="Times New Roman"/>
          <w:b w:val="false"/>
          <w:color w:val="000000"/>
          <w:sz w:val="22"/>
          <w:szCs w:val="22"/>
        </w:rPr>
        <w:t>Обеспечить организацию и техническое обслуживание используемого Провайдером для оказания Услуг оборудования.</w:t>
      </w:r>
    </w:p>
    <w:p>
      <w:pPr>
        <w:pStyle w:val="Style20"/>
        <w:numPr>
          <w:ilvl w:val="2"/>
          <w:numId w:val="10"/>
        </w:numPr>
        <w:tabs>
          <w:tab w:val="clear" w:pos="720"/>
        </w:tabs>
        <w:ind w:left="0" w:hanging="567"/>
        <w:rPr>
          <w:rFonts w:ascii="Times New Roman" w:hAnsi="Times New Roman" w:cs="Times New Roman"/>
          <w:b w:val="false"/>
          <w:b w:val="false"/>
          <w:color w:val="000000"/>
          <w:sz w:val="22"/>
          <w:szCs w:val="22"/>
        </w:rPr>
      </w:pPr>
      <w:r>
        <w:rPr>
          <w:rFonts w:cs="Times New Roman" w:ascii="Times New Roman" w:hAnsi="Times New Roman"/>
          <w:b w:val="false"/>
          <w:color w:val="000000"/>
          <w:sz w:val="22"/>
          <w:szCs w:val="22"/>
        </w:rPr>
        <w:t xml:space="preserve">Проводить плановые ремонтные и профилактические работы на оборудовании Провайдера в часы наименьшей нагрузки с (23-30 до 06-00 по екатеринбургскому времени). Такие работы могут проводиться только после согласования с </w:t>
      </w:r>
      <w:r>
        <w:rPr>
          <w:rFonts w:cs="Times New Roman" w:ascii="Times New Roman" w:hAnsi="Times New Roman"/>
          <w:b w:val="false"/>
          <w:bCs/>
          <w:color w:val="000000"/>
          <w:sz w:val="22"/>
          <w:szCs w:val="22"/>
        </w:rPr>
        <w:t>Оператором</w:t>
      </w:r>
      <w:r>
        <w:rPr>
          <w:rFonts w:cs="Times New Roman" w:ascii="Times New Roman" w:hAnsi="Times New Roman"/>
          <w:b w:val="false"/>
          <w:color w:val="000000"/>
          <w:sz w:val="22"/>
          <w:szCs w:val="22"/>
        </w:rPr>
        <w:t xml:space="preserve">. Согласование времени проведения работ с </w:t>
      </w:r>
      <w:r>
        <w:rPr>
          <w:rFonts w:cs="Times New Roman" w:ascii="Times New Roman" w:hAnsi="Times New Roman"/>
          <w:b w:val="false"/>
          <w:bCs/>
          <w:color w:val="000000"/>
          <w:sz w:val="22"/>
          <w:szCs w:val="22"/>
        </w:rPr>
        <w:t>Оператором</w:t>
      </w:r>
      <w:r>
        <w:rPr>
          <w:rFonts w:cs="Times New Roman" w:ascii="Times New Roman" w:hAnsi="Times New Roman"/>
          <w:b w:val="false"/>
          <w:color w:val="000000"/>
          <w:sz w:val="22"/>
          <w:szCs w:val="22"/>
        </w:rPr>
        <w:t xml:space="preserve"> производится не менее чем за 3 (три) рабочих дня до предполагаемого начала работ.</w:t>
      </w:r>
    </w:p>
    <w:p>
      <w:pPr>
        <w:pStyle w:val="Style20"/>
        <w:numPr>
          <w:ilvl w:val="2"/>
          <w:numId w:val="10"/>
        </w:numPr>
        <w:tabs>
          <w:tab w:val="clear" w:pos="720"/>
        </w:tabs>
        <w:ind w:left="0" w:hanging="567"/>
        <w:rPr/>
      </w:pPr>
      <w:r>
        <w:rPr>
          <w:rFonts w:cs="Times New Roman" w:ascii="Times New Roman" w:hAnsi="Times New Roman"/>
          <w:b w:val="false"/>
          <w:color w:val="000000"/>
          <w:sz w:val="22"/>
          <w:szCs w:val="22"/>
        </w:rPr>
        <w:t xml:space="preserve">Своевременно информировать Оператора о сбоях в работе оборудования </w:t>
      </w:r>
      <w:r>
        <w:rPr>
          <w:rFonts w:cs="Times New Roman" w:ascii="Times New Roman" w:hAnsi="Times New Roman"/>
          <w:b w:val="false"/>
          <w:bCs/>
          <w:color w:val="000000"/>
          <w:sz w:val="22"/>
          <w:szCs w:val="22"/>
        </w:rPr>
        <w:t>Провайдера</w:t>
      </w:r>
      <w:r>
        <w:rPr>
          <w:rFonts w:cs="Times New Roman" w:ascii="Times New Roman" w:hAnsi="Times New Roman"/>
          <w:b w:val="false"/>
          <w:color w:val="000000"/>
          <w:sz w:val="22"/>
          <w:szCs w:val="22"/>
        </w:rPr>
        <w:t xml:space="preserve"> и принимать необходимые меры с целью их скорейшего устранения.</w:t>
      </w:r>
    </w:p>
    <w:p>
      <w:pPr>
        <w:pStyle w:val="Style20"/>
        <w:numPr>
          <w:ilvl w:val="2"/>
          <w:numId w:val="10"/>
        </w:numPr>
        <w:tabs>
          <w:tab w:val="clear" w:pos="720"/>
        </w:tabs>
        <w:ind w:left="0" w:hanging="567"/>
        <w:rPr>
          <w:rFonts w:ascii="Times New Roman" w:hAnsi="Times New Roman" w:cs="Times New Roman"/>
          <w:b w:val="false"/>
          <w:b w:val="false"/>
          <w:color w:val="000000"/>
          <w:sz w:val="22"/>
          <w:szCs w:val="22"/>
        </w:rPr>
      </w:pPr>
      <w:r>
        <w:rPr>
          <w:rFonts w:cs="Times New Roman" w:ascii="Times New Roman" w:hAnsi="Times New Roman"/>
          <w:b w:val="false"/>
          <w:color w:val="000000"/>
          <w:sz w:val="22"/>
          <w:szCs w:val="22"/>
        </w:rPr>
        <w:t>Назначить ответственных сотрудников Провайдера для координации деятельности Сторон в рамках настоящего Договора.</w:t>
      </w:r>
    </w:p>
    <w:p>
      <w:pPr>
        <w:pStyle w:val="Style20"/>
        <w:numPr>
          <w:ilvl w:val="2"/>
          <w:numId w:val="10"/>
        </w:numPr>
        <w:tabs>
          <w:tab w:val="clear" w:pos="720"/>
        </w:tabs>
        <w:ind w:left="0" w:hanging="567"/>
        <w:rPr>
          <w:rFonts w:ascii="Times New Roman" w:hAnsi="Times New Roman" w:cs="Times New Roman"/>
          <w:b w:val="false"/>
          <w:b w:val="false"/>
          <w:color w:val="000000"/>
          <w:sz w:val="22"/>
          <w:szCs w:val="22"/>
        </w:rPr>
      </w:pPr>
      <w:r>
        <w:rPr>
          <w:rFonts w:cs="Times New Roman" w:ascii="Times New Roman" w:hAnsi="Times New Roman"/>
          <w:b w:val="false"/>
          <w:color w:val="000000"/>
          <w:sz w:val="22"/>
          <w:szCs w:val="22"/>
        </w:rPr>
        <w:t>Обеспечивать проведение рекламных кампаний с обязательным упоминанием в рекламе о возможности использования Сервисов Абонентами. При проведении рекламных компаний Провайдер гарантирует что у него есть согласие пользователей на получение рекламных материалов и рекламной информации, а также согласие на обработку персональных данных.</w:t>
      </w:r>
    </w:p>
    <w:p>
      <w:pPr>
        <w:pStyle w:val="Style20"/>
        <w:numPr>
          <w:ilvl w:val="2"/>
          <w:numId w:val="10"/>
        </w:numPr>
        <w:tabs>
          <w:tab w:val="clear" w:pos="720"/>
        </w:tabs>
        <w:ind w:left="0" w:hanging="567"/>
        <w:rPr>
          <w:rFonts w:ascii="Times New Roman" w:hAnsi="Times New Roman" w:cs="Times New Roman"/>
          <w:b w:val="false"/>
          <w:b w:val="false"/>
          <w:color w:val="000000"/>
          <w:sz w:val="22"/>
          <w:szCs w:val="22"/>
        </w:rPr>
      </w:pPr>
      <w:r>
        <w:rPr>
          <w:rFonts w:cs="Times New Roman" w:ascii="Times New Roman" w:hAnsi="Times New Roman"/>
          <w:b w:val="false"/>
          <w:color w:val="000000"/>
          <w:sz w:val="22"/>
          <w:szCs w:val="22"/>
        </w:rPr>
        <w:t xml:space="preserve">Согласовывать с Оператором рекламные макеты при упоминании в них Оператора со службой маркетинга Оператора. </w:t>
      </w:r>
    </w:p>
    <w:p>
      <w:pPr>
        <w:pStyle w:val="Style20"/>
        <w:numPr>
          <w:ilvl w:val="2"/>
          <w:numId w:val="10"/>
        </w:numPr>
        <w:tabs>
          <w:tab w:val="clear" w:pos="720"/>
        </w:tabs>
        <w:ind w:left="0" w:hanging="567"/>
        <w:rPr>
          <w:rFonts w:ascii="Times New Roman" w:hAnsi="Times New Roman" w:cs="Times New Roman"/>
          <w:b w:val="false"/>
          <w:b w:val="false"/>
          <w:color w:val="000000"/>
          <w:sz w:val="22"/>
          <w:szCs w:val="22"/>
        </w:rPr>
      </w:pPr>
      <w:r>
        <w:rPr>
          <w:rFonts w:cs="Times New Roman" w:ascii="Times New Roman" w:hAnsi="Times New Roman"/>
          <w:b w:val="false"/>
          <w:color w:val="000000"/>
          <w:sz w:val="22"/>
          <w:szCs w:val="22"/>
        </w:rPr>
        <w:t>Обеспечить контроль качества предоставляемых Услуг, качества работы оборудования, используемого для оказания Услуг.</w:t>
      </w:r>
    </w:p>
    <w:p>
      <w:pPr>
        <w:pStyle w:val="Style20"/>
        <w:numPr>
          <w:ilvl w:val="2"/>
          <w:numId w:val="10"/>
        </w:numPr>
        <w:tabs>
          <w:tab w:val="clear" w:pos="720"/>
        </w:tabs>
        <w:ind w:left="0" w:hanging="567"/>
        <w:rPr>
          <w:rFonts w:ascii="Times New Roman" w:hAnsi="Times New Roman" w:cs="Times New Roman"/>
          <w:b w:val="false"/>
          <w:b w:val="false"/>
          <w:color w:val="000000"/>
          <w:sz w:val="22"/>
          <w:szCs w:val="22"/>
        </w:rPr>
      </w:pPr>
      <w:r>
        <w:rPr>
          <w:rFonts w:cs="Times New Roman" w:ascii="Times New Roman" w:hAnsi="Times New Roman"/>
          <w:b w:val="false"/>
          <w:color w:val="000000"/>
          <w:sz w:val="22"/>
          <w:szCs w:val="22"/>
        </w:rPr>
        <w:t>Вести учет Услуг, предоставляемых Абонентам Оператора, и по итогам каждого Отчетного периода, но не позднее 10 (десяти) рабочих дней, следующих за Отчетным периодом, предоставлять Оператору учетные данные о Трафике ИСНН по каждой Услуге отдельно по форме согласованной Сторонами в Приложении №3 к настоящему Договору.</w:t>
      </w:r>
    </w:p>
    <w:p>
      <w:pPr>
        <w:pStyle w:val="Style14"/>
        <w:spacing w:before="60" w:after="0"/>
        <w:ind w:hanging="426"/>
        <w:jc w:val="left"/>
        <w:rPr/>
      </w:pPr>
      <w:r>
        <w:rPr>
          <w:rFonts w:cs="Times New Roman" w:ascii="Times New Roman" w:hAnsi="Times New Roman"/>
          <w:sz w:val="20"/>
        </w:rPr>
        <w:t>3.3.</w:t>
      </w:r>
      <w:r>
        <w:rPr>
          <w:rFonts w:cs="Times New Roman" w:ascii="Times New Roman" w:hAnsi="Times New Roman"/>
          <w:sz w:val="22"/>
          <w:szCs w:val="22"/>
        </w:rPr>
        <w:tab/>
      </w:r>
      <w:r>
        <w:rPr>
          <w:rFonts w:cs="Times New Roman" w:ascii="Times New Roman" w:hAnsi="Times New Roman"/>
          <w:b/>
          <w:sz w:val="22"/>
          <w:szCs w:val="22"/>
        </w:rPr>
        <w:t>Обязанности Оператора</w:t>
      </w:r>
    </w:p>
    <w:p>
      <w:pPr>
        <w:pStyle w:val="Normal"/>
        <w:rPr/>
      </w:pPr>
      <w:r>
        <w:rPr>
          <w:rFonts w:cs="Times New Roman" w:ascii="Times New Roman" w:hAnsi="Times New Roman"/>
          <w:b/>
          <w:sz w:val="22"/>
          <w:szCs w:val="22"/>
        </w:rPr>
        <w:t>Оператор обязуется:</w:t>
      </w:r>
    </w:p>
    <w:p>
      <w:pPr>
        <w:pStyle w:val="Normal"/>
        <w:numPr>
          <w:ilvl w:val="2"/>
          <w:numId w:val="6"/>
        </w:numPr>
        <w:tabs>
          <w:tab w:val="clear" w:pos="720"/>
        </w:tabs>
        <w:ind w:left="0" w:hanging="567"/>
        <w:jc w:val="both"/>
        <w:rPr/>
      </w:pPr>
      <w:bookmarkStart w:id="0" w:name="OLE_LINK2"/>
      <w:r>
        <w:rPr>
          <w:rFonts w:cs="Times New Roman" w:ascii="Times New Roman" w:hAnsi="Times New Roman"/>
          <w:bCs/>
          <w:sz w:val="22"/>
          <w:szCs w:val="22"/>
        </w:rPr>
        <w:t>Обеспечивать</w:t>
      </w:r>
      <w:r>
        <w:rPr>
          <w:rFonts w:cs="Times New Roman" w:ascii="Times New Roman" w:hAnsi="Times New Roman"/>
          <w:b/>
          <w:sz w:val="22"/>
          <w:szCs w:val="22"/>
        </w:rPr>
        <w:t xml:space="preserve"> </w:t>
      </w:r>
      <w:r>
        <w:rPr>
          <w:rFonts w:cs="Times New Roman" w:ascii="Times New Roman" w:hAnsi="Times New Roman"/>
          <w:bCs/>
          <w:sz w:val="22"/>
          <w:szCs w:val="22"/>
        </w:rPr>
        <w:t>круглосуточный доступ</w:t>
      </w:r>
      <w:r>
        <w:rPr>
          <w:rFonts w:cs="Times New Roman" w:ascii="Times New Roman" w:hAnsi="Times New Roman"/>
          <w:b/>
          <w:sz w:val="22"/>
          <w:szCs w:val="22"/>
        </w:rPr>
        <w:t xml:space="preserve"> </w:t>
      </w:r>
      <w:r>
        <w:rPr>
          <w:rFonts w:cs="Times New Roman" w:ascii="Times New Roman" w:hAnsi="Times New Roman"/>
          <w:bCs/>
          <w:sz w:val="22"/>
          <w:szCs w:val="22"/>
        </w:rPr>
        <w:t>Абонентов</w:t>
      </w:r>
      <w:r>
        <w:rPr>
          <w:rFonts w:cs="Times New Roman" w:ascii="Times New Roman" w:hAnsi="Times New Roman"/>
          <w:sz w:val="22"/>
          <w:szCs w:val="22"/>
        </w:rPr>
        <w:t xml:space="preserve"> </w:t>
      </w:r>
      <w:r>
        <w:rPr>
          <w:rFonts w:cs="Times New Roman" w:ascii="Times New Roman" w:hAnsi="Times New Roman"/>
          <w:bCs/>
          <w:sz w:val="22"/>
          <w:szCs w:val="22"/>
        </w:rPr>
        <w:t>к</w:t>
      </w:r>
      <w:r>
        <w:rPr>
          <w:rFonts w:cs="Times New Roman" w:ascii="Times New Roman" w:hAnsi="Times New Roman"/>
          <w:sz w:val="22"/>
          <w:szCs w:val="22"/>
        </w:rPr>
        <w:t xml:space="preserve"> </w:t>
      </w:r>
      <w:r>
        <w:rPr>
          <w:rFonts w:cs="Times New Roman" w:ascii="Times New Roman" w:hAnsi="Times New Roman"/>
          <w:bCs/>
          <w:sz w:val="22"/>
          <w:szCs w:val="22"/>
        </w:rPr>
        <w:t>Сервисам</w:t>
      </w:r>
      <w:r>
        <w:rPr>
          <w:rFonts w:cs="Times New Roman" w:ascii="Times New Roman" w:hAnsi="Times New Roman"/>
          <w:sz w:val="22"/>
          <w:szCs w:val="22"/>
        </w:rPr>
        <w:t xml:space="preserve">, </w:t>
      </w:r>
      <w:r>
        <w:rPr>
          <w:rFonts w:cs="Times New Roman" w:ascii="Times New Roman" w:hAnsi="Times New Roman"/>
          <w:bCs/>
          <w:sz w:val="22"/>
          <w:szCs w:val="22"/>
        </w:rPr>
        <w:t>перечисленным в</w:t>
      </w:r>
      <w:r>
        <w:rPr>
          <w:rFonts w:cs="Times New Roman" w:ascii="Times New Roman" w:hAnsi="Times New Roman"/>
          <w:sz w:val="22"/>
          <w:szCs w:val="22"/>
        </w:rPr>
        <w:t xml:space="preserve"> Приложении №1</w:t>
      </w:r>
      <w:bookmarkEnd w:id="0"/>
      <w:r>
        <w:rPr>
          <w:rFonts w:cs="Times New Roman" w:ascii="Times New Roman" w:hAnsi="Times New Roman"/>
          <w:sz w:val="22"/>
          <w:szCs w:val="22"/>
        </w:rPr>
        <w:t xml:space="preserve"> </w:t>
      </w:r>
      <w:r>
        <w:rPr>
          <w:rFonts w:cs="Times New Roman" w:ascii="Times New Roman" w:hAnsi="Times New Roman"/>
          <w:bCs/>
          <w:sz w:val="22"/>
          <w:szCs w:val="22"/>
        </w:rPr>
        <w:t>к настоящему Договору</w:t>
      </w:r>
      <w:r>
        <w:rPr>
          <w:rFonts w:cs="Times New Roman" w:ascii="Times New Roman" w:hAnsi="Times New Roman"/>
          <w:sz w:val="22"/>
          <w:szCs w:val="22"/>
        </w:rPr>
        <w:t xml:space="preserve">, </w:t>
      </w:r>
      <w:r>
        <w:rPr>
          <w:rFonts w:cs="Times New Roman" w:ascii="Times New Roman" w:hAnsi="Times New Roman"/>
          <w:bCs/>
          <w:sz w:val="22"/>
          <w:szCs w:val="22"/>
        </w:rPr>
        <w:t>кроме часов проведения плановых и ремонтных профилактических работ, в соответствии с п. 3.3.3 настоящего Договора.</w:t>
      </w:r>
    </w:p>
    <w:p>
      <w:pPr>
        <w:pStyle w:val="Normal"/>
        <w:numPr>
          <w:ilvl w:val="2"/>
          <w:numId w:val="6"/>
        </w:numPr>
        <w:tabs>
          <w:tab w:val="clear" w:pos="720"/>
        </w:tabs>
        <w:ind w:left="0" w:hanging="567"/>
        <w:jc w:val="both"/>
        <w:rPr/>
      </w:pPr>
      <w:r>
        <w:rPr>
          <w:rFonts w:cs="Times New Roman" w:ascii="Times New Roman" w:hAnsi="Times New Roman"/>
          <w:sz w:val="22"/>
          <w:szCs w:val="22"/>
        </w:rPr>
        <w:t xml:space="preserve">Круглосуточно обеспечивать Маршрутизацию </w:t>
      </w:r>
      <w:r>
        <w:rPr>
          <w:rFonts w:cs="Times New Roman" w:ascii="Times New Roman" w:hAnsi="Times New Roman"/>
          <w:sz w:val="22"/>
          <w:szCs w:val="22"/>
          <w:lang w:val="en-US"/>
        </w:rPr>
        <w:t>SMS</w:t>
      </w:r>
      <w:r>
        <w:rPr>
          <w:rFonts w:cs="Times New Roman" w:ascii="Times New Roman" w:hAnsi="Times New Roman"/>
          <w:sz w:val="22"/>
          <w:szCs w:val="22"/>
        </w:rPr>
        <w:t>-запросов, поступающих от Абонентов на ИСНН, соответствующих Услугам</w:t>
      </w:r>
      <w:r>
        <w:rPr>
          <w:rFonts w:cs="Times New Roman" w:ascii="Times New Roman" w:hAnsi="Times New Roman"/>
          <w:bCs/>
          <w:sz w:val="22"/>
          <w:szCs w:val="22"/>
        </w:rPr>
        <w:t>,</w:t>
      </w:r>
      <w:r>
        <w:rPr>
          <w:rFonts w:cs="Times New Roman" w:ascii="Times New Roman" w:hAnsi="Times New Roman"/>
          <w:sz w:val="22"/>
          <w:szCs w:val="22"/>
        </w:rPr>
        <w:t xml:space="preserve"> согласно </w:t>
      </w:r>
      <w:r>
        <w:rPr>
          <w:rFonts w:cs="Times New Roman" w:ascii="Times New Roman" w:hAnsi="Times New Roman"/>
          <w:bCs/>
          <w:sz w:val="22"/>
          <w:szCs w:val="22"/>
        </w:rPr>
        <w:t>Приложению №1 к настоящему Договору</w:t>
      </w:r>
      <w:r>
        <w:rPr>
          <w:rFonts w:cs="Times New Roman" w:ascii="Times New Roman" w:hAnsi="Times New Roman"/>
          <w:sz w:val="22"/>
          <w:szCs w:val="22"/>
        </w:rPr>
        <w:t>, к оборудованию Провайдера</w:t>
      </w:r>
      <w:r>
        <w:rPr>
          <w:rFonts w:cs="Times New Roman" w:ascii="Times New Roman" w:hAnsi="Times New Roman"/>
          <w:bCs/>
          <w:sz w:val="22"/>
          <w:szCs w:val="22"/>
        </w:rPr>
        <w:t>,</w:t>
      </w:r>
      <w:r>
        <w:rPr>
          <w:rFonts w:cs="Times New Roman" w:ascii="Times New Roman" w:hAnsi="Times New Roman"/>
          <w:sz w:val="22"/>
          <w:szCs w:val="22"/>
        </w:rPr>
        <w:t xml:space="preserve"> </w:t>
      </w:r>
      <w:r>
        <w:rPr>
          <w:rFonts w:cs="Times New Roman" w:ascii="Times New Roman" w:hAnsi="Times New Roman"/>
          <w:bCs/>
          <w:sz w:val="22"/>
          <w:szCs w:val="22"/>
        </w:rPr>
        <w:t>кроме часов проведения плановых и ремонтных профилактических работ, в соответствии с п. 3.3.3 настоящего Договора</w:t>
      </w:r>
      <w:r>
        <w:rPr>
          <w:rFonts w:cs="Times New Roman" w:ascii="Times New Roman" w:hAnsi="Times New Roman"/>
          <w:sz w:val="22"/>
          <w:szCs w:val="22"/>
        </w:rPr>
        <w:t>.</w:t>
      </w:r>
    </w:p>
    <w:p>
      <w:pPr>
        <w:pStyle w:val="Normal"/>
        <w:numPr>
          <w:ilvl w:val="2"/>
          <w:numId w:val="6"/>
        </w:numPr>
        <w:tabs>
          <w:tab w:val="clear" w:pos="720"/>
        </w:tabs>
        <w:ind w:left="0" w:hanging="567"/>
        <w:jc w:val="both"/>
        <w:rPr/>
      </w:pPr>
      <w:r>
        <w:rPr>
          <w:rFonts w:cs="Times New Roman" w:ascii="Times New Roman" w:hAnsi="Times New Roman"/>
          <w:sz w:val="22"/>
          <w:szCs w:val="22"/>
        </w:rPr>
        <w:t xml:space="preserve">Проводить плановые ремонтные и профилактические работы на оборудовании </w:t>
      </w:r>
      <w:r>
        <w:rPr>
          <w:rFonts w:cs="Times New Roman" w:ascii="Times New Roman" w:hAnsi="Times New Roman"/>
          <w:bCs/>
          <w:sz w:val="22"/>
          <w:szCs w:val="22"/>
        </w:rPr>
        <w:t>Оператора</w:t>
      </w:r>
      <w:r>
        <w:rPr>
          <w:rFonts w:cs="Times New Roman" w:ascii="Times New Roman" w:hAnsi="Times New Roman"/>
          <w:sz w:val="22"/>
          <w:szCs w:val="22"/>
        </w:rPr>
        <w:t xml:space="preserve">, задействованного для оказания </w:t>
      </w:r>
      <w:r>
        <w:rPr>
          <w:rFonts w:cs="Times New Roman" w:ascii="Times New Roman" w:hAnsi="Times New Roman"/>
          <w:bCs/>
          <w:sz w:val="22"/>
          <w:szCs w:val="22"/>
        </w:rPr>
        <w:t>Услуги</w:t>
      </w:r>
      <w:r>
        <w:rPr>
          <w:rFonts w:cs="Times New Roman" w:ascii="Times New Roman" w:hAnsi="Times New Roman"/>
          <w:sz w:val="22"/>
          <w:szCs w:val="22"/>
        </w:rPr>
        <w:t xml:space="preserve"> или </w:t>
      </w:r>
      <w:r>
        <w:rPr>
          <w:rFonts w:cs="Times New Roman" w:ascii="Times New Roman" w:hAnsi="Times New Roman"/>
          <w:bCs/>
          <w:sz w:val="22"/>
          <w:szCs w:val="22"/>
        </w:rPr>
        <w:t>Услуг</w:t>
      </w:r>
      <w:r>
        <w:rPr>
          <w:rFonts w:cs="Times New Roman" w:ascii="Times New Roman" w:hAnsi="Times New Roman"/>
          <w:sz w:val="22"/>
          <w:szCs w:val="22"/>
        </w:rPr>
        <w:t xml:space="preserve"> в часы наименьшей нагрузки (с 23-30 до 06</w:t>
        <w:noBreakHyphen/>
        <w:t xml:space="preserve">00 по екатеринбургскому времени). Такие работы могут проводиться только после согласования с </w:t>
      </w:r>
      <w:r>
        <w:rPr>
          <w:rFonts w:cs="Times New Roman" w:ascii="Times New Roman" w:hAnsi="Times New Roman"/>
          <w:bCs/>
          <w:sz w:val="22"/>
          <w:szCs w:val="22"/>
        </w:rPr>
        <w:t>Провайдером</w:t>
      </w:r>
      <w:r>
        <w:rPr>
          <w:rFonts w:cs="Times New Roman" w:ascii="Times New Roman" w:hAnsi="Times New Roman"/>
          <w:sz w:val="22"/>
          <w:szCs w:val="22"/>
        </w:rPr>
        <w:t xml:space="preserve">. Согласование времени проведения работ с </w:t>
      </w:r>
      <w:r>
        <w:rPr>
          <w:rFonts w:cs="Times New Roman" w:ascii="Times New Roman" w:hAnsi="Times New Roman"/>
          <w:bCs/>
          <w:sz w:val="22"/>
          <w:szCs w:val="22"/>
        </w:rPr>
        <w:t>Провайдером</w:t>
      </w:r>
      <w:r>
        <w:rPr>
          <w:rFonts w:cs="Times New Roman" w:ascii="Times New Roman" w:hAnsi="Times New Roman"/>
          <w:sz w:val="22"/>
          <w:szCs w:val="22"/>
        </w:rPr>
        <w:t xml:space="preserve"> производится не менее чем за 3 (три) рабочих дня до предполагаемого начала работ.</w:t>
      </w:r>
    </w:p>
    <w:p>
      <w:pPr>
        <w:pStyle w:val="Normal"/>
        <w:numPr>
          <w:ilvl w:val="2"/>
          <w:numId w:val="6"/>
        </w:numPr>
        <w:tabs>
          <w:tab w:val="clear" w:pos="720"/>
        </w:tabs>
        <w:ind w:left="0" w:hanging="567"/>
        <w:jc w:val="both"/>
        <w:rPr>
          <w:rFonts w:ascii="Times New Roman" w:hAnsi="Times New Roman" w:cs="Times New Roman"/>
          <w:sz w:val="22"/>
          <w:szCs w:val="22"/>
        </w:rPr>
      </w:pPr>
      <w:r>
        <w:rPr>
          <w:rFonts w:cs="Times New Roman" w:ascii="Times New Roman" w:hAnsi="Times New Roman"/>
          <w:sz w:val="22"/>
          <w:szCs w:val="22"/>
        </w:rPr>
        <w:t xml:space="preserve">Назначить ответственных сотрудников Оператора для координации деятельности </w:t>
      </w:r>
      <w:r>
        <w:rPr>
          <w:rFonts w:cs="Times New Roman" w:ascii="Times New Roman" w:hAnsi="Times New Roman"/>
          <w:bCs/>
          <w:sz w:val="22"/>
          <w:szCs w:val="22"/>
        </w:rPr>
        <w:t>Сторон</w:t>
      </w:r>
      <w:r>
        <w:rPr>
          <w:rFonts w:cs="Times New Roman" w:ascii="Times New Roman" w:hAnsi="Times New Roman"/>
          <w:sz w:val="22"/>
          <w:szCs w:val="22"/>
        </w:rPr>
        <w:t xml:space="preserve"> в рамках настоящего Договора.</w:t>
      </w:r>
    </w:p>
    <w:p>
      <w:pPr>
        <w:pStyle w:val="Normal"/>
        <w:numPr>
          <w:ilvl w:val="2"/>
          <w:numId w:val="6"/>
        </w:numPr>
        <w:tabs>
          <w:tab w:val="clear" w:pos="720"/>
        </w:tabs>
        <w:ind w:left="0" w:hanging="567"/>
        <w:jc w:val="both"/>
        <w:rPr>
          <w:rFonts w:ascii="Times New Roman" w:hAnsi="Times New Roman" w:cs="Times New Roman"/>
          <w:sz w:val="22"/>
          <w:szCs w:val="22"/>
        </w:rPr>
      </w:pPr>
      <w:r>
        <w:rPr>
          <w:rFonts w:cs="Times New Roman" w:ascii="Times New Roman" w:hAnsi="Times New Roman"/>
          <w:sz w:val="22"/>
          <w:szCs w:val="22"/>
        </w:rPr>
        <w:t xml:space="preserve">Предоставить Провайдеру для оказания Услуги диапазон ИСНН или одиночный ИСНН, в соответствии с </w:t>
      </w:r>
      <w:r>
        <w:rPr>
          <w:rFonts w:cs="Times New Roman" w:ascii="Times New Roman" w:hAnsi="Times New Roman"/>
          <w:bCs/>
          <w:sz w:val="22"/>
          <w:szCs w:val="22"/>
        </w:rPr>
        <w:t>Приложением №1 к настоящему Договору</w:t>
      </w:r>
      <w:r>
        <w:rPr>
          <w:rFonts w:cs="Times New Roman" w:ascii="Times New Roman" w:hAnsi="Times New Roman"/>
          <w:sz w:val="22"/>
          <w:szCs w:val="22"/>
        </w:rPr>
        <w:t>.</w:t>
      </w:r>
    </w:p>
    <w:p>
      <w:pPr>
        <w:pStyle w:val="Normal"/>
        <w:jc w:val="both"/>
        <w:rPr>
          <w:rFonts w:ascii="Times New Roman" w:hAnsi="Times New Roman" w:cs="Times New Roman"/>
          <w:sz w:val="22"/>
          <w:szCs w:val="22"/>
        </w:rPr>
      </w:pPr>
      <w:r>
        <w:rPr>
          <w:rFonts w:cs="Times New Roman" w:ascii="Times New Roman" w:hAnsi="Times New Roman"/>
          <w:sz w:val="22"/>
          <w:szCs w:val="22"/>
        </w:rPr>
        <w:t>Стоимость подключения и/или выделения одного ИСНН и размер ежемесячной платы за обслуживание одного ИСНН для Провайдера указана в Приложении №5 к настоящему Договору.</w:t>
      </w:r>
    </w:p>
    <w:p>
      <w:pPr>
        <w:pStyle w:val="Normal"/>
        <w:numPr>
          <w:ilvl w:val="2"/>
          <w:numId w:val="6"/>
        </w:numPr>
        <w:tabs>
          <w:tab w:val="clear" w:pos="720"/>
        </w:tabs>
        <w:ind w:left="0" w:hanging="567"/>
        <w:jc w:val="both"/>
        <w:rPr/>
      </w:pPr>
      <w:r>
        <w:rPr>
          <w:rFonts w:cs="Times New Roman" w:ascii="Times New Roman" w:hAnsi="Times New Roman"/>
          <w:sz w:val="22"/>
          <w:szCs w:val="22"/>
        </w:rPr>
        <w:t>Своевременно производить расчеты с Провайдером в порядке, предусмотренном Разделом 4 настоящего Договора.</w:t>
      </w:r>
    </w:p>
    <w:p>
      <w:pPr>
        <w:pStyle w:val="Normal"/>
        <w:numPr>
          <w:ilvl w:val="2"/>
          <w:numId w:val="6"/>
        </w:numPr>
        <w:tabs>
          <w:tab w:val="clear" w:pos="720"/>
        </w:tabs>
        <w:ind w:left="0" w:hanging="567"/>
        <w:jc w:val="both"/>
        <w:rPr>
          <w:rFonts w:ascii="Times New Roman" w:hAnsi="Times New Roman" w:cs="Times New Roman"/>
          <w:sz w:val="22"/>
          <w:szCs w:val="22"/>
        </w:rPr>
      </w:pPr>
      <w:r>
        <w:rPr>
          <w:rFonts w:cs="Times New Roman" w:ascii="Times New Roman" w:hAnsi="Times New Roman"/>
          <w:sz w:val="22"/>
          <w:szCs w:val="22"/>
        </w:rPr>
        <w:t>Содействовать Провайдеру в продвижении Услуги на территории предоставления услуг Оператора</w:t>
      </w:r>
      <w:r>
        <w:rPr>
          <w:rFonts w:cs="Times New Roman" w:ascii="Times New Roman" w:hAnsi="Times New Roman"/>
          <w:bCs/>
          <w:sz w:val="22"/>
          <w:szCs w:val="22"/>
        </w:rPr>
        <w:t>.</w:t>
      </w:r>
    </w:p>
    <w:p>
      <w:pPr>
        <w:pStyle w:val="Normal"/>
        <w:numPr>
          <w:ilvl w:val="2"/>
          <w:numId w:val="6"/>
        </w:numPr>
        <w:tabs>
          <w:tab w:val="clear" w:pos="720"/>
        </w:tabs>
        <w:ind w:left="0" w:hanging="567"/>
        <w:jc w:val="both"/>
        <w:rPr/>
      </w:pPr>
      <w:r>
        <w:rPr>
          <w:rFonts w:cs="Times New Roman" w:ascii="Times New Roman" w:hAnsi="Times New Roman"/>
          <w:sz w:val="22"/>
          <w:szCs w:val="22"/>
        </w:rPr>
        <w:t>Обеспечивать качество услуг подвижной связи.</w:t>
      </w:r>
    </w:p>
    <w:p>
      <w:pPr>
        <w:pStyle w:val="Style14"/>
        <w:spacing w:before="120" w:after="0"/>
        <w:ind w:hanging="425"/>
        <w:jc w:val="left"/>
        <w:rPr>
          <w:rFonts w:ascii="Times New Roman" w:hAnsi="Times New Roman" w:cs="Times New Roman"/>
          <w:b/>
          <w:b/>
          <w:sz w:val="22"/>
          <w:szCs w:val="22"/>
        </w:rPr>
      </w:pPr>
      <w:r>
        <w:rPr>
          <w:rFonts w:cs="Times New Roman" w:ascii="Times New Roman" w:hAnsi="Times New Roman"/>
          <w:sz w:val="20"/>
        </w:rPr>
        <w:t>3.4.</w:t>
        <w:tab/>
      </w:r>
      <w:r>
        <w:rPr>
          <w:rFonts w:cs="Times New Roman" w:ascii="Times New Roman" w:hAnsi="Times New Roman"/>
          <w:b/>
          <w:sz w:val="22"/>
          <w:szCs w:val="22"/>
        </w:rPr>
        <w:t>Права Провайдера</w:t>
      </w:r>
    </w:p>
    <w:p>
      <w:pPr>
        <w:pStyle w:val="Normal"/>
        <w:jc w:val="both"/>
        <w:rPr/>
      </w:pPr>
      <w:r>
        <w:rPr>
          <w:rFonts w:cs="Times New Roman" w:ascii="Times New Roman" w:hAnsi="Times New Roman"/>
          <w:b/>
          <w:sz w:val="22"/>
          <w:szCs w:val="22"/>
        </w:rPr>
        <w:t>Провайдер имеет право:</w:t>
      </w:r>
    </w:p>
    <w:p>
      <w:pPr>
        <w:pStyle w:val="Normal"/>
        <w:numPr>
          <w:ilvl w:val="2"/>
          <w:numId w:val="9"/>
        </w:numPr>
        <w:tabs>
          <w:tab w:val="clear" w:pos="720"/>
        </w:tabs>
        <w:ind w:left="0" w:hanging="567"/>
        <w:jc w:val="both"/>
        <w:rPr/>
      </w:pPr>
      <w:r>
        <w:rPr>
          <w:rFonts w:cs="Times New Roman" w:ascii="Times New Roman" w:hAnsi="Times New Roman"/>
          <w:sz w:val="22"/>
          <w:szCs w:val="22"/>
        </w:rPr>
        <w:t xml:space="preserve">В случае возникновения разногласий, связанных с расхождением учетных данных </w:t>
      </w:r>
      <w:r>
        <w:rPr>
          <w:rFonts w:cs="Times New Roman" w:ascii="Times New Roman" w:hAnsi="Times New Roman"/>
          <w:bCs/>
          <w:sz w:val="22"/>
          <w:szCs w:val="22"/>
        </w:rPr>
        <w:t>Сторон</w:t>
      </w:r>
      <w:r>
        <w:rPr>
          <w:rFonts w:cs="Times New Roman" w:ascii="Times New Roman" w:hAnsi="Times New Roman"/>
          <w:sz w:val="22"/>
          <w:szCs w:val="22"/>
        </w:rPr>
        <w:t>, принять участие в разбирательстве по данному вопросу.</w:t>
      </w:r>
    </w:p>
    <w:p>
      <w:pPr>
        <w:pStyle w:val="Normal"/>
        <w:numPr>
          <w:ilvl w:val="2"/>
          <w:numId w:val="9"/>
        </w:numPr>
        <w:tabs>
          <w:tab w:val="clear" w:pos="720"/>
        </w:tabs>
        <w:ind w:left="0" w:hanging="567"/>
        <w:jc w:val="both"/>
        <w:rPr/>
      </w:pPr>
      <w:r>
        <w:rPr>
          <w:rFonts w:cs="Times New Roman" w:ascii="Times New Roman" w:hAnsi="Times New Roman"/>
          <w:bCs/>
          <w:sz w:val="22"/>
          <w:szCs w:val="22"/>
        </w:rPr>
        <w:t>П</w:t>
      </w:r>
      <w:r>
        <w:rPr>
          <w:rFonts w:cs="Times New Roman" w:ascii="Times New Roman" w:hAnsi="Times New Roman"/>
          <w:sz w:val="22"/>
          <w:szCs w:val="22"/>
        </w:rPr>
        <w:t>ривлекать третьих лиц к оказанию Услуг по настоящему Договору, при условии сохранения этими лицами коммерческой тайны. При этом Провайдер несет перед Оператором ответственность за работу третьих лиц как за свою собственную.</w:t>
      </w:r>
    </w:p>
    <w:p>
      <w:pPr>
        <w:pStyle w:val="Normal"/>
        <w:spacing w:before="60" w:after="0"/>
        <w:ind w:hanging="426"/>
        <w:rPr/>
      </w:pPr>
      <w:r>
        <w:rPr>
          <w:rFonts w:cs="Times New Roman" w:ascii="Times New Roman" w:hAnsi="Times New Roman"/>
          <w:sz w:val="20"/>
        </w:rPr>
        <w:t>3.5.</w:t>
      </w:r>
      <w:r>
        <w:rPr>
          <w:rFonts w:cs="Times New Roman" w:ascii="Times New Roman" w:hAnsi="Times New Roman"/>
          <w:b/>
          <w:sz w:val="22"/>
          <w:szCs w:val="22"/>
        </w:rPr>
        <w:tab/>
        <w:t>Права Оператора</w:t>
      </w:r>
    </w:p>
    <w:p>
      <w:pPr>
        <w:pStyle w:val="Normal"/>
        <w:jc w:val="both"/>
        <w:rPr/>
      </w:pPr>
      <w:r>
        <w:rPr>
          <w:rFonts w:cs="Times New Roman" w:ascii="Times New Roman" w:hAnsi="Times New Roman"/>
          <w:b/>
          <w:sz w:val="22"/>
          <w:szCs w:val="22"/>
        </w:rPr>
        <w:t>Оператор имеет право:</w:t>
      </w:r>
    </w:p>
    <w:p>
      <w:pPr>
        <w:pStyle w:val="Normal"/>
        <w:numPr>
          <w:ilvl w:val="2"/>
          <w:numId w:val="22"/>
        </w:numPr>
        <w:tabs>
          <w:tab w:val="clear" w:pos="720"/>
        </w:tabs>
        <w:ind w:left="0" w:hanging="567"/>
        <w:jc w:val="both"/>
        <w:rPr>
          <w:rFonts w:ascii="Times New Roman" w:hAnsi="Times New Roman" w:cs="Times New Roman"/>
          <w:b/>
          <w:b/>
          <w:sz w:val="22"/>
          <w:szCs w:val="22"/>
        </w:rPr>
      </w:pPr>
      <w:r>
        <w:rPr>
          <w:rFonts w:cs="Times New Roman" w:ascii="Times New Roman" w:hAnsi="Times New Roman"/>
          <w:sz w:val="22"/>
          <w:szCs w:val="22"/>
        </w:rPr>
        <w:t xml:space="preserve">В случае возникновения разногласий, связанных с расхождением учетных данных </w:t>
      </w:r>
      <w:r>
        <w:rPr>
          <w:rFonts w:cs="Times New Roman" w:ascii="Times New Roman" w:hAnsi="Times New Roman"/>
          <w:b/>
          <w:bCs/>
          <w:sz w:val="22"/>
          <w:szCs w:val="22"/>
        </w:rPr>
        <w:t>Сторон</w:t>
      </w:r>
      <w:r>
        <w:rPr>
          <w:rFonts w:cs="Times New Roman" w:ascii="Times New Roman" w:hAnsi="Times New Roman"/>
          <w:sz w:val="22"/>
          <w:szCs w:val="22"/>
        </w:rPr>
        <w:t>, принять участие в разбирательстве по данному вопросу.</w:t>
      </w:r>
    </w:p>
    <w:p>
      <w:pPr>
        <w:pStyle w:val="Normal"/>
        <w:numPr>
          <w:ilvl w:val="2"/>
          <w:numId w:val="22"/>
        </w:numPr>
        <w:tabs>
          <w:tab w:val="clear" w:pos="720"/>
        </w:tabs>
        <w:ind w:left="0" w:hanging="567"/>
        <w:jc w:val="both"/>
        <w:rPr/>
      </w:pPr>
      <w:r>
        <w:rPr>
          <w:rFonts w:cs="Times New Roman" w:ascii="Times New Roman" w:hAnsi="Times New Roman"/>
          <w:sz w:val="22"/>
          <w:szCs w:val="22"/>
        </w:rPr>
        <w:t>Изменять с согласия Провайдера не заданные в явном виде параметры и требовать изменения от Провайдера после подключения его к своей Сети.</w:t>
      </w:r>
    </w:p>
    <w:p>
      <w:pPr>
        <w:pStyle w:val="Normal"/>
        <w:jc w:val="both"/>
        <w:rPr/>
      </w:pPr>
      <w:r>
        <w:rPr>
          <w:rFonts w:cs="Times New Roman" w:ascii="Times New Roman" w:hAnsi="Times New Roman"/>
          <w:sz w:val="22"/>
          <w:szCs w:val="22"/>
        </w:rPr>
        <w:t>Параметры протокола SMPP 3.4 не заданные в явном виде в его спецификации определяются Оператором и являются обязательными для применения Провайдером.</w:t>
      </w:r>
    </w:p>
    <w:p>
      <w:pPr>
        <w:pStyle w:val="Normal"/>
        <w:numPr>
          <w:ilvl w:val="2"/>
          <w:numId w:val="22"/>
        </w:numPr>
        <w:tabs>
          <w:tab w:val="clear" w:pos="720"/>
        </w:tabs>
        <w:ind w:left="0" w:hanging="567"/>
        <w:jc w:val="both"/>
        <w:rPr/>
      </w:pPr>
      <w:r>
        <w:rPr>
          <w:rFonts w:cs="Times New Roman" w:ascii="Times New Roman" w:hAnsi="Times New Roman"/>
          <w:sz w:val="22"/>
          <w:szCs w:val="22"/>
        </w:rPr>
        <w:t>Блокировать подключение Провайдера к своей Сети в случае установки последним параметров препятствующих функционированию сети Оператора.</w:t>
      </w:r>
    </w:p>
    <w:p>
      <w:pPr>
        <w:pStyle w:val="Normal"/>
        <w:numPr>
          <w:ilvl w:val="2"/>
          <w:numId w:val="22"/>
        </w:numPr>
        <w:tabs>
          <w:tab w:val="clear" w:pos="720"/>
        </w:tabs>
        <w:ind w:left="0" w:hanging="567"/>
        <w:jc w:val="both"/>
        <w:rPr>
          <w:rFonts w:ascii="Times New Roman" w:hAnsi="Times New Roman" w:cs="Times New Roman"/>
          <w:sz w:val="22"/>
          <w:szCs w:val="22"/>
        </w:rPr>
      </w:pPr>
      <w:r>
        <w:rPr>
          <w:rFonts w:cs="Times New Roman" w:ascii="Times New Roman" w:hAnsi="Times New Roman"/>
          <w:sz w:val="22"/>
          <w:szCs w:val="22"/>
        </w:rPr>
        <w:t>Оператор вправе в одностороннем порядке изменять тарифы, указанные в Приложении №5 к настоящему Договору, с обязательным уведомлением Провайдера не менее чем за</w:t>
        <w:br/>
        <w:t>30 (тридцать) календарных дней до введения изменений. Введение новых тарифов на услуги Провайдера оформляется подписанием Приложения №5 к настоящему Договору в новой редакции.</w:t>
      </w:r>
    </w:p>
    <w:p>
      <w:pPr>
        <w:pStyle w:val="2"/>
        <w:shd w:fill="FFFFFF" w:val="clear"/>
        <w:tabs>
          <w:tab w:val="clear" w:pos="720"/>
          <w:tab w:val="left" w:pos="851" w:leader="none"/>
        </w:tabs>
        <w:spacing w:before="180" w:after="60"/>
        <w:ind w:left="0" w:hanging="0"/>
        <w:jc w:val="center"/>
        <w:rPr>
          <w:rFonts w:ascii="Times New Roman" w:hAnsi="Times New Roman" w:cs="Times New Roman"/>
          <w:i w:val="false"/>
          <w:i w:val="false"/>
          <w:sz w:val="22"/>
          <w:szCs w:val="22"/>
          <w:lang w:val="en-US"/>
        </w:rPr>
      </w:pPr>
      <w:r>
        <w:rPr>
          <w:rFonts w:cs="Times New Roman" w:ascii="Times New Roman" w:hAnsi="Times New Roman"/>
          <w:i w:val="false"/>
          <w:sz w:val="22"/>
          <w:szCs w:val="22"/>
        </w:rPr>
        <w:t>Порядок расчетов</w:t>
      </w:r>
    </w:p>
    <w:p>
      <w:pPr>
        <w:pStyle w:val="Normal"/>
        <w:numPr>
          <w:ilvl w:val="1"/>
          <w:numId w:val="14"/>
        </w:numPr>
        <w:tabs>
          <w:tab w:val="clear" w:pos="720"/>
        </w:tabs>
        <w:ind w:left="0" w:hanging="426"/>
        <w:jc w:val="both"/>
        <w:rPr>
          <w:rFonts w:ascii="Times New Roman" w:hAnsi="Times New Roman" w:cs="Times New Roman"/>
          <w:sz w:val="22"/>
          <w:szCs w:val="22"/>
        </w:rPr>
      </w:pPr>
      <w:r>
        <w:rPr>
          <w:rFonts w:cs="Times New Roman" w:ascii="Times New Roman" w:hAnsi="Times New Roman"/>
          <w:sz w:val="22"/>
          <w:szCs w:val="22"/>
        </w:rPr>
        <w:t>Все расчеты между Сторонами по данному Договору производятся в рублях.</w:t>
      </w:r>
    </w:p>
    <w:p>
      <w:pPr>
        <w:pStyle w:val="Normal"/>
        <w:numPr>
          <w:ilvl w:val="1"/>
          <w:numId w:val="14"/>
        </w:numPr>
        <w:tabs>
          <w:tab w:val="clear" w:pos="720"/>
        </w:tabs>
        <w:ind w:left="0" w:hanging="426"/>
        <w:jc w:val="both"/>
        <w:rPr/>
      </w:pPr>
      <w:r>
        <w:rPr>
          <w:rFonts w:cs="Times New Roman" w:ascii="Times New Roman" w:hAnsi="Times New Roman"/>
          <w:sz w:val="22"/>
          <w:szCs w:val="22"/>
        </w:rPr>
        <w:t>Расчеты по Услугам Провайдера осуществляются в следующем порядке:</w:t>
      </w:r>
    </w:p>
    <w:p>
      <w:pPr>
        <w:pStyle w:val="Normal"/>
        <w:numPr>
          <w:ilvl w:val="2"/>
          <w:numId w:val="16"/>
        </w:numPr>
        <w:tabs>
          <w:tab w:val="clear" w:pos="720"/>
          <w:tab w:val="left" w:pos="360" w:leader="none"/>
        </w:tabs>
        <w:ind w:left="0" w:hanging="480"/>
        <w:jc w:val="both"/>
        <w:rPr>
          <w:rFonts w:ascii="Times New Roman" w:hAnsi="Times New Roman" w:cs="Times New Roman"/>
          <w:sz w:val="22"/>
          <w:szCs w:val="22"/>
        </w:rPr>
      </w:pPr>
      <w:r>
        <w:rPr>
          <w:rFonts w:cs="Times New Roman" w:ascii="Times New Roman" w:hAnsi="Times New Roman"/>
          <w:sz w:val="22"/>
          <w:szCs w:val="22"/>
        </w:rPr>
        <w:t>По итогам каждого Отчетного периода, не позднее 10 (десяти) дней с момента его окончания, Провайдер на основании данных собственного оборудования составляет Отчет о Трафике ИСНН по каждому Сервису отдельно по форме согласованной Сторонами в Приложении №3 к настоящему Договору. В тот же период Провайдер направляет такой Отчет и подписанный со своей стороны двухсторонний Акт сдачи-приемки оказанных услуг за Отчетный период, составленный на основании данных Отчета по форме, согласованной Сторонами в Приложении №4 к Договору, (далее в пределах п. 4.2 - Акт) Оператору.</w:t>
      </w:r>
    </w:p>
    <w:p>
      <w:pPr>
        <w:pStyle w:val="Normal"/>
        <w:numPr>
          <w:ilvl w:val="2"/>
          <w:numId w:val="16"/>
        </w:numPr>
        <w:tabs>
          <w:tab w:val="clear" w:pos="720"/>
          <w:tab w:val="left" w:pos="360" w:leader="none"/>
        </w:tabs>
        <w:ind w:left="0" w:hanging="480"/>
        <w:jc w:val="both"/>
        <w:rPr>
          <w:rFonts w:ascii="Times New Roman" w:hAnsi="Times New Roman" w:cs="Times New Roman"/>
          <w:sz w:val="22"/>
          <w:szCs w:val="22"/>
        </w:rPr>
      </w:pPr>
      <w:r>
        <w:rPr>
          <w:rFonts w:cs="Times New Roman" w:ascii="Times New Roman" w:hAnsi="Times New Roman"/>
          <w:sz w:val="22"/>
          <w:szCs w:val="22"/>
        </w:rPr>
        <w:t>Оператор в течение 10 (десяти) рабочих дней после получения Акта от Провайдера, подписывает полученный от Провайдера Акт или направляет Провайдеру мотивированный отказ от подписания Акта в письменной форме. В последнем случае Стороны в течение 10 (десяти) рабочих дней, следующих за получением Провайдером мотивированного отказа Оператора, проводят переговоры и составляют протокол, содержащий перечень неоказанных и/или некачественно оказанных Услуг и дальнейший порядок взаиморасчетов. Услуги Провайдера считаются оказанными после подписания Акта сдачи-приемки оказанных услуг Оператором. В случае неполучения Провайдером Актов либо мотивированного отказа от их подписания до 20 (двадцатого) числа месяца, следующего за Отчетным периодом – Акты считаются утвержденными Сторонами, а указанные в них Услуги оказанными надлежащим образом.</w:t>
      </w:r>
    </w:p>
    <w:p>
      <w:pPr>
        <w:pStyle w:val="Normal"/>
        <w:numPr>
          <w:ilvl w:val="2"/>
          <w:numId w:val="16"/>
        </w:numPr>
        <w:tabs>
          <w:tab w:val="clear" w:pos="720"/>
          <w:tab w:val="left" w:pos="360" w:leader="none"/>
        </w:tabs>
        <w:ind w:left="0" w:hanging="480"/>
        <w:jc w:val="both"/>
        <w:rPr/>
      </w:pPr>
      <w:r>
        <w:rPr>
          <w:rFonts w:cs="Times New Roman" w:ascii="Times New Roman" w:hAnsi="Times New Roman"/>
          <w:sz w:val="22"/>
          <w:szCs w:val="22"/>
        </w:rPr>
        <w:t>В течение 5 (пяти) рабочих дней после подписания Акта Провайдер выставляет Оператору счет на оплату оказанных в соответствующем Отчетном периоде Услуг и счет-фактуру.</w:t>
      </w:r>
    </w:p>
    <w:p>
      <w:pPr>
        <w:pStyle w:val="Normal"/>
        <w:numPr>
          <w:ilvl w:val="2"/>
          <w:numId w:val="16"/>
        </w:numPr>
        <w:tabs>
          <w:tab w:val="clear" w:pos="720"/>
          <w:tab w:val="left" w:pos="360" w:leader="none"/>
        </w:tabs>
        <w:ind w:left="0" w:hanging="480"/>
        <w:jc w:val="both"/>
        <w:rPr/>
      </w:pPr>
      <w:r>
        <w:rPr>
          <w:rFonts w:cs="Times New Roman" w:ascii="Times New Roman" w:hAnsi="Times New Roman"/>
          <w:sz w:val="22"/>
          <w:szCs w:val="22"/>
        </w:rPr>
        <w:t>Оплата Услуг Провайдера производится Оператором путем перевода денежных средств с расчетного счета Оператора на расчетный счет Провайдера, включая НДС согласно действующему законодательству РФ, в размере сумм, рассчитанных исходя из данных о Трафике ИСНН по каждому Сервису согласно Приложению №1 к настоящему Договору.</w:t>
      </w:r>
    </w:p>
    <w:p>
      <w:pPr>
        <w:pStyle w:val="Normal"/>
        <w:numPr>
          <w:ilvl w:val="2"/>
          <w:numId w:val="16"/>
        </w:numPr>
        <w:tabs>
          <w:tab w:val="clear" w:pos="720"/>
          <w:tab w:val="left" w:pos="360" w:leader="none"/>
        </w:tabs>
        <w:ind w:left="0" w:hanging="480"/>
        <w:jc w:val="both"/>
        <w:rPr/>
      </w:pPr>
      <w:r>
        <w:rPr>
          <w:rFonts w:cs="Times New Roman" w:ascii="Times New Roman" w:hAnsi="Times New Roman"/>
          <w:sz w:val="22"/>
          <w:szCs w:val="22"/>
        </w:rPr>
        <w:t>Оплата услуг Провайдера производится на основании счета, выставляемого Провайдером. Сумма, причитающаяся Провайдеру за оказанные Услуги, переводится с расчетного счета Оператора на расчетный счет Провайдера не позднее 10 (десяти) банковских дней со дня получения от Провайдера следующих документов: подписанного Сторонами Акта сдачи-приемки оказанных услуг, счета-фактуры, счета на оплату. Форма Акта сдачи-приемки оказанных услуг приведена в Приложении №4 к настоящему Договору.</w:t>
      </w:r>
    </w:p>
    <w:p>
      <w:pPr>
        <w:pStyle w:val="Normal"/>
        <w:numPr>
          <w:ilvl w:val="2"/>
          <w:numId w:val="16"/>
        </w:numPr>
        <w:tabs>
          <w:tab w:val="clear" w:pos="720"/>
          <w:tab w:val="left" w:pos="360" w:leader="none"/>
        </w:tabs>
        <w:ind w:left="0" w:hanging="480"/>
        <w:jc w:val="both"/>
        <w:rPr/>
      </w:pPr>
      <w:r>
        <w:rPr>
          <w:rFonts w:cs="Times New Roman" w:ascii="Times New Roman" w:hAnsi="Times New Roman"/>
          <w:sz w:val="22"/>
          <w:szCs w:val="22"/>
        </w:rPr>
        <w:t>Датой перевода денежных средств считается дата принятия платежного поручения банком Оператора к исполнению. Платеж считается выполненным с момента перечисления денежных средств банком Оператора.</w:t>
      </w:r>
    </w:p>
    <w:p>
      <w:pPr>
        <w:pStyle w:val="Normal"/>
        <w:numPr>
          <w:ilvl w:val="2"/>
          <w:numId w:val="16"/>
        </w:numPr>
        <w:tabs>
          <w:tab w:val="clear" w:pos="720"/>
          <w:tab w:val="left" w:pos="360" w:leader="none"/>
        </w:tabs>
        <w:ind w:left="0" w:hanging="480"/>
        <w:jc w:val="both"/>
        <w:rPr>
          <w:rFonts w:ascii="Times New Roman" w:hAnsi="Times New Roman" w:cs="Times New Roman"/>
          <w:sz w:val="22"/>
          <w:szCs w:val="22"/>
        </w:rPr>
      </w:pPr>
      <w:r>
        <w:rPr>
          <w:rFonts w:cs="Times New Roman" w:ascii="Times New Roman" w:hAnsi="Times New Roman"/>
          <w:sz w:val="22"/>
          <w:szCs w:val="22"/>
        </w:rPr>
        <w:t>Отсчет первого Отчетного периода по каждому Сервису начинается с момента его запуска в коммерческую эксплуатацию, что подтверждается Протоколом о запуске Сервиса в коммерческую эксплуатацию. С момента подписания такого Протокола услуги Оператора по подключению и выделению соответствующего (-щих) ИСНН считаются оказанными, а услуги по обслуживанию такого ИСНН – оказываемыми непрерывно до момента, когда Сторонами будет подписано соглашение о прекращении использования Провайдером соответствующего ИСНН.</w:t>
      </w:r>
    </w:p>
    <w:p>
      <w:pPr>
        <w:pStyle w:val="Normal"/>
        <w:numPr>
          <w:ilvl w:val="2"/>
          <w:numId w:val="16"/>
        </w:numPr>
        <w:tabs>
          <w:tab w:val="clear" w:pos="720"/>
          <w:tab w:val="left" w:pos="360" w:leader="none"/>
        </w:tabs>
        <w:ind w:left="0" w:hanging="480"/>
        <w:jc w:val="both"/>
        <w:rPr>
          <w:rFonts w:ascii="Times New Roman" w:hAnsi="Times New Roman" w:cs="Times New Roman"/>
          <w:sz w:val="22"/>
          <w:szCs w:val="22"/>
        </w:rPr>
      </w:pPr>
      <w:r>
        <w:rPr>
          <w:rFonts w:cs="Times New Roman" w:ascii="Times New Roman" w:hAnsi="Times New Roman"/>
          <w:sz w:val="22"/>
          <w:szCs w:val="22"/>
        </w:rPr>
        <w:t>Оплата услуг Оператора за подключение и выделение ИСНН производится в течение 5 (пяти) рабочих дней с момента подписания сторонами Протокола о запуске услуг в коммерческую эксплуатацию. Неоплата (несвоевременная) оплата Услуг Оператора по подключению и выделению ИСНН предоставляет ему право на свое усмотрение приостановить оказание услуг по пропуску трафика по указанным ИСНН либо в одностороннем порядке с предварительным письменным уведомлением за три дня оказаться от исполнения Договора в указанной части, при этом Оператор в праве предоставить неоплаченные ИСНН третьим лицам. В случае одностороннего отказа от исполнения Договора – повторное подключение и выделение ИСНН Провайдеру производится  только после их предварительной оплаты. Односторонний отказ Оператора от исполнения Договора не исключает обязанности Провайдера оплатить уже оказанные Оператором услуги по подключению и выделению ИСНН.</w:t>
      </w:r>
    </w:p>
    <w:p>
      <w:pPr>
        <w:pStyle w:val="Normal"/>
        <w:numPr>
          <w:ilvl w:val="1"/>
          <w:numId w:val="14"/>
        </w:numPr>
        <w:tabs>
          <w:tab w:val="clear" w:pos="720"/>
        </w:tabs>
        <w:ind w:left="0" w:hanging="426"/>
        <w:jc w:val="both"/>
        <w:rPr>
          <w:rFonts w:ascii="Times New Roman" w:hAnsi="Times New Roman" w:cs="Times New Roman"/>
          <w:sz w:val="22"/>
          <w:szCs w:val="22"/>
        </w:rPr>
      </w:pPr>
      <w:r>
        <w:rPr>
          <w:rFonts w:cs="Times New Roman" w:ascii="Times New Roman" w:hAnsi="Times New Roman"/>
          <w:sz w:val="22"/>
          <w:szCs w:val="22"/>
        </w:rPr>
        <w:t>Расчеты по услугам Оператора осуществляются в следующем порядке:</w:t>
      </w:r>
    </w:p>
    <w:p>
      <w:pPr>
        <w:pStyle w:val="Normal"/>
        <w:numPr>
          <w:ilvl w:val="2"/>
          <w:numId w:val="4"/>
        </w:numPr>
        <w:tabs>
          <w:tab w:val="clear" w:pos="720"/>
          <w:tab w:val="left" w:pos="480" w:leader="none"/>
        </w:tabs>
        <w:ind w:left="0" w:hanging="480"/>
        <w:jc w:val="both"/>
        <w:rPr>
          <w:rFonts w:ascii="Times New Roman" w:hAnsi="Times New Roman" w:cs="Times New Roman"/>
          <w:sz w:val="22"/>
          <w:szCs w:val="22"/>
        </w:rPr>
      </w:pPr>
      <w:r>
        <w:rPr>
          <w:rFonts w:cs="Times New Roman" w:ascii="Times New Roman" w:hAnsi="Times New Roman"/>
          <w:sz w:val="22"/>
          <w:szCs w:val="22"/>
        </w:rPr>
        <w:t>По итогам каждого Отчетного периода, не позднее 5 (пяти) рабочих дней с момента его окончания, Оператор направляет Провайдеру подписанный со своей стороны двухсторонний Счет-фактуру Универсальный передаточный документ по обслуживанию ИСНН (далее в пределах п. 4.3 - УПД) за Отчетный период, составленный по форме, утвержденной Сторонами в Приложении №6 к настоящему Договору.</w:t>
      </w:r>
    </w:p>
    <w:p>
      <w:pPr>
        <w:pStyle w:val="Normal"/>
        <w:numPr>
          <w:ilvl w:val="2"/>
          <w:numId w:val="4"/>
        </w:numPr>
        <w:tabs>
          <w:tab w:val="clear" w:pos="720"/>
          <w:tab w:val="left" w:pos="480" w:leader="none"/>
        </w:tabs>
        <w:ind w:left="0" w:hanging="480"/>
        <w:jc w:val="both"/>
        <w:rPr>
          <w:rFonts w:ascii="Times New Roman" w:hAnsi="Times New Roman" w:cs="Times New Roman"/>
          <w:sz w:val="22"/>
          <w:szCs w:val="22"/>
        </w:rPr>
      </w:pPr>
      <w:r>
        <w:rPr>
          <w:rFonts w:cs="Times New Roman" w:ascii="Times New Roman" w:hAnsi="Times New Roman"/>
          <w:sz w:val="22"/>
          <w:szCs w:val="22"/>
        </w:rPr>
        <w:t>Провайдер в течение 5 (пяти) рабочих дней после получения УПД от Оператора, но не позднее 15 (пятнадцатого) числа месяца, следующего за Отчетным периодом, подписывает полученный УПД или направляет Оператору мотивированный отказ от подписания УПД в письменной форме. В этом случае Стороны в течение 10 (десяти) рабочих дней, следующих за получением Оператором мотивированного отказа Провайдера, проводят переговоры и составляют протокол, содержащий перечень неоказанных и/или некачественно оказанных услуг и дальнейший порядок взаиморасчетов. В случае неполучения Оператором УПД либо мотивированного отказа от их подписания до 20 (двадцатого) числа месяца, следующего за Отчетным периодом – УПД считаются утвержденными Сторонами, а указанные в них услуги оказанными надлежащим образом.</w:t>
      </w:r>
    </w:p>
    <w:p>
      <w:pPr>
        <w:pStyle w:val="Normal"/>
        <w:numPr>
          <w:ilvl w:val="2"/>
          <w:numId w:val="4"/>
        </w:numPr>
        <w:tabs>
          <w:tab w:val="clear" w:pos="720"/>
          <w:tab w:val="left" w:pos="480" w:leader="none"/>
        </w:tabs>
        <w:ind w:left="0" w:hanging="480"/>
        <w:jc w:val="both"/>
        <w:rPr/>
      </w:pPr>
      <w:r>
        <w:rPr>
          <w:rFonts w:cs="Times New Roman" w:ascii="Times New Roman" w:hAnsi="Times New Roman"/>
          <w:sz w:val="22"/>
          <w:szCs w:val="22"/>
        </w:rPr>
        <w:t>В течение 5 (пяти) рабочих дней после подписания Сторонами УПД Оператор выставляет Провайдеру счет на оплату оказанных в соответствующем Отчетном периоде услуг.</w:t>
      </w:r>
    </w:p>
    <w:p>
      <w:pPr>
        <w:pStyle w:val="Normal"/>
        <w:numPr>
          <w:ilvl w:val="2"/>
          <w:numId w:val="4"/>
        </w:numPr>
        <w:tabs>
          <w:tab w:val="clear" w:pos="720"/>
          <w:tab w:val="left" w:pos="480" w:leader="none"/>
        </w:tabs>
        <w:ind w:left="0" w:hanging="480"/>
        <w:jc w:val="both"/>
        <w:rPr>
          <w:rFonts w:ascii="Times New Roman" w:hAnsi="Times New Roman" w:cs="Times New Roman"/>
          <w:sz w:val="22"/>
          <w:szCs w:val="22"/>
        </w:rPr>
      </w:pPr>
      <w:r>
        <w:rPr>
          <w:rFonts w:cs="Times New Roman" w:ascii="Times New Roman" w:hAnsi="Times New Roman"/>
          <w:sz w:val="22"/>
          <w:szCs w:val="22"/>
        </w:rPr>
        <w:t>Оплата услуг Оператора производится Провайдером путем перевода денежных средств с расчетного счета Провайдера на расчетный счет Оператора, включая НДС согласно действующему законодательству РФ, в размере сумм, рассчитанных по каждому ИСНН согласно Приложению №5 к настоящему Договору. Оплата услуг Оператора производится Провайдером не позднее 10 (десяти) рабочих дней с момента получения сканов счета и УПД от Оператора, но не позднее последнего числа месяца, следующего за Отчетным периодом. Момент, с которого начинается исчисление просрочки платежа, определяется первым числом месяца, следующего за месяцем, в котором должны были быть проведены указанные выше расчеты.</w:t>
      </w:r>
    </w:p>
    <w:p>
      <w:pPr>
        <w:pStyle w:val="Normal"/>
        <w:numPr>
          <w:ilvl w:val="2"/>
          <w:numId w:val="4"/>
        </w:numPr>
        <w:tabs>
          <w:tab w:val="clear" w:pos="720"/>
          <w:tab w:val="left" w:pos="480" w:leader="none"/>
        </w:tabs>
        <w:ind w:left="0" w:hanging="480"/>
        <w:jc w:val="both"/>
        <w:rPr/>
      </w:pPr>
      <w:r>
        <w:rPr>
          <w:rFonts w:cs="Times New Roman" w:ascii="Times New Roman" w:hAnsi="Times New Roman"/>
          <w:sz w:val="22"/>
          <w:szCs w:val="22"/>
        </w:rPr>
        <w:t>Датой перевода денежных средств считается дата принятия платежного поручения банком Провайдера к исполнению. Платежное обязательство считается выполненным с момента поступления денежных средств на корреспондентский счет Оператора.</w:t>
      </w:r>
    </w:p>
    <w:p>
      <w:pPr>
        <w:pStyle w:val="Normal"/>
        <w:numPr>
          <w:ilvl w:val="1"/>
          <w:numId w:val="4"/>
        </w:numPr>
        <w:ind w:left="0" w:hanging="426"/>
        <w:jc w:val="both"/>
        <w:rPr>
          <w:rFonts w:ascii="Times New Roman" w:hAnsi="Times New Roman" w:cs="Times New Roman"/>
          <w:sz w:val="22"/>
          <w:szCs w:val="22"/>
        </w:rPr>
      </w:pPr>
      <w:r>
        <w:rPr>
          <w:rFonts w:cs="Times New Roman" w:ascii="Times New Roman" w:hAnsi="Times New Roman"/>
          <w:sz w:val="22"/>
          <w:szCs w:val="22"/>
        </w:rPr>
        <w:t>Пересылка документов указанных в настоящем Разделе Договора осуществляется посредством факсимильной связи по номерам указанным в Разделе 13 настоящего Договора или электронной почте, с обязательной пересылкой оригиналов документов курьером или заказной почтой.</w:t>
      </w:r>
    </w:p>
    <w:p>
      <w:pPr>
        <w:pStyle w:val="2"/>
        <w:shd w:fill="FFFFFF" w:val="clear"/>
        <w:spacing w:before="180" w:after="60"/>
        <w:ind w:left="0" w:hanging="0"/>
        <w:jc w:val="center"/>
        <w:rPr>
          <w:rFonts w:ascii="Times New Roman" w:hAnsi="Times New Roman" w:cs="Times New Roman"/>
          <w:i w:val="false"/>
          <w:i w:val="false"/>
          <w:sz w:val="22"/>
          <w:szCs w:val="22"/>
          <w:lang w:val="en-US"/>
        </w:rPr>
      </w:pPr>
      <w:r>
        <w:rPr>
          <w:rFonts w:cs="Times New Roman" w:ascii="Times New Roman" w:hAnsi="Times New Roman"/>
          <w:i w:val="false"/>
          <w:sz w:val="22"/>
          <w:szCs w:val="22"/>
        </w:rPr>
        <w:t>Ответственность Сторон</w:t>
      </w:r>
    </w:p>
    <w:p>
      <w:pPr>
        <w:pStyle w:val="31"/>
        <w:numPr>
          <w:ilvl w:val="1"/>
          <w:numId w:val="11"/>
        </w:numPr>
        <w:tabs>
          <w:tab w:val="clear" w:pos="720"/>
        </w:tabs>
        <w:ind w:left="0" w:hanging="426"/>
        <w:rPr/>
      </w:pPr>
      <w:r>
        <w:rPr>
          <w:sz w:val="22"/>
          <w:szCs w:val="22"/>
        </w:rPr>
        <w:t>В случае нарушения условий настоящего Договора Стороны несут ответственность, предусмотренную действующим законодательством РФ.</w:t>
      </w:r>
    </w:p>
    <w:p>
      <w:pPr>
        <w:pStyle w:val="31"/>
        <w:numPr>
          <w:ilvl w:val="1"/>
          <w:numId w:val="11"/>
        </w:numPr>
        <w:tabs>
          <w:tab w:val="clear" w:pos="720"/>
        </w:tabs>
        <w:ind w:left="0" w:hanging="426"/>
        <w:rPr>
          <w:sz w:val="22"/>
          <w:szCs w:val="22"/>
        </w:rPr>
      </w:pPr>
      <w:r>
        <w:rPr>
          <w:bCs/>
          <w:sz w:val="22"/>
          <w:szCs w:val="22"/>
        </w:rPr>
        <w:t>В случае нарушения сроков оплаты, указанного в Разделе 4 настоящего Договора, Оператор обязуется выплатить Провайдеру неустойку в размере 0,1% (одной десятой процента) от просроченной к оплате суммы за каждый день просрочки, но не более 10% от суммы задолженности.</w:t>
      </w:r>
    </w:p>
    <w:p>
      <w:pPr>
        <w:pStyle w:val="31"/>
        <w:numPr>
          <w:ilvl w:val="1"/>
          <w:numId w:val="11"/>
        </w:numPr>
        <w:tabs>
          <w:tab w:val="clear" w:pos="720"/>
        </w:tabs>
        <w:ind w:left="0" w:hanging="426"/>
        <w:rPr>
          <w:sz w:val="22"/>
          <w:szCs w:val="22"/>
        </w:rPr>
      </w:pPr>
      <w:r>
        <w:rPr>
          <w:bCs/>
          <w:sz w:val="22"/>
          <w:szCs w:val="22"/>
        </w:rPr>
        <w:t>В случае нарушения сроков оплаты, указанного в Разделе 4 настоящего Договора, Провайдер обязуется выплатить Оператору штрафную неустойку в размере 0,1% (одной десятой процента) от просроченной к оплате суммы за каждый день просрочки, но не более 10% от суммы задолженности.</w:t>
      </w:r>
    </w:p>
    <w:p>
      <w:pPr>
        <w:pStyle w:val="31"/>
        <w:numPr>
          <w:ilvl w:val="1"/>
          <w:numId w:val="11"/>
        </w:numPr>
        <w:tabs>
          <w:tab w:val="clear" w:pos="720"/>
        </w:tabs>
        <w:ind w:left="0" w:hanging="426"/>
        <w:rPr/>
      </w:pPr>
      <w:r>
        <w:rPr>
          <w:sz w:val="22"/>
          <w:szCs w:val="22"/>
        </w:rPr>
        <w:t xml:space="preserve">Условия п. 5.2 применяются в случае направления </w:t>
      </w:r>
      <w:r>
        <w:rPr>
          <w:bCs/>
          <w:sz w:val="22"/>
          <w:szCs w:val="22"/>
        </w:rPr>
        <w:t>Стороной</w:t>
      </w:r>
      <w:r>
        <w:rPr>
          <w:sz w:val="22"/>
          <w:szCs w:val="22"/>
        </w:rPr>
        <w:t>, имеющей право на получение неустойки, соответствующего обоснованного письменного требования.</w:t>
      </w:r>
    </w:p>
    <w:p>
      <w:pPr>
        <w:pStyle w:val="31"/>
        <w:numPr>
          <w:ilvl w:val="1"/>
          <w:numId w:val="11"/>
        </w:numPr>
        <w:tabs>
          <w:tab w:val="clear" w:pos="720"/>
        </w:tabs>
        <w:ind w:left="0" w:hanging="426"/>
        <w:rPr>
          <w:sz w:val="22"/>
          <w:szCs w:val="22"/>
        </w:rPr>
      </w:pPr>
      <w:r>
        <w:rPr>
          <w:sz w:val="22"/>
          <w:szCs w:val="22"/>
        </w:rPr>
        <w:t>Сторона несет ответственность только за прямые убытки, причиненные другой Стороне. Упущенная выгода возмещению не подлежит.</w:t>
      </w:r>
    </w:p>
    <w:p>
      <w:pPr>
        <w:pStyle w:val="31"/>
        <w:numPr>
          <w:ilvl w:val="1"/>
          <w:numId w:val="11"/>
        </w:numPr>
        <w:tabs>
          <w:tab w:val="clear" w:pos="720"/>
        </w:tabs>
        <w:ind w:left="0" w:hanging="426"/>
        <w:rPr/>
      </w:pPr>
      <w:r>
        <w:rPr>
          <w:sz w:val="22"/>
          <w:szCs w:val="22"/>
        </w:rPr>
        <w:t>Провайдер несет ответственность за соответствие содержания Сервисов требованиям действующего законодательства РФ.</w:t>
      </w:r>
    </w:p>
    <w:p>
      <w:pPr>
        <w:pStyle w:val="31"/>
        <w:numPr>
          <w:ilvl w:val="1"/>
          <w:numId w:val="11"/>
        </w:numPr>
        <w:tabs>
          <w:tab w:val="clear" w:pos="720"/>
        </w:tabs>
        <w:ind w:left="0" w:hanging="426"/>
        <w:rPr/>
      </w:pPr>
      <w:r>
        <w:rPr>
          <w:sz w:val="22"/>
          <w:szCs w:val="22"/>
        </w:rPr>
        <w:t>В случае предъявления к Оператору каких-либо исков в связи с жалобами на содержание Сервисов, предоставляемых Провайдером, Провайдер обязуется принять участие в судебном процессе на стороне Оператора, и в случае вынесения решения против Оператора о взыскании средств с Оператора, Провайдер обязан возместить Оператору ущерб в полном объеме в срок не позднее 5 (пяти) рабочих дней с момента получения соответствующего требования от Оператора, подтвержденного документально: копией Исполнительного листа суда и платежного поручения об оплате.</w:t>
      </w:r>
    </w:p>
    <w:p>
      <w:pPr>
        <w:pStyle w:val="31"/>
        <w:numPr>
          <w:ilvl w:val="1"/>
          <w:numId w:val="11"/>
        </w:numPr>
        <w:tabs>
          <w:tab w:val="clear" w:pos="720"/>
        </w:tabs>
        <w:ind w:left="0" w:hanging="426"/>
        <w:rPr/>
      </w:pPr>
      <w:r>
        <w:rPr>
          <w:sz w:val="22"/>
          <w:szCs w:val="22"/>
        </w:rPr>
        <w:t>Если Провайдером допущена задержка платежа более одного календарного месяца, то Оператор имеет право на отключение ИСНН. Повторное подключение производится после погашения задолженности и оплаты Провайдером счета за подключение и выделение ИСНН.</w:t>
      </w:r>
    </w:p>
    <w:p>
      <w:pPr>
        <w:pStyle w:val="Normal"/>
        <w:numPr>
          <w:ilvl w:val="1"/>
          <w:numId w:val="11"/>
        </w:numPr>
        <w:tabs>
          <w:tab w:val="clear" w:pos="720"/>
        </w:tabs>
        <w:ind w:left="0" w:hanging="426"/>
        <w:jc w:val="both"/>
        <w:rPr/>
      </w:pPr>
      <w:r>
        <w:rPr>
          <w:rFonts w:cs="Times New Roman" w:ascii="Times New Roman" w:hAnsi="Times New Roman"/>
          <w:sz w:val="22"/>
          <w:szCs w:val="22"/>
        </w:rPr>
        <w:t>В случае грубого или систематического нарушения Провайдером обязательств, предусмотренных настоящим Договором, Оператор вправе в одностороннем порядке заблокировать доступ к ИСНН, используемым при таком нарушении, письменно уведомив об этом Провайдера по электронной почте (с указанием конкретных причин блокировки) не менее чем за 5 (пять) рабочих дней до предполагаемой даты блокировки, до устранения причин, послуживших основанием для такой блокировки. Плата за обслуживание ИСНН в период блокировки Оператором не взимается.</w:t>
      </w:r>
    </w:p>
    <w:p>
      <w:pPr>
        <w:pStyle w:val="Normal"/>
        <w:numPr>
          <w:ilvl w:val="1"/>
          <w:numId w:val="11"/>
        </w:numPr>
        <w:tabs>
          <w:tab w:val="clear" w:pos="720"/>
        </w:tabs>
        <w:ind w:left="0" w:hanging="426"/>
        <w:jc w:val="both"/>
        <w:rPr>
          <w:rFonts w:ascii="Times New Roman" w:hAnsi="Times New Roman" w:cs="Times New Roman"/>
          <w:sz w:val="22"/>
          <w:szCs w:val="22"/>
        </w:rPr>
      </w:pPr>
      <w:r>
        <w:rPr>
          <w:rFonts w:cs="Times New Roman" w:ascii="Times New Roman" w:hAnsi="Times New Roman"/>
          <w:sz w:val="22"/>
          <w:szCs w:val="22"/>
        </w:rPr>
        <w:t>Если Провайдером допущена просрочка платежа более одного месяца, то Оператор имеет право на отключение ИСНН. Повторное подключение производится после погашения задолженности и оплаты Провайдером счета за подключение ИСНН.</w:t>
      </w:r>
    </w:p>
    <w:p>
      <w:pPr>
        <w:pStyle w:val="2"/>
        <w:shd w:fill="FFFFFF" w:val="clear"/>
        <w:spacing w:before="180" w:after="60"/>
        <w:ind w:left="0" w:hanging="0"/>
        <w:jc w:val="center"/>
        <w:rPr>
          <w:rFonts w:ascii="Times New Roman" w:hAnsi="Times New Roman" w:cs="Times New Roman"/>
          <w:i w:val="false"/>
          <w:i w:val="false"/>
          <w:sz w:val="22"/>
          <w:szCs w:val="22"/>
        </w:rPr>
      </w:pPr>
      <w:r>
        <w:rPr>
          <w:rFonts w:cs="Times New Roman" w:ascii="Times New Roman" w:hAnsi="Times New Roman"/>
          <w:i w:val="false"/>
          <w:sz w:val="22"/>
          <w:szCs w:val="22"/>
        </w:rPr>
        <w:t>Разрешение споров и применимое право</w:t>
      </w:r>
    </w:p>
    <w:p>
      <w:pPr>
        <w:pStyle w:val="Normal"/>
        <w:numPr>
          <w:ilvl w:val="1"/>
          <w:numId w:val="24"/>
        </w:numPr>
        <w:ind w:left="0" w:hanging="360"/>
        <w:jc w:val="both"/>
        <w:rPr>
          <w:rFonts w:ascii="Times New Roman" w:hAnsi="Times New Roman" w:cs="Times New Roman"/>
          <w:sz w:val="22"/>
          <w:szCs w:val="22"/>
        </w:rPr>
      </w:pPr>
      <w:r>
        <w:rPr>
          <w:rFonts w:cs="Times New Roman" w:ascii="Times New Roman" w:hAnsi="Times New Roman"/>
          <w:sz w:val="22"/>
          <w:szCs w:val="22"/>
        </w:rPr>
        <w:t>Стороны согласовали что все споры и разногласия будут урегулироваться в формате переговоров. В случае если Стороны не смогли договориться в формате переговоров, они установили обязательный претензионный досудебный порядок урегулирования разногласий. Претензии направляются по месту нахождения юридического лица согласно действующей, на момент отправления претензии, записи в ЕГРЮЛ. Срок рассмотрения претензии установлен сторонами 10 календарных дней с момента получения соответствующей претензии, если сторона уклоняется от получения претензии по месту нахождения юридического лица более 14 дней с момента поступления корреспонденции в отделение связи, претензия считается полученной на 6 календарный день с момента её фактического отправления. В случае невозможности разрешения споров или разногласий путем переговоров они подлежат рассмотрению в Арбитражном суде Свердловской области.</w:t>
      </w:r>
    </w:p>
    <w:p>
      <w:pPr>
        <w:pStyle w:val="2"/>
        <w:shd w:fill="FFFFFF" w:val="clear"/>
        <w:spacing w:before="180" w:after="60"/>
        <w:ind w:left="0" w:hanging="0"/>
        <w:jc w:val="center"/>
        <w:rPr>
          <w:rFonts w:ascii="Times New Roman" w:hAnsi="Times New Roman" w:cs="Times New Roman"/>
          <w:i w:val="false"/>
          <w:i w:val="false"/>
          <w:sz w:val="22"/>
          <w:szCs w:val="22"/>
        </w:rPr>
      </w:pPr>
      <w:r>
        <w:rPr>
          <w:rFonts w:cs="Times New Roman" w:ascii="Times New Roman" w:hAnsi="Times New Roman"/>
          <w:i w:val="false"/>
          <w:sz w:val="22"/>
          <w:szCs w:val="22"/>
        </w:rPr>
        <w:t>Форс-мажор</w:t>
      </w:r>
    </w:p>
    <w:p>
      <w:pPr>
        <w:pStyle w:val="Normal"/>
        <w:numPr>
          <w:ilvl w:val="1"/>
          <w:numId w:val="26"/>
        </w:numPr>
        <w:tabs>
          <w:tab w:val="clear" w:pos="720"/>
        </w:tabs>
        <w:ind w:left="0" w:hanging="426"/>
        <w:jc w:val="both"/>
        <w:rPr/>
      </w:pPr>
      <w:r>
        <w:rPr>
          <w:rFonts w:cs="Times New Roman" w:ascii="Times New Roman" w:hAnsi="Times New Roman"/>
          <w:sz w:val="22"/>
          <w:szCs w:val="22"/>
        </w:rPr>
        <w:t>При наступлении обстоятельств непреодолимой силы, препятствующих полному или частичному исполнению обязательств любой из Сторон по настоящему Договору, а именно: пожара; стихийных бедствий; войны; запрещения или ограничения деятельности со стороны государственных органов; или других подобных обстоятельств, устранить действие которых не в силах Сторон, сроки исполнения Сторонами их обязательств по настоящему Договору отодвигаются соразмерно времени, в течение которого действуют такие обстоятельства. Наступление таких обстоятельств должно быть подтверждено соответствующими компетентными органами. Сторона, для которой из-за обстоятельств непреодолимой силы создалась невозможность исполнения своих обязательств по настоящему Договору, должна не позднее 5 (пяти) рабочих дней с момента наступления таких обстоятельств в письменной форме известить другую Сторону об их наступлении. В случае прекращения действия таких обстоятельств, Сторона, для которой действие таких обстоятельств прекратилось, обязана незамедлительно уведомить об этом противоположную Сторону.</w:t>
      </w:r>
    </w:p>
    <w:p>
      <w:pPr>
        <w:pStyle w:val="Normal"/>
        <w:numPr>
          <w:ilvl w:val="1"/>
          <w:numId w:val="2"/>
        </w:numPr>
        <w:tabs>
          <w:tab w:val="clear" w:pos="720"/>
        </w:tabs>
        <w:ind w:left="0" w:hanging="426"/>
        <w:jc w:val="both"/>
        <w:rPr/>
      </w:pPr>
      <w:r>
        <w:rPr>
          <w:rFonts w:cs="Times New Roman" w:ascii="Times New Roman" w:hAnsi="Times New Roman"/>
          <w:sz w:val="22"/>
          <w:szCs w:val="22"/>
        </w:rPr>
        <w:t>Если обстоятельства непреодолимой силы будут продолжаться более одного месяца, то каждая из Сторон имеет право расторгнуть настоящий Договор, и в этом случае ни одна из Сторон не имеет право требовать от другой Стороны возмещения убытков, причиненных расторжением настоящего Договора. В данном случае, между Сторонами в срок не позднее 15 (пятнадцати) рабочих дней после расторжения настоящего Договора производится взаиморасчет по задолженностям, имевшим место до получения одной из них соответствующего письменного уведомления.</w:t>
      </w:r>
    </w:p>
    <w:p>
      <w:pPr>
        <w:pStyle w:val="Normal"/>
        <w:numPr>
          <w:ilvl w:val="1"/>
          <w:numId w:val="7"/>
        </w:numPr>
        <w:tabs>
          <w:tab w:val="clear" w:pos="720"/>
        </w:tabs>
        <w:ind w:left="0" w:hanging="426"/>
        <w:jc w:val="both"/>
        <w:rPr>
          <w:rFonts w:ascii="Times New Roman" w:hAnsi="Times New Roman" w:cs="Times New Roman"/>
          <w:sz w:val="22"/>
          <w:szCs w:val="22"/>
        </w:rPr>
      </w:pPr>
      <w:r>
        <w:rPr>
          <w:rFonts w:cs="Times New Roman" w:ascii="Times New Roman" w:hAnsi="Times New Roman"/>
          <w:sz w:val="22"/>
          <w:szCs w:val="22"/>
        </w:rPr>
        <w:t>Неуведомление или несвоевременное уведомление о наступлении таких обстоятельств лишает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pPr>
        <w:pStyle w:val="2"/>
        <w:shd w:fill="FFFFFF" w:val="clear"/>
        <w:spacing w:before="180" w:after="60"/>
        <w:ind w:left="0" w:hanging="0"/>
        <w:jc w:val="center"/>
        <w:rPr>
          <w:rFonts w:ascii="Times New Roman" w:hAnsi="Times New Roman" w:cs="Times New Roman"/>
          <w:i w:val="false"/>
          <w:i w:val="false"/>
          <w:sz w:val="22"/>
          <w:szCs w:val="22"/>
        </w:rPr>
      </w:pPr>
      <w:r>
        <w:rPr>
          <w:rFonts w:cs="Times New Roman" w:ascii="Times New Roman" w:hAnsi="Times New Roman"/>
          <w:i w:val="false"/>
          <w:sz w:val="22"/>
          <w:szCs w:val="22"/>
        </w:rPr>
        <w:t>Гарантия сохранения авторских прав</w:t>
      </w:r>
    </w:p>
    <w:p>
      <w:pPr>
        <w:pStyle w:val="Style14"/>
        <w:widowControl/>
        <w:numPr>
          <w:ilvl w:val="1"/>
          <w:numId w:val="5"/>
        </w:numPr>
        <w:tabs>
          <w:tab w:val="clear" w:pos="720"/>
        </w:tabs>
        <w:ind w:left="0" w:hanging="426"/>
        <w:rPr/>
      </w:pPr>
      <w:r>
        <w:rPr>
          <w:rFonts w:cs="Times New Roman" w:ascii="Times New Roman" w:hAnsi="Times New Roman"/>
          <w:sz w:val="22"/>
          <w:szCs w:val="22"/>
        </w:rPr>
        <w:t xml:space="preserve">Провайдер гарантирует соблюдение требований законодательства РФ о защите авторских прав, а также то, что он обладает всеми необходимыми имущественными правами на Сервисы, предоставляемые согласно </w:t>
      </w:r>
      <w:r>
        <w:rPr>
          <w:rFonts w:cs="Times New Roman" w:ascii="Times New Roman" w:hAnsi="Times New Roman"/>
          <w:bCs/>
          <w:sz w:val="22"/>
          <w:szCs w:val="22"/>
        </w:rPr>
        <w:t>Приложению № 1 к настоящему Договору</w:t>
      </w:r>
      <w:r>
        <w:rPr>
          <w:rFonts w:cs="Times New Roman" w:ascii="Times New Roman" w:hAnsi="Times New Roman"/>
          <w:sz w:val="22"/>
          <w:szCs w:val="22"/>
        </w:rPr>
        <w:t>.</w:t>
      </w:r>
    </w:p>
    <w:p>
      <w:pPr>
        <w:pStyle w:val="Style14"/>
        <w:widowControl/>
        <w:numPr>
          <w:ilvl w:val="1"/>
          <w:numId w:val="5"/>
        </w:numPr>
        <w:tabs>
          <w:tab w:val="clear" w:pos="720"/>
        </w:tabs>
        <w:ind w:left="0" w:hanging="426"/>
        <w:rPr/>
      </w:pPr>
      <w:r>
        <w:rPr>
          <w:rFonts w:cs="Times New Roman" w:ascii="Times New Roman" w:hAnsi="Times New Roman"/>
          <w:sz w:val="22"/>
          <w:szCs w:val="22"/>
        </w:rPr>
        <w:t xml:space="preserve">Провайдер будет защищать Оператора от претензий в том, что поставляемые Провайдером </w:t>
      </w:r>
      <w:r>
        <w:rPr>
          <w:rFonts w:cs="Times New Roman" w:ascii="Times New Roman" w:hAnsi="Times New Roman"/>
          <w:bCs/>
          <w:sz w:val="22"/>
          <w:szCs w:val="22"/>
        </w:rPr>
        <w:t>Услуги</w:t>
      </w:r>
      <w:r>
        <w:rPr>
          <w:rFonts w:cs="Times New Roman" w:ascii="Times New Roman" w:hAnsi="Times New Roman"/>
          <w:sz w:val="22"/>
          <w:szCs w:val="22"/>
        </w:rPr>
        <w:t xml:space="preserve"> нарушают патент или авторские права, выданные или зарегистрированные в РФ, при условии, что:</w:t>
      </w:r>
    </w:p>
    <w:p>
      <w:pPr>
        <w:pStyle w:val="Style14"/>
        <w:widowControl/>
        <w:numPr>
          <w:ilvl w:val="2"/>
          <w:numId w:val="5"/>
        </w:numPr>
        <w:tabs>
          <w:tab w:val="clear" w:pos="720"/>
        </w:tabs>
        <w:ind w:left="0" w:hanging="567"/>
        <w:rPr>
          <w:rFonts w:ascii="Times New Roman" w:hAnsi="Times New Roman" w:cs="Times New Roman"/>
          <w:sz w:val="22"/>
          <w:szCs w:val="22"/>
        </w:rPr>
      </w:pPr>
      <w:r>
        <w:rPr>
          <w:rFonts w:cs="Times New Roman" w:ascii="Times New Roman" w:hAnsi="Times New Roman"/>
          <w:sz w:val="22"/>
          <w:szCs w:val="22"/>
        </w:rPr>
        <w:t>Оператор немедленно письменно уведомляет Провайдера о получении претензий;</w:t>
      </w:r>
    </w:p>
    <w:p>
      <w:pPr>
        <w:pStyle w:val="Style14"/>
        <w:widowControl/>
        <w:numPr>
          <w:ilvl w:val="2"/>
          <w:numId w:val="5"/>
        </w:numPr>
        <w:tabs>
          <w:tab w:val="clear" w:pos="720"/>
        </w:tabs>
        <w:ind w:left="0" w:hanging="567"/>
        <w:rPr/>
      </w:pPr>
      <w:r>
        <w:rPr>
          <w:rFonts w:cs="Times New Roman" w:ascii="Times New Roman" w:hAnsi="Times New Roman"/>
          <w:sz w:val="22"/>
          <w:szCs w:val="22"/>
        </w:rPr>
        <w:t xml:space="preserve">Провайдер обязан принимать активную позицию в защите Оператора от претензий в том, что поставляемые Провайдером Услуги и Сервисы, обозначенные в </w:t>
      </w:r>
      <w:r>
        <w:rPr>
          <w:rFonts w:cs="Times New Roman" w:ascii="Times New Roman" w:hAnsi="Times New Roman"/>
          <w:bCs/>
          <w:sz w:val="22"/>
          <w:szCs w:val="22"/>
        </w:rPr>
        <w:t>Приложении № 1 к настоящему Договору</w:t>
      </w:r>
      <w:r>
        <w:rPr>
          <w:rFonts w:cs="Times New Roman" w:ascii="Times New Roman" w:hAnsi="Times New Roman"/>
          <w:sz w:val="22"/>
          <w:szCs w:val="22"/>
        </w:rPr>
        <w:t>, нарушают патенты или какие-либо авторские права третьих лиц. Провайдер будет контролировать процесс переговоров, направленных на урегулирование споров.</w:t>
      </w:r>
    </w:p>
    <w:p>
      <w:pPr>
        <w:pStyle w:val="Style14"/>
        <w:widowControl/>
        <w:numPr>
          <w:ilvl w:val="1"/>
          <w:numId w:val="5"/>
        </w:numPr>
        <w:tabs>
          <w:tab w:val="clear" w:pos="720"/>
        </w:tabs>
        <w:ind w:left="0" w:hanging="426"/>
        <w:rPr/>
      </w:pPr>
      <w:r>
        <w:rPr>
          <w:rFonts w:cs="Times New Roman" w:ascii="Times New Roman" w:hAnsi="Times New Roman"/>
          <w:sz w:val="22"/>
          <w:szCs w:val="22"/>
        </w:rPr>
        <w:t>Провайдер избавит Оператора от материального ущерба, причиняемого всякими выплатами, которые по окончательным решениям суда могут быть взысканы с Оператора из-за нарушений Провайдером авторских прав третьих лиц, и оплатит стоимость материального ущерба, взысканного судом с Оператора.</w:t>
      </w:r>
    </w:p>
    <w:p>
      <w:pPr>
        <w:pStyle w:val="2"/>
        <w:shd w:fill="FFFFFF" w:val="clear"/>
        <w:spacing w:before="180" w:after="60"/>
        <w:ind w:left="0" w:hanging="0"/>
        <w:jc w:val="center"/>
        <w:rPr>
          <w:rFonts w:ascii="Times New Roman" w:hAnsi="Times New Roman" w:cs="Times New Roman"/>
          <w:i w:val="false"/>
          <w:i w:val="false"/>
          <w:sz w:val="22"/>
          <w:szCs w:val="22"/>
        </w:rPr>
      </w:pPr>
      <w:r>
        <w:rPr>
          <w:rFonts w:cs="Times New Roman" w:ascii="Times New Roman" w:hAnsi="Times New Roman"/>
          <w:i w:val="false"/>
          <w:sz w:val="22"/>
          <w:szCs w:val="22"/>
        </w:rPr>
        <w:t>Конфиденциальность</w:t>
      </w:r>
    </w:p>
    <w:p>
      <w:pPr>
        <w:pStyle w:val="21"/>
        <w:numPr>
          <w:ilvl w:val="1"/>
          <w:numId w:val="13"/>
        </w:numPr>
        <w:tabs>
          <w:tab w:val="clear" w:pos="720"/>
        </w:tabs>
        <w:ind w:left="0" w:hanging="426"/>
        <w:rPr/>
      </w:pPr>
      <w:r>
        <w:rPr>
          <w:color w:val="000000"/>
          <w:sz w:val="22"/>
          <w:szCs w:val="22"/>
        </w:rPr>
        <w:t>Информация, переданная Оператору в ходе оказания Услуг Провайдером по настоящему Договору, предоставляется Провайдером только для отсылки Абонентам без права производства вторичных информационных продуктов, копирования и тиражирования с обязательным условием соблюдения авторского права Провайдера и третьих лиц. Приобретение Оператором оговоренных выше прав должно фиксироваться в каждом конкретном случае отдельным соглашением с Провайдером.</w:t>
      </w:r>
    </w:p>
    <w:p>
      <w:pPr>
        <w:pStyle w:val="21"/>
        <w:numPr>
          <w:ilvl w:val="1"/>
          <w:numId w:val="13"/>
        </w:numPr>
        <w:tabs>
          <w:tab w:val="clear" w:pos="720"/>
        </w:tabs>
        <w:ind w:left="0" w:hanging="426"/>
        <w:rPr>
          <w:color w:val="000000"/>
          <w:sz w:val="22"/>
          <w:szCs w:val="22"/>
        </w:rPr>
      </w:pPr>
      <w:r>
        <w:rPr>
          <w:color w:val="000000"/>
          <w:sz w:val="22"/>
          <w:szCs w:val="22"/>
        </w:rPr>
        <w:t>Стороны по настоящему Договору обязуются хранить как коммерческую тайну все данные технического, производственного и коммерческого характера, которые им были сообщены или о которых им стало известно другим способом в ходе исполнения настоящего Договора, а также информацию о любых внутренних и внешних сторонах деятельности друг друга, получаемой в связи с исполнением настоящего Договора.</w:t>
      </w:r>
    </w:p>
    <w:p>
      <w:pPr>
        <w:pStyle w:val="21"/>
        <w:numPr>
          <w:ilvl w:val="1"/>
          <w:numId w:val="13"/>
        </w:numPr>
        <w:tabs>
          <w:tab w:val="clear" w:pos="720"/>
        </w:tabs>
        <w:ind w:left="0" w:hanging="426"/>
        <w:rPr/>
      </w:pPr>
      <w:r>
        <w:rPr>
          <w:color w:val="000000"/>
          <w:sz w:val="22"/>
          <w:szCs w:val="22"/>
        </w:rPr>
        <w:t>Данные и информация, ставшие известными Сторонам при исполнении настоящего Договора, считаются конфиденциальными и не должны сообщаться третьей стороне или использоваться в целях, выходящих за рамки настоящего Договора, без письменного согласия другой Стороны.</w:t>
      </w:r>
    </w:p>
    <w:p>
      <w:pPr>
        <w:pStyle w:val="21"/>
        <w:numPr>
          <w:ilvl w:val="1"/>
          <w:numId w:val="13"/>
        </w:numPr>
        <w:tabs>
          <w:tab w:val="clear" w:pos="720"/>
        </w:tabs>
        <w:ind w:left="0" w:hanging="426"/>
        <w:rPr/>
      </w:pPr>
      <w:r>
        <w:rPr>
          <w:color w:val="000000"/>
          <w:sz w:val="22"/>
          <w:szCs w:val="22"/>
        </w:rPr>
        <w:t>Настоящий Договор является конфиденциальным и считается Сторонами коммерческой тайной. Ни одна из Сторон не вправе разглашать или передавать третьим лицам никакую информацию по данному Договору, за исключением случаев, когда такая передача конфиденциальной информации третьей стороне одной из Сторон настоящего Договора письменно одобрена другой Стороной, или требование об ее предоставлении исходит от государственных органов в законном порядке.</w:t>
      </w:r>
    </w:p>
    <w:p>
      <w:pPr>
        <w:pStyle w:val="2"/>
        <w:shd w:fill="FFFFFF" w:val="clear"/>
        <w:spacing w:before="180" w:after="60"/>
        <w:ind w:left="0" w:hanging="0"/>
        <w:jc w:val="center"/>
        <w:rPr>
          <w:rFonts w:ascii="Times New Roman" w:hAnsi="Times New Roman" w:cs="Times New Roman"/>
          <w:i w:val="false"/>
          <w:i w:val="false"/>
          <w:sz w:val="22"/>
          <w:szCs w:val="22"/>
        </w:rPr>
      </w:pPr>
      <w:r>
        <w:rPr>
          <w:rFonts w:cs="Times New Roman" w:ascii="Times New Roman" w:hAnsi="Times New Roman"/>
          <w:i w:val="false"/>
          <w:sz w:val="22"/>
          <w:szCs w:val="22"/>
        </w:rPr>
        <w:t>Прочие условия</w:t>
      </w:r>
    </w:p>
    <w:p>
      <w:pPr>
        <w:pStyle w:val="21"/>
        <w:numPr>
          <w:ilvl w:val="1"/>
          <w:numId w:val="19"/>
        </w:numPr>
        <w:tabs>
          <w:tab w:val="clear" w:pos="720"/>
        </w:tabs>
        <w:ind w:left="0" w:hanging="426"/>
        <w:rPr>
          <w:color w:val="000000"/>
          <w:sz w:val="22"/>
          <w:szCs w:val="22"/>
        </w:rPr>
      </w:pPr>
      <w:r>
        <w:rPr>
          <w:color w:val="000000"/>
          <w:sz w:val="22"/>
          <w:szCs w:val="22"/>
        </w:rPr>
        <w:t>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обеих Сторон.</w:t>
      </w:r>
    </w:p>
    <w:p>
      <w:pPr>
        <w:pStyle w:val="21"/>
        <w:numPr>
          <w:ilvl w:val="1"/>
          <w:numId w:val="19"/>
        </w:numPr>
        <w:tabs>
          <w:tab w:val="clear" w:pos="720"/>
        </w:tabs>
        <w:ind w:left="0" w:hanging="426"/>
        <w:rPr/>
      </w:pPr>
      <w:r>
        <w:rPr>
          <w:color w:val="000000"/>
          <w:sz w:val="22"/>
          <w:szCs w:val="22"/>
        </w:rPr>
        <w:t>Стороны не вправе передавать свои права и обязанности по настоящему Договору третьим лицам без письменного согласия другой Стороны, если иное прямо не следует из текста настоящего Договора.</w:t>
      </w:r>
    </w:p>
    <w:p>
      <w:pPr>
        <w:pStyle w:val="21"/>
        <w:numPr>
          <w:ilvl w:val="1"/>
          <w:numId w:val="19"/>
        </w:numPr>
        <w:tabs>
          <w:tab w:val="clear" w:pos="720"/>
        </w:tabs>
        <w:ind w:left="0" w:hanging="426"/>
        <w:rPr/>
      </w:pPr>
      <w:r>
        <w:rPr>
          <w:color w:val="000000"/>
          <w:sz w:val="22"/>
          <w:szCs w:val="22"/>
        </w:rPr>
        <w:t>Перечисленные в Разделе 1 настоящего Договора Приложения определяют дополнительные аспекты взаимодействия Сторон и являются неотъемлемой частью настоящего Договора.</w:t>
      </w:r>
    </w:p>
    <w:p>
      <w:pPr>
        <w:pStyle w:val="21"/>
        <w:ind w:hanging="0"/>
        <w:rPr>
          <w:color w:val="000000"/>
          <w:sz w:val="22"/>
          <w:szCs w:val="22"/>
        </w:rPr>
      </w:pPr>
      <w:r>
        <w:rPr>
          <w:color w:val="000000"/>
          <w:sz w:val="22"/>
          <w:szCs w:val="22"/>
        </w:rPr>
        <w:t>Внесение изменений в Приложения к настоящему Договору осуществляется путем подписания соответствующих Приложений в новой редакции. С даты подписания новой редакции Приложения его предыдущая редакция теряет силу.</w:t>
      </w:r>
    </w:p>
    <w:p>
      <w:pPr>
        <w:pStyle w:val="21"/>
        <w:numPr>
          <w:ilvl w:val="1"/>
          <w:numId w:val="19"/>
        </w:numPr>
        <w:tabs>
          <w:tab w:val="clear" w:pos="720"/>
        </w:tabs>
        <w:ind w:left="0" w:hanging="426"/>
        <w:rPr>
          <w:color w:val="000000"/>
          <w:sz w:val="22"/>
          <w:szCs w:val="22"/>
        </w:rPr>
      </w:pPr>
      <w:r>
        <w:rPr>
          <w:color w:val="000000"/>
          <w:sz w:val="22"/>
          <w:szCs w:val="22"/>
        </w:rPr>
        <w:t>В случае изменения адреса или реквизитов одной из Сторон, она обязана письменно сообщить об этих изменениях другой Стороне в трехдневный срок с момента произошедшего изменения, с указанием того, что данное изменение является неотъемлемой частью настоящего Договора. До момента уведомления стороны-контрагента об изменении адреса вся корреспонденция, направленная по предыдущему адресу, считается полученной соответствующей Стороной.</w:t>
      </w:r>
    </w:p>
    <w:p>
      <w:pPr>
        <w:pStyle w:val="2"/>
        <w:shd w:fill="FFFFFF" w:val="clear"/>
        <w:spacing w:before="180" w:after="60"/>
        <w:ind w:left="0" w:hanging="0"/>
        <w:jc w:val="center"/>
        <w:rPr>
          <w:rFonts w:ascii="Times New Roman" w:hAnsi="Times New Roman" w:cs="Times New Roman"/>
          <w:i w:val="false"/>
          <w:i w:val="false"/>
          <w:sz w:val="22"/>
          <w:szCs w:val="22"/>
        </w:rPr>
      </w:pPr>
      <w:r>
        <w:rPr>
          <w:rFonts w:cs="Times New Roman" w:ascii="Times New Roman" w:hAnsi="Times New Roman"/>
          <w:i w:val="false"/>
          <w:sz w:val="22"/>
          <w:szCs w:val="22"/>
        </w:rPr>
        <w:t>Срок действия и порядок расторжения Договора</w:t>
      </w:r>
    </w:p>
    <w:p>
      <w:pPr>
        <w:pStyle w:val="Normal"/>
        <w:numPr>
          <w:ilvl w:val="1"/>
          <w:numId w:val="17"/>
        </w:numPr>
        <w:tabs>
          <w:tab w:val="clear" w:pos="720"/>
        </w:tabs>
        <w:ind w:left="0" w:hanging="426"/>
        <w:jc w:val="both"/>
        <w:rPr/>
      </w:pPr>
      <w:bookmarkStart w:id="1" w:name="OLE_LINK1"/>
      <w:r>
        <w:rPr>
          <w:rFonts w:cs="Times New Roman" w:ascii="Times New Roman" w:hAnsi="Times New Roman"/>
          <w:sz w:val="22"/>
          <w:szCs w:val="22"/>
        </w:rPr>
        <w:t>Настоящий Договор вступает в силу с момента его подписания Сторонами и действует в течение 1 (одного) календарного года. Договор считается продленным на каждый следующий календарный год, если ни одна из Сторон не менее чем за 30 (тридцать) календарных дней до окончания срока его действия не заявит о расторжении настоящего Договора.</w:t>
      </w:r>
      <w:bookmarkEnd w:id="1"/>
    </w:p>
    <w:p>
      <w:pPr>
        <w:pStyle w:val="Normal"/>
        <w:numPr>
          <w:ilvl w:val="1"/>
          <w:numId w:val="17"/>
        </w:numPr>
        <w:tabs>
          <w:tab w:val="clear" w:pos="720"/>
        </w:tabs>
        <w:ind w:left="0" w:hanging="426"/>
        <w:jc w:val="both"/>
        <w:rPr/>
      </w:pPr>
      <w:r>
        <w:rPr>
          <w:rFonts w:cs="Times New Roman" w:ascii="Times New Roman" w:hAnsi="Times New Roman"/>
          <w:bCs/>
          <w:sz w:val="22"/>
          <w:szCs w:val="22"/>
        </w:rPr>
        <w:t>Изменение и расторжение настоящего Договора возможно по письменному соглашению Сторон</w:t>
      </w:r>
      <w:r>
        <w:rPr>
          <w:rFonts w:cs="Times New Roman" w:ascii="Times New Roman" w:hAnsi="Times New Roman"/>
          <w:sz w:val="22"/>
          <w:szCs w:val="22"/>
        </w:rPr>
        <w:t>.</w:t>
      </w:r>
    </w:p>
    <w:p>
      <w:pPr>
        <w:pStyle w:val="Normal"/>
        <w:numPr>
          <w:ilvl w:val="1"/>
          <w:numId w:val="17"/>
        </w:numPr>
        <w:tabs>
          <w:tab w:val="clear" w:pos="720"/>
        </w:tabs>
        <w:ind w:left="0" w:hanging="426"/>
        <w:jc w:val="both"/>
        <w:rPr/>
      </w:pPr>
      <w:r>
        <w:rPr>
          <w:rFonts w:cs="Times New Roman" w:ascii="Times New Roman" w:hAnsi="Times New Roman"/>
          <w:sz w:val="22"/>
          <w:szCs w:val="22"/>
        </w:rPr>
        <w:t>Каждая из Сторон по настоящему Договору вправе в одностороннем порядке отказаться полностью или частично от исполнения настоящего Договора. В этом случае Сторона, намеренная расторгнуть настоящий Договор, обязана уведомить об этом другую Сторону не менее чем за 30 (тридцать) календарных дней до предполагаемой даты расторжения настоящего Договора.</w:t>
      </w:r>
    </w:p>
    <w:p>
      <w:pPr>
        <w:pStyle w:val="Normal"/>
        <w:numPr>
          <w:ilvl w:val="1"/>
          <w:numId w:val="17"/>
        </w:numPr>
        <w:tabs>
          <w:tab w:val="clear" w:pos="720"/>
        </w:tabs>
        <w:ind w:left="0" w:hanging="426"/>
        <w:jc w:val="both"/>
        <w:rPr/>
      </w:pPr>
      <w:r>
        <w:rPr>
          <w:rFonts w:cs="Times New Roman" w:ascii="Times New Roman" w:hAnsi="Times New Roman"/>
          <w:sz w:val="22"/>
          <w:szCs w:val="22"/>
        </w:rPr>
        <w:t>Расторжение настоящего Договора не освобождает Стороны от обязанности полного погашения задолженности в случае ее наличия за весь период до расторжения настоящего Договора.</w:t>
      </w:r>
    </w:p>
    <w:p>
      <w:pPr>
        <w:pStyle w:val="Normal"/>
        <w:numPr>
          <w:ilvl w:val="0"/>
          <w:numId w:val="16"/>
        </w:numPr>
        <w:spacing w:before="180" w:after="60"/>
        <w:ind w:left="0" w:hanging="360"/>
        <w:jc w:val="center"/>
        <w:rPr>
          <w:rFonts w:ascii="Times New Roman" w:hAnsi="Times New Roman" w:cs="Times New Roman"/>
          <w:b/>
          <w:b/>
          <w:sz w:val="22"/>
          <w:szCs w:val="22"/>
        </w:rPr>
      </w:pPr>
      <w:r>
        <w:rPr>
          <w:rFonts w:cs="Times New Roman" w:ascii="Times New Roman" w:hAnsi="Times New Roman"/>
          <w:b/>
          <w:sz w:val="22"/>
          <w:szCs w:val="22"/>
        </w:rPr>
        <w:t>Заключительные положения</w:t>
      </w:r>
    </w:p>
    <w:p>
      <w:pPr>
        <w:pStyle w:val="Normal"/>
        <w:numPr>
          <w:ilvl w:val="1"/>
          <w:numId w:val="21"/>
        </w:numPr>
        <w:tabs>
          <w:tab w:val="clear" w:pos="720"/>
        </w:tabs>
        <w:ind w:left="0" w:hanging="426"/>
        <w:jc w:val="both"/>
        <w:rPr/>
      </w:pPr>
      <w:r>
        <w:rPr>
          <w:rFonts w:cs="Times New Roman" w:ascii="Times New Roman" w:hAnsi="Times New Roman"/>
          <w:sz w:val="22"/>
          <w:szCs w:val="22"/>
        </w:rPr>
        <w:t>Местом исполнения Договора является г. Екатеринбург.</w:t>
      </w:r>
    </w:p>
    <w:p>
      <w:pPr>
        <w:pStyle w:val="Normal"/>
        <w:numPr>
          <w:ilvl w:val="1"/>
          <w:numId w:val="21"/>
        </w:numPr>
        <w:tabs>
          <w:tab w:val="clear" w:pos="720"/>
        </w:tabs>
        <w:ind w:left="0" w:hanging="426"/>
        <w:jc w:val="both"/>
        <w:rPr>
          <w:rFonts w:ascii="Times New Roman" w:hAnsi="Times New Roman" w:cs="Times New Roman"/>
          <w:sz w:val="22"/>
          <w:szCs w:val="22"/>
        </w:rPr>
      </w:pPr>
      <w:r>
        <w:rPr>
          <w:rFonts w:cs="Times New Roman" w:ascii="Times New Roman" w:hAnsi="Times New Roman"/>
          <w:sz w:val="22"/>
          <w:szCs w:val="22"/>
        </w:rPr>
        <w:t>Стороны гарантируют друг другу, что они имеют все необходимые права для вступления в вышеизложенные отношения, на заключение настоящего Договора, на совершение вышеуказанных действий и на выдачу и исполнение указанных в настоящем Договоре обязательств.</w:t>
      </w:r>
    </w:p>
    <w:p>
      <w:pPr>
        <w:pStyle w:val="Normal"/>
        <w:numPr>
          <w:ilvl w:val="1"/>
          <w:numId w:val="21"/>
        </w:numPr>
        <w:tabs>
          <w:tab w:val="clear" w:pos="720"/>
        </w:tabs>
        <w:ind w:left="0" w:hanging="426"/>
        <w:jc w:val="both"/>
        <w:rPr>
          <w:rFonts w:ascii="Times New Roman" w:hAnsi="Times New Roman" w:cs="Times New Roman"/>
          <w:sz w:val="22"/>
          <w:szCs w:val="22"/>
        </w:rPr>
      </w:pPr>
      <w:r>
        <w:rPr>
          <w:rFonts w:cs="Times New Roman" w:ascii="Times New Roman" w:hAnsi="Times New Roman"/>
          <w:sz w:val="22"/>
          <w:szCs w:val="22"/>
        </w:rPr>
        <w:t>Стороны свидетельствуют, что они не имеют каких-либо препятствий для выполнения своих обязательств по настоящему Договору.</w:t>
      </w:r>
    </w:p>
    <w:p>
      <w:pPr>
        <w:pStyle w:val="Normal"/>
        <w:numPr>
          <w:ilvl w:val="1"/>
          <w:numId w:val="21"/>
        </w:numPr>
        <w:tabs>
          <w:tab w:val="clear" w:pos="720"/>
        </w:tabs>
        <w:ind w:left="0" w:hanging="426"/>
        <w:rPr>
          <w:rFonts w:ascii="Times New Roman" w:hAnsi="Times New Roman" w:cs="Times New Roman"/>
          <w:sz w:val="22"/>
          <w:szCs w:val="22"/>
        </w:rPr>
      </w:pPr>
      <w:r>
        <w:rPr>
          <w:rFonts w:cs="Times New Roman" w:ascii="Times New Roman" w:hAnsi="Times New Roman"/>
          <w:sz w:val="22"/>
          <w:szCs w:val="22"/>
        </w:rPr>
        <w:t>Настоящий Договор составлен и заключен в 2 (двух) экземплярах, каждый из которых обладает одинаковой юридической силой. Каждая из Сторон имеет по одному экземпляру Договора.Для оперативного взаимодействия между Сторонами допускается применение технических средств документальной связи (факс, телетайп, телеграф, электронная почта), с обязательным последующим направлением письменного сообщения по почте заказной корреспонденцией.</w:t>
      </w:r>
    </w:p>
    <w:p>
      <w:pPr>
        <w:pStyle w:val="Normal"/>
        <w:numPr>
          <w:ilvl w:val="1"/>
          <w:numId w:val="21"/>
        </w:numPr>
        <w:tabs>
          <w:tab w:val="clear" w:pos="720"/>
        </w:tabs>
        <w:ind w:left="0" w:hanging="426"/>
        <w:jc w:val="both"/>
        <w:rPr>
          <w:rFonts w:ascii="Times New Roman" w:hAnsi="Times New Roman" w:cs="Times New Roman"/>
          <w:sz w:val="22"/>
          <w:szCs w:val="22"/>
        </w:rPr>
      </w:pPr>
      <w:r>
        <w:rPr>
          <w:rFonts w:cs="Times New Roman" w:ascii="Times New Roman" w:hAnsi="Times New Roman"/>
          <w:sz w:val="22"/>
          <w:szCs w:val="22"/>
        </w:rPr>
        <w:t>Все вопросы, неурегулированные настоящим Договором, определяются в соответствии с действующим законодательством РФ.</w:t>
      </w:r>
    </w:p>
    <w:p>
      <w:pPr>
        <w:pStyle w:val="Normal"/>
        <w:numPr>
          <w:ilvl w:val="1"/>
          <w:numId w:val="21"/>
        </w:numPr>
        <w:tabs>
          <w:tab w:val="clear" w:pos="720"/>
        </w:tabs>
        <w:ind w:left="0" w:hanging="426"/>
        <w:jc w:val="both"/>
        <w:rPr>
          <w:rFonts w:ascii="Times New Roman" w:hAnsi="Times New Roman" w:cs="Times New Roman"/>
          <w:sz w:val="22"/>
          <w:szCs w:val="22"/>
        </w:rPr>
      </w:pPr>
      <w:r>
        <w:rPr>
          <w:rFonts w:cs="Times New Roman" w:ascii="Times New Roman" w:hAnsi="Times New Roman"/>
          <w:sz w:val="22"/>
          <w:szCs w:val="22"/>
        </w:rPr>
        <w:t>Настоящий договор содержит существенные условия. В соответствии с положениями статьи 431.2 ГК РФ настоящим договором Провайдер заверяет Оператора в том, что он имеет полученные письменно согласия от получателей рассылки и(или) контента, необходимые лицензии и разрешения если такие требуются на осуществление деятельности Оператора. В связи с заверениями, Заказчик принимает на себя обязанность возместить Оператору все расходы, вызванные недостоверными заверениями в том числе, но не ограничиваясь услугами по правовой поддержке Оператора в случае предъявления к нему требований Абонентов и/или иных третьих лиц, административных штрафов, убытков (включая упущенную выгоду).</w:t>
      </w:r>
    </w:p>
    <w:p>
      <w:pPr>
        <w:pStyle w:val="Normal"/>
        <w:spacing w:before="120" w:after="12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before="120" w:after="120"/>
        <w:jc w:val="center"/>
        <w:rPr/>
      </w:pPr>
      <w:r>
        <w:rPr>
          <w:rFonts w:cs="Times New Roman" w:ascii="Times New Roman" w:hAnsi="Times New Roman"/>
          <w:b/>
          <w:sz w:val="22"/>
          <w:szCs w:val="22"/>
        </w:rPr>
        <w:t>13.</w:t>
        <w:tab/>
      </w:r>
      <w:r>
        <w:rPr/>
        <w:t>Адреса и банковские реквизиты Сторон</w:t>
      </w:r>
    </w:p>
    <w:tbl>
      <w:tblPr>
        <w:tblW w:w="9781" w:type="dxa"/>
        <w:jc w:val="left"/>
        <w:tblInd w:w="0" w:type="dxa"/>
        <w:tblCellMar>
          <w:top w:w="0" w:type="dxa"/>
          <w:left w:w="108" w:type="dxa"/>
          <w:bottom w:w="0" w:type="dxa"/>
          <w:right w:w="108" w:type="dxa"/>
        </w:tblCellMar>
      </w:tblPr>
      <w:tblGrid>
        <w:gridCol w:w="1560"/>
        <w:gridCol w:w="8221"/>
      </w:tblGrid>
      <w:tr>
        <w:trPr/>
        <w:tc>
          <w:tcPr>
            <w:tcW w:w="1560" w:type="dxa"/>
            <w:tcBorders/>
            <w:shd w:fill="auto" w:val="clear"/>
          </w:tcPr>
          <w:p>
            <w:pPr>
              <w:pStyle w:val="Normal"/>
              <w:tabs>
                <w:tab w:val="clear" w:pos="720"/>
                <w:tab w:val="left" w:pos="851" w:leader="none"/>
              </w:tabs>
              <w:ind w:firstLine="34"/>
              <w:jc w:val="both"/>
              <w:rPr>
                <w:rFonts w:ascii="Times New Roman" w:hAnsi="Times New Roman" w:cs="Times New Roman"/>
                <w:b/>
                <w:b/>
                <w:sz w:val="22"/>
                <w:szCs w:val="22"/>
              </w:rPr>
            </w:pPr>
            <w:r>
              <w:rPr>
                <w:rFonts w:cs="Times New Roman" w:ascii="Times New Roman" w:hAnsi="Times New Roman"/>
                <w:b/>
                <w:sz w:val="22"/>
                <w:szCs w:val="22"/>
              </w:rPr>
              <w:t>Оператор:</w:t>
            </w:r>
          </w:p>
        </w:tc>
        <w:tc>
          <w:tcPr>
            <w:tcW w:w="8221" w:type="dxa"/>
            <w:tcBorders/>
            <w:shd w:fill="auto" w:val="clear"/>
          </w:tcPr>
          <w:p>
            <w:pPr>
              <w:pStyle w:val="Normal"/>
              <w:tabs>
                <w:tab w:val="clear" w:pos="720"/>
                <w:tab w:val="left" w:pos="851" w:leader="none"/>
              </w:tabs>
              <w:ind w:firstLine="34"/>
              <w:jc w:val="both"/>
              <w:rPr/>
            </w:pPr>
            <w:r>
              <w:rPr>
                <w:rFonts w:cs="Times New Roman" w:ascii="Times New Roman" w:hAnsi="Times New Roman"/>
                <w:b/>
                <w:sz w:val="22"/>
                <w:szCs w:val="22"/>
              </w:rPr>
              <w:t>ООО «ЕКАТЕРИНБУРГ-2000»</w:t>
            </w:r>
          </w:p>
        </w:tc>
      </w:tr>
      <w:tr>
        <w:trPr/>
        <w:tc>
          <w:tcPr>
            <w:tcW w:w="1560" w:type="dxa"/>
            <w:tcBorders/>
            <w:shd w:fill="auto" w:val="clear"/>
          </w:tcPr>
          <w:p>
            <w:pPr>
              <w:pStyle w:val="Normal"/>
              <w:tabs>
                <w:tab w:val="clear" w:pos="720"/>
                <w:tab w:val="left" w:pos="851" w:leader="none"/>
              </w:tabs>
              <w:snapToGrid w:val="false"/>
              <w:ind w:firstLine="34"/>
              <w:jc w:val="both"/>
              <w:rPr>
                <w:rFonts w:ascii="Times New Roman" w:hAnsi="Times New Roman" w:cs="Times New Roman"/>
                <w:b/>
                <w:b/>
                <w:sz w:val="22"/>
                <w:szCs w:val="22"/>
              </w:rPr>
            </w:pPr>
            <w:r>
              <w:rPr>
                <w:rFonts w:cs="Times New Roman" w:ascii="Times New Roman" w:hAnsi="Times New Roman"/>
                <w:b/>
                <w:sz w:val="22"/>
                <w:szCs w:val="22"/>
              </w:rPr>
            </w:r>
            <w:bookmarkStart w:id="2" w:name="_Hlk344539894"/>
            <w:bookmarkStart w:id="3" w:name="OLE_LINK5"/>
            <w:bookmarkStart w:id="4" w:name="OLE_LINK4"/>
            <w:bookmarkStart w:id="5" w:name="_Hlk344539894"/>
            <w:bookmarkStart w:id="6" w:name="OLE_LINK5"/>
            <w:bookmarkStart w:id="7" w:name="OLE_LINK4"/>
            <w:bookmarkEnd w:id="5"/>
            <w:bookmarkEnd w:id="6"/>
            <w:bookmarkEnd w:id="7"/>
          </w:p>
        </w:tc>
        <w:tc>
          <w:tcPr>
            <w:tcW w:w="8221" w:type="dxa"/>
            <w:tcBorders/>
            <w:shd w:fill="auto" w:val="clear"/>
          </w:tcPr>
          <w:p>
            <w:pPr>
              <w:pStyle w:val="Normal"/>
              <w:tabs>
                <w:tab w:val="clear" w:pos="720"/>
                <w:tab w:val="left" w:pos="851" w:leader="none"/>
              </w:tabs>
              <w:ind w:firstLine="34"/>
              <w:jc w:val="both"/>
              <w:rPr>
                <w:rFonts w:ascii="Times New Roman" w:hAnsi="Times New Roman" w:cs="Times New Roman"/>
                <w:sz w:val="22"/>
                <w:szCs w:val="22"/>
              </w:rPr>
            </w:pPr>
            <w:r>
              <w:rPr>
                <w:rFonts w:cs="Times New Roman" w:ascii="Times New Roman" w:hAnsi="Times New Roman"/>
                <w:sz w:val="22"/>
                <w:szCs w:val="22"/>
              </w:rPr>
              <w:t xml:space="preserve">Юридический адрес: 620075, Свердловская обл., г. Екатеринбург, </w:t>
            </w:r>
          </w:p>
          <w:p>
            <w:pPr>
              <w:pStyle w:val="Normal"/>
              <w:tabs>
                <w:tab w:val="clear" w:pos="720"/>
                <w:tab w:val="left" w:pos="851" w:leader="none"/>
              </w:tabs>
              <w:ind w:firstLine="34"/>
              <w:jc w:val="both"/>
              <w:rPr>
                <w:rFonts w:ascii="Times New Roman" w:hAnsi="Times New Roman" w:cs="Times New Roman"/>
                <w:sz w:val="22"/>
                <w:szCs w:val="22"/>
              </w:rPr>
            </w:pPr>
            <w:r>
              <w:rPr>
                <w:rFonts w:cs="Times New Roman" w:ascii="Times New Roman" w:hAnsi="Times New Roman"/>
                <w:sz w:val="22"/>
                <w:szCs w:val="22"/>
              </w:rPr>
              <w:t>ул. Мамина-Сибиряка, д.85, этаж 8, оф.29.</w:t>
            </w:r>
          </w:p>
          <w:p>
            <w:pPr>
              <w:pStyle w:val="Normal"/>
              <w:tabs>
                <w:tab w:val="clear" w:pos="720"/>
                <w:tab w:val="left" w:pos="851" w:leader="none"/>
              </w:tabs>
              <w:ind w:firstLine="34"/>
              <w:jc w:val="both"/>
              <w:rPr/>
            </w:pPr>
            <w:r>
              <w:rPr>
                <w:rFonts w:cs="Times New Roman" w:ascii="Times New Roman" w:hAnsi="Times New Roman"/>
                <w:sz w:val="22"/>
                <w:szCs w:val="22"/>
              </w:rPr>
              <w:t xml:space="preserve">Почтовый адрес: 620075, Свердловская обл., г. Екатеринбург, </w:t>
            </w:r>
          </w:p>
          <w:p>
            <w:pPr>
              <w:pStyle w:val="Normal"/>
              <w:tabs>
                <w:tab w:val="clear" w:pos="720"/>
                <w:tab w:val="left" w:pos="851" w:leader="none"/>
              </w:tabs>
              <w:ind w:firstLine="34"/>
              <w:jc w:val="both"/>
              <w:rPr>
                <w:rFonts w:ascii="Times New Roman" w:hAnsi="Times New Roman" w:cs="Times New Roman"/>
                <w:sz w:val="22"/>
                <w:szCs w:val="22"/>
              </w:rPr>
            </w:pPr>
            <w:r>
              <w:rPr>
                <w:rFonts w:cs="Times New Roman" w:ascii="Times New Roman" w:hAnsi="Times New Roman"/>
                <w:sz w:val="22"/>
                <w:szCs w:val="22"/>
              </w:rPr>
              <w:t>ул. Мамина-Сибиряка, д.85 «А», оф.217. Отдел новых продуктов.</w:t>
            </w:r>
          </w:p>
        </w:tc>
      </w:tr>
      <w:tr>
        <w:trPr/>
        <w:tc>
          <w:tcPr>
            <w:tcW w:w="1560" w:type="dxa"/>
            <w:tcBorders/>
            <w:shd w:fill="auto" w:val="clear"/>
          </w:tcPr>
          <w:p>
            <w:pPr>
              <w:pStyle w:val="Normal"/>
              <w:tabs>
                <w:tab w:val="clear" w:pos="720"/>
                <w:tab w:val="left" w:pos="851" w:leader="none"/>
              </w:tabs>
              <w:snapToGrid w:val="false"/>
              <w:ind w:firstLine="34"/>
              <w:jc w:val="both"/>
              <w:rPr>
                <w:rFonts w:ascii="Times New Roman" w:hAnsi="Times New Roman" w:cs="Times New Roman"/>
                <w:sz w:val="22"/>
                <w:szCs w:val="22"/>
              </w:rPr>
            </w:pPr>
            <w:r>
              <w:rPr>
                <w:rFonts w:cs="Times New Roman" w:ascii="Times New Roman" w:hAnsi="Times New Roman"/>
                <w:sz w:val="22"/>
                <w:szCs w:val="22"/>
              </w:rPr>
            </w:r>
          </w:p>
        </w:tc>
        <w:tc>
          <w:tcPr>
            <w:tcW w:w="8221" w:type="dxa"/>
            <w:tcBorders/>
            <w:shd w:fill="auto" w:val="clear"/>
          </w:tcPr>
          <w:p>
            <w:pPr>
              <w:pStyle w:val="Normal"/>
              <w:ind w:firstLine="34"/>
              <w:jc w:val="both"/>
              <w:rPr>
                <w:rFonts w:ascii="Times New Roman" w:hAnsi="Times New Roman" w:cs="Times New Roman"/>
                <w:sz w:val="22"/>
                <w:szCs w:val="22"/>
              </w:rPr>
            </w:pPr>
            <w:r>
              <w:rPr>
                <w:rFonts w:cs="Times New Roman" w:ascii="Times New Roman" w:hAnsi="Times New Roman"/>
                <w:sz w:val="22"/>
                <w:szCs w:val="22"/>
              </w:rPr>
              <w:t>тел. (343) 215-14-74, факс (343) 215 14 05</w:t>
            </w:r>
          </w:p>
        </w:tc>
      </w:tr>
      <w:tr>
        <w:trPr>
          <w:trHeight w:val="197" w:hRule="atLeast"/>
        </w:trPr>
        <w:tc>
          <w:tcPr>
            <w:tcW w:w="1560" w:type="dxa"/>
            <w:tcBorders/>
            <w:shd w:fill="auto" w:val="clear"/>
          </w:tcPr>
          <w:p>
            <w:pPr>
              <w:pStyle w:val="Normal"/>
              <w:tabs>
                <w:tab w:val="clear" w:pos="720"/>
                <w:tab w:val="left" w:pos="851" w:leader="none"/>
              </w:tabs>
              <w:snapToGrid w:val="false"/>
              <w:ind w:firstLine="34"/>
              <w:jc w:val="both"/>
              <w:rPr>
                <w:rFonts w:ascii="Times New Roman" w:hAnsi="Times New Roman" w:cs="Times New Roman"/>
                <w:sz w:val="22"/>
                <w:szCs w:val="22"/>
              </w:rPr>
            </w:pPr>
            <w:r>
              <w:rPr>
                <w:rFonts w:cs="Times New Roman" w:ascii="Times New Roman" w:hAnsi="Times New Roman"/>
                <w:sz w:val="22"/>
                <w:szCs w:val="22"/>
              </w:rPr>
            </w:r>
          </w:p>
        </w:tc>
        <w:tc>
          <w:tcPr>
            <w:tcW w:w="8221" w:type="dxa"/>
            <w:tcBorders/>
            <w:shd w:fill="auto" w:val="clear"/>
          </w:tcPr>
          <w:p>
            <w:pPr>
              <w:pStyle w:val="Normal"/>
              <w:ind w:firstLine="34"/>
              <w:jc w:val="both"/>
              <w:rPr/>
            </w:pPr>
            <w:r>
              <w:rPr>
                <w:rFonts w:cs="Times New Roman" w:ascii="Times New Roman" w:hAnsi="Times New Roman"/>
                <w:sz w:val="22"/>
                <w:szCs w:val="22"/>
              </w:rPr>
              <w:t>ИНН 6661079603, КПП 667001001, ОКВЭД 64.20.11</w:t>
            </w:r>
          </w:p>
        </w:tc>
      </w:tr>
      <w:tr>
        <w:trPr/>
        <w:tc>
          <w:tcPr>
            <w:tcW w:w="1560" w:type="dxa"/>
            <w:tcBorders/>
            <w:shd w:fill="auto" w:val="clear"/>
          </w:tcPr>
          <w:p>
            <w:pPr>
              <w:pStyle w:val="Normal"/>
              <w:tabs>
                <w:tab w:val="clear" w:pos="720"/>
                <w:tab w:val="left" w:pos="851" w:leader="none"/>
              </w:tabs>
              <w:snapToGrid w:val="false"/>
              <w:ind w:firstLine="34"/>
              <w:jc w:val="both"/>
              <w:rPr>
                <w:rFonts w:ascii="Times New Roman" w:hAnsi="Times New Roman" w:cs="Times New Roman"/>
                <w:sz w:val="22"/>
                <w:szCs w:val="22"/>
              </w:rPr>
            </w:pPr>
            <w:r>
              <w:rPr>
                <w:rFonts w:cs="Times New Roman" w:ascii="Times New Roman" w:hAnsi="Times New Roman"/>
                <w:sz w:val="22"/>
                <w:szCs w:val="22"/>
              </w:rPr>
            </w:r>
          </w:p>
        </w:tc>
        <w:tc>
          <w:tcPr>
            <w:tcW w:w="8221" w:type="dxa"/>
            <w:tcBorders/>
            <w:shd w:fill="auto" w:val="clear"/>
          </w:tcPr>
          <w:p>
            <w:pPr>
              <w:pStyle w:val="Normal"/>
              <w:ind w:firstLine="34"/>
              <w:jc w:val="both"/>
              <w:rPr>
                <w:rFonts w:ascii="Times New Roman" w:hAnsi="Times New Roman" w:cs="Times New Roman"/>
                <w:sz w:val="22"/>
                <w:szCs w:val="22"/>
              </w:rPr>
            </w:pPr>
            <w:r>
              <w:rPr>
                <w:rFonts w:cs="Times New Roman" w:ascii="Times New Roman" w:hAnsi="Times New Roman"/>
                <w:sz w:val="22"/>
                <w:szCs w:val="22"/>
              </w:rPr>
              <w:t>р/с 40702810700000000077, к/с 30101810100000000993</w:t>
            </w:r>
          </w:p>
          <w:p>
            <w:pPr>
              <w:pStyle w:val="Normal"/>
              <w:ind w:firstLine="34"/>
              <w:jc w:val="both"/>
              <w:rPr>
                <w:rFonts w:ascii="Times New Roman" w:hAnsi="Times New Roman" w:cs="Times New Roman"/>
                <w:sz w:val="22"/>
                <w:szCs w:val="22"/>
              </w:rPr>
            </w:pPr>
            <w:r>
              <w:rPr>
                <w:rFonts w:cs="Times New Roman" w:ascii="Times New Roman" w:hAnsi="Times New Roman"/>
                <w:sz w:val="22"/>
                <w:szCs w:val="22"/>
              </w:rPr>
              <w:t>в КБ «Уралфинанс», БИК 046577993.</w:t>
            </w:r>
          </w:p>
        </w:tc>
      </w:tr>
      <w:tr>
        <w:trPr>
          <w:trHeight w:val="80" w:hRule="atLeast"/>
        </w:trPr>
        <w:tc>
          <w:tcPr>
            <w:tcW w:w="1560" w:type="dxa"/>
            <w:tcBorders/>
            <w:shd w:fill="auto" w:val="clear"/>
          </w:tcPr>
          <w:p>
            <w:pPr>
              <w:pStyle w:val="Normal"/>
              <w:tabs>
                <w:tab w:val="clear" w:pos="720"/>
                <w:tab w:val="left" w:pos="851" w:leader="none"/>
              </w:tabs>
              <w:snapToGrid w:val="false"/>
              <w:ind w:firstLine="34"/>
              <w:jc w:val="both"/>
              <w:rPr>
                <w:rFonts w:ascii="Times New Roman" w:hAnsi="Times New Roman" w:cs="Times New Roman"/>
                <w:b/>
                <w:b/>
                <w:sz w:val="22"/>
                <w:szCs w:val="22"/>
              </w:rPr>
            </w:pPr>
            <w:r>
              <w:rPr>
                <w:rFonts w:cs="Times New Roman" w:ascii="Times New Roman" w:hAnsi="Times New Roman"/>
                <w:b/>
                <w:sz w:val="22"/>
                <w:szCs w:val="22"/>
              </w:rPr>
            </w:r>
          </w:p>
        </w:tc>
        <w:tc>
          <w:tcPr>
            <w:tcW w:w="8221" w:type="dxa"/>
            <w:tcBorders/>
            <w:shd w:fill="auto" w:val="clear"/>
          </w:tcPr>
          <w:p>
            <w:pPr>
              <w:pStyle w:val="Normal"/>
              <w:tabs>
                <w:tab w:val="clear" w:pos="720"/>
                <w:tab w:val="left" w:pos="851" w:leader="none"/>
              </w:tabs>
              <w:snapToGrid w:val="false"/>
              <w:ind w:firstLine="34"/>
              <w:rPr>
                <w:rFonts w:ascii="Times New Roman" w:hAnsi="Times New Roman" w:cs="Times New Roman"/>
                <w:b/>
                <w:b/>
                <w:sz w:val="22"/>
                <w:szCs w:val="22"/>
                <w:u w:val="single"/>
              </w:rPr>
            </w:pPr>
            <w:r>
              <w:rPr>
                <w:rFonts w:cs="Times New Roman" w:ascii="Times New Roman" w:hAnsi="Times New Roman"/>
                <w:b/>
                <w:sz w:val="22"/>
                <w:szCs w:val="22"/>
                <w:u w:val="single"/>
              </w:rPr>
            </w:r>
          </w:p>
        </w:tc>
      </w:tr>
      <w:tr>
        <w:trPr/>
        <w:tc>
          <w:tcPr>
            <w:tcW w:w="1560" w:type="dxa"/>
            <w:tcBorders/>
            <w:shd w:fill="auto" w:val="clear"/>
          </w:tcPr>
          <w:p>
            <w:pPr>
              <w:pStyle w:val="Normal"/>
              <w:tabs>
                <w:tab w:val="clear" w:pos="720"/>
                <w:tab w:val="left" w:pos="851" w:leader="none"/>
              </w:tabs>
              <w:ind w:firstLine="34"/>
              <w:jc w:val="both"/>
              <w:rPr>
                <w:rFonts w:ascii="Times New Roman" w:hAnsi="Times New Roman" w:cs="Times New Roman"/>
                <w:sz w:val="22"/>
                <w:szCs w:val="22"/>
              </w:rPr>
            </w:pPr>
            <w:r>
              <w:rPr>
                <w:rFonts w:cs="Times New Roman" w:ascii="Times New Roman" w:hAnsi="Times New Roman"/>
                <w:b/>
                <w:sz w:val="22"/>
                <w:szCs w:val="22"/>
              </w:rPr>
              <w:t>Провайдер:</w:t>
            </w:r>
          </w:p>
        </w:tc>
        <w:tc>
          <w:tcPr>
            <w:tcW w:w="8221" w:type="dxa"/>
            <w:tcBorders/>
            <w:shd w:fill="auto" w:val="clear"/>
          </w:tcPr>
          <w:p>
            <w:pPr>
              <w:pStyle w:val="Normal"/>
              <w:tabs>
                <w:tab w:val="clear" w:pos="720"/>
                <w:tab w:val="left" w:pos="851" w:leader="none"/>
              </w:tabs>
              <w:snapToGrid w:val="false"/>
              <w:ind w:firstLine="34"/>
              <w:jc w:val="both"/>
              <w:rPr>
                <w:rFonts w:ascii="Times New Roman" w:hAnsi="Times New Roman" w:cs="Times New Roman"/>
                <w:sz w:val="22"/>
                <w:szCs w:val="22"/>
              </w:rPr>
            </w:pPr>
            <w:r>
              <w:rPr>
                <w:rFonts w:cs="Times New Roman" w:ascii="Times New Roman" w:hAnsi="Times New Roman"/>
                <w:sz w:val="22"/>
                <w:szCs w:val="22"/>
              </w:rPr>
            </w:r>
          </w:p>
        </w:tc>
      </w:tr>
      <w:tr>
        <w:trPr/>
        <w:tc>
          <w:tcPr>
            <w:tcW w:w="1560" w:type="dxa"/>
            <w:tcBorders/>
            <w:shd w:fill="auto" w:val="clear"/>
          </w:tcPr>
          <w:p>
            <w:pPr>
              <w:pStyle w:val="Normal"/>
              <w:tabs>
                <w:tab w:val="clear" w:pos="720"/>
                <w:tab w:val="left" w:pos="851" w:leader="none"/>
              </w:tabs>
              <w:snapToGrid w:val="false"/>
              <w:ind w:firstLine="34"/>
              <w:jc w:val="both"/>
              <w:rPr>
                <w:rFonts w:ascii="Times New Roman" w:hAnsi="Times New Roman" w:cs="Times New Roman"/>
                <w:sz w:val="22"/>
                <w:szCs w:val="22"/>
              </w:rPr>
            </w:pPr>
            <w:r>
              <w:rPr>
                <w:rFonts w:cs="Times New Roman" w:ascii="Times New Roman" w:hAnsi="Times New Roman"/>
                <w:sz w:val="22"/>
                <w:szCs w:val="22"/>
              </w:rPr>
            </w:r>
          </w:p>
        </w:tc>
        <w:tc>
          <w:tcPr>
            <w:tcW w:w="8221" w:type="dxa"/>
            <w:tcBorders/>
            <w:shd w:fill="auto" w:val="clear"/>
          </w:tcPr>
          <w:p>
            <w:pPr>
              <w:pStyle w:val="Normal"/>
              <w:snapToGrid w:val="false"/>
              <w:ind w:firstLine="34"/>
              <w:jc w:val="both"/>
              <w:rPr>
                <w:rFonts w:ascii="Times New Roman" w:hAnsi="Times New Roman" w:cs="Times New Roman"/>
                <w:sz w:val="22"/>
                <w:szCs w:val="22"/>
              </w:rPr>
            </w:pPr>
            <w:r>
              <w:rPr>
                <w:rFonts w:cs="Times New Roman" w:ascii="Times New Roman" w:hAnsi="Times New Roman"/>
                <w:sz w:val="22"/>
                <w:szCs w:val="22"/>
              </w:rPr>
            </w:r>
          </w:p>
        </w:tc>
      </w:tr>
      <w:tr>
        <w:trPr/>
        <w:tc>
          <w:tcPr>
            <w:tcW w:w="1560" w:type="dxa"/>
            <w:tcBorders/>
            <w:shd w:fill="auto" w:val="clear"/>
          </w:tcPr>
          <w:p>
            <w:pPr>
              <w:pStyle w:val="Normal"/>
              <w:tabs>
                <w:tab w:val="clear" w:pos="720"/>
                <w:tab w:val="left" w:pos="851" w:leader="none"/>
              </w:tabs>
              <w:snapToGrid w:val="false"/>
              <w:ind w:firstLine="34"/>
              <w:jc w:val="both"/>
              <w:rPr>
                <w:rFonts w:ascii="Times New Roman" w:hAnsi="Times New Roman" w:cs="Times New Roman"/>
                <w:sz w:val="22"/>
                <w:szCs w:val="22"/>
              </w:rPr>
            </w:pPr>
            <w:r>
              <w:rPr>
                <w:rFonts w:cs="Times New Roman" w:ascii="Times New Roman" w:hAnsi="Times New Roman"/>
                <w:sz w:val="22"/>
                <w:szCs w:val="22"/>
              </w:rPr>
            </w:r>
          </w:p>
        </w:tc>
        <w:tc>
          <w:tcPr>
            <w:tcW w:w="8221" w:type="dxa"/>
            <w:tcBorders/>
            <w:shd w:fill="auto" w:val="clear"/>
          </w:tcPr>
          <w:p>
            <w:pPr>
              <w:pStyle w:val="Normal"/>
              <w:snapToGrid w:val="false"/>
              <w:ind w:firstLine="34"/>
              <w:jc w:val="both"/>
              <w:rPr>
                <w:rFonts w:ascii="Times New Roman" w:hAnsi="Times New Roman" w:cs="Times New Roman"/>
                <w:sz w:val="22"/>
                <w:szCs w:val="22"/>
              </w:rPr>
            </w:pPr>
            <w:r>
              <w:rPr>
                <w:rFonts w:cs="Times New Roman" w:ascii="Times New Roman" w:hAnsi="Times New Roman"/>
                <w:sz w:val="22"/>
                <w:szCs w:val="22"/>
              </w:rPr>
            </w:r>
          </w:p>
        </w:tc>
      </w:tr>
      <w:tr>
        <w:trPr/>
        <w:tc>
          <w:tcPr>
            <w:tcW w:w="1560" w:type="dxa"/>
            <w:tcBorders/>
            <w:shd w:fill="auto" w:val="clear"/>
          </w:tcPr>
          <w:p>
            <w:pPr>
              <w:pStyle w:val="Normal"/>
              <w:tabs>
                <w:tab w:val="clear" w:pos="720"/>
                <w:tab w:val="left" w:pos="851" w:leader="none"/>
              </w:tabs>
              <w:snapToGrid w:val="false"/>
              <w:ind w:firstLine="34"/>
              <w:jc w:val="both"/>
              <w:rPr>
                <w:rFonts w:ascii="Times New Roman" w:hAnsi="Times New Roman" w:cs="Times New Roman"/>
                <w:sz w:val="22"/>
                <w:szCs w:val="22"/>
              </w:rPr>
            </w:pPr>
            <w:r>
              <w:rPr>
                <w:rFonts w:cs="Times New Roman" w:ascii="Times New Roman" w:hAnsi="Times New Roman"/>
                <w:sz w:val="22"/>
                <w:szCs w:val="22"/>
              </w:rPr>
            </w:r>
          </w:p>
        </w:tc>
        <w:tc>
          <w:tcPr>
            <w:tcW w:w="8221" w:type="dxa"/>
            <w:tcBorders/>
            <w:shd w:fill="auto" w:val="clear"/>
          </w:tcPr>
          <w:p>
            <w:pPr>
              <w:pStyle w:val="Normal"/>
              <w:snapToGrid w:val="false"/>
              <w:ind w:firstLine="34"/>
              <w:jc w:val="both"/>
              <w:rPr>
                <w:rFonts w:ascii="Times New Roman" w:hAnsi="Times New Roman" w:cs="Times New Roman"/>
                <w:sz w:val="22"/>
                <w:szCs w:val="22"/>
              </w:rPr>
            </w:pPr>
            <w:r>
              <w:rPr>
                <w:rFonts w:cs="Times New Roman" w:ascii="Times New Roman" w:hAnsi="Times New Roman"/>
                <w:sz w:val="22"/>
                <w:szCs w:val="22"/>
              </w:rPr>
            </w:r>
          </w:p>
        </w:tc>
      </w:tr>
    </w:tbl>
    <w:p>
      <w:pPr>
        <w:pStyle w:val="Normal"/>
        <w:tabs>
          <w:tab w:val="clear" w:pos="720"/>
          <w:tab w:val="left" w:pos="851" w:leader="none"/>
        </w:tabs>
        <w:ind w:firstLine="567"/>
        <w:jc w:val="center"/>
        <w:rPr>
          <w:rFonts w:ascii="Times New Roman" w:hAnsi="Times New Roman" w:cs="Times New Roman"/>
          <w:b/>
          <w:b/>
          <w:sz w:val="22"/>
          <w:szCs w:val="22"/>
        </w:rPr>
      </w:pPr>
      <w:r>
        <w:rPr>
          <w:rFonts w:cs="Times New Roman" w:ascii="Times New Roman" w:hAnsi="Times New Roman"/>
          <w:b/>
          <w:sz w:val="22"/>
          <w:szCs w:val="22"/>
        </w:rPr>
      </w:r>
    </w:p>
    <w:p>
      <w:pPr>
        <w:pStyle w:val="Normal"/>
        <w:tabs>
          <w:tab w:val="clear" w:pos="720"/>
          <w:tab w:val="left" w:pos="851" w:leader="none"/>
        </w:tabs>
        <w:jc w:val="center"/>
        <w:rPr>
          <w:rFonts w:ascii="Times New Roman" w:hAnsi="Times New Roman" w:cs="Times New Roman"/>
          <w:b/>
          <w:b/>
          <w:sz w:val="22"/>
          <w:szCs w:val="22"/>
        </w:rPr>
      </w:pPr>
      <w:r>
        <w:rPr>
          <w:rFonts w:cs="Times New Roman" w:ascii="Times New Roman" w:hAnsi="Times New Roman"/>
          <w:b/>
          <w:sz w:val="22"/>
          <w:szCs w:val="22"/>
        </w:rPr>
        <w:t>ПОДПИСИ СТОРОН:</w:t>
      </w:r>
    </w:p>
    <w:p>
      <w:pPr>
        <w:pStyle w:val="Normal"/>
        <w:tabs>
          <w:tab w:val="clear" w:pos="720"/>
          <w:tab w:val="left" w:pos="851" w:leader="none"/>
        </w:tabs>
        <w:jc w:val="center"/>
        <w:rPr>
          <w:rFonts w:ascii="Times New Roman" w:hAnsi="Times New Roman" w:cs="Times New Roman"/>
          <w:b/>
          <w:b/>
          <w:sz w:val="22"/>
          <w:szCs w:val="22"/>
        </w:rPr>
      </w:pPr>
      <w:r>
        <w:rPr>
          <w:rFonts w:cs="Times New Roman" w:ascii="Times New Roman" w:hAnsi="Times New Roman"/>
          <w:b/>
          <w:sz w:val="22"/>
          <w:szCs w:val="22"/>
        </w:rPr>
      </w:r>
    </w:p>
    <w:tbl>
      <w:tblPr>
        <w:tblW w:w="9639" w:type="dxa"/>
        <w:jc w:val="left"/>
        <w:tblInd w:w="0" w:type="dxa"/>
        <w:tblCellMar>
          <w:top w:w="0" w:type="dxa"/>
          <w:left w:w="108" w:type="dxa"/>
          <w:bottom w:w="0" w:type="dxa"/>
          <w:right w:w="108" w:type="dxa"/>
        </w:tblCellMar>
      </w:tblPr>
      <w:tblGrid>
        <w:gridCol w:w="4962"/>
        <w:gridCol w:w="4677"/>
      </w:tblGrid>
      <w:tr>
        <w:trPr>
          <w:trHeight w:val="318" w:hRule="atLeast"/>
        </w:trPr>
        <w:tc>
          <w:tcPr>
            <w:tcW w:w="4962" w:type="dxa"/>
            <w:tcBorders/>
            <w:shd w:fill="auto" w:val="clear"/>
          </w:tcPr>
          <w:p>
            <w:pPr>
              <w:pStyle w:val="Normal"/>
              <w:tabs>
                <w:tab w:val="clear" w:pos="720"/>
                <w:tab w:val="left" w:pos="851" w:leader="none"/>
                <w:tab w:val="left" w:pos="5812" w:leader="none"/>
              </w:tabs>
              <w:jc w:val="center"/>
              <w:rPr>
                <w:rFonts w:ascii="Times New Roman" w:hAnsi="Times New Roman" w:cs="Times New Roman"/>
                <w:sz w:val="22"/>
                <w:szCs w:val="22"/>
              </w:rPr>
            </w:pPr>
            <w:bookmarkStart w:id="8" w:name="OLE_LINK3"/>
            <w:bookmarkEnd w:id="8"/>
            <w:r>
              <w:rPr>
                <w:rFonts w:cs="Times New Roman" w:ascii="Times New Roman" w:hAnsi="Times New Roman"/>
                <w:b/>
                <w:sz w:val="22"/>
                <w:szCs w:val="22"/>
              </w:rPr>
              <w:t>ОПЕРАТОР</w:t>
            </w:r>
          </w:p>
        </w:tc>
        <w:tc>
          <w:tcPr>
            <w:tcW w:w="4677" w:type="dxa"/>
            <w:tcBorders/>
            <w:shd w:fill="auto" w:val="clea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ПРОВАЙДЕР</w:t>
            </w:r>
          </w:p>
        </w:tc>
      </w:tr>
      <w:tr>
        <w:trPr/>
        <w:tc>
          <w:tcPr>
            <w:tcW w:w="4962" w:type="dxa"/>
            <w:tcBorders/>
            <w:shd w:fill="auto" w:val="clear"/>
          </w:tcPr>
          <w:p>
            <w:pPr>
              <w:pStyle w:val="Normal"/>
              <w:tabs>
                <w:tab w:val="clear" w:pos="720"/>
                <w:tab w:val="left" w:pos="5812" w:leader="none"/>
              </w:tabs>
              <w:jc w:val="center"/>
              <w:rPr/>
            </w:pPr>
            <w:r>
              <w:rPr>
                <w:rFonts w:cs="Times New Roman" w:ascii="Times New Roman" w:hAnsi="Times New Roman"/>
                <w:b/>
                <w:sz w:val="22"/>
                <w:szCs w:val="22"/>
              </w:rPr>
              <w:t>ООО «ЕКАТЕРИНБУРГ-2000»</w:t>
            </w:r>
          </w:p>
          <w:p>
            <w:pPr>
              <w:pStyle w:val="Normal"/>
              <w:tabs>
                <w:tab w:val="clear" w:pos="720"/>
                <w:tab w:val="left" w:pos="851" w:leader="none"/>
                <w:tab w:val="left" w:pos="5812" w:leader="none"/>
              </w:tabs>
              <w:ind w:firstLine="567"/>
              <w:jc w:val="center"/>
              <w:rPr>
                <w:rFonts w:ascii="Times New Roman" w:hAnsi="Times New Roman" w:cs="Times New Roman"/>
                <w:b/>
                <w:b/>
                <w:sz w:val="22"/>
                <w:szCs w:val="22"/>
              </w:rPr>
            </w:pPr>
            <w:r>
              <w:rPr>
                <w:rFonts w:cs="Times New Roman" w:ascii="Times New Roman" w:hAnsi="Times New Roman"/>
                <w:b/>
                <w:sz w:val="22"/>
                <w:szCs w:val="22"/>
              </w:rPr>
            </w:r>
          </w:p>
        </w:tc>
        <w:tc>
          <w:tcPr>
            <w:tcW w:w="4677" w:type="dxa"/>
            <w:tcBorders/>
            <w:shd w:fill="auto" w:val="clear"/>
          </w:tcPr>
          <w:p>
            <w:pPr>
              <w:pStyle w:val="Normal"/>
              <w:tabs>
                <w:tab w:val="clear" w:pos="720"/>
                <w:tab w:val="left" w:pos="993" w:leader="none"/>
                <w:tab w:val="left" w:pos="5812" w:leader="none"/>
              </w:tabs>
              <w:jc w:val="center"/>
              <w:rPr>
                <w:rFonts w:ascii="Times New Roman" w:hAnsi="Times New Roman" w:cs="Times New Roman"/>
                <w:b/>
                <w:b/>
                <w:sz w:val="22"/>
                <w:szCs w:val="22"/>
                <w:lang w:val="en-US"/>
              </w:rPr>
            </w:pPr>
            <w:r>
              <w:rPr>
                <w:rFonts w:cs="Times New Roman" w:ascii="Times New Roman" w:hAnsi="Times New Roman"/>
                <w:b/>
                <w:sz w:val="22"/>
                <w:szCs w:val="22"/>
                <w:lang w:val="en-US"/>
              </w:rPr>
              <w:t>________________</w:t>
            </w:r>
          </w:p>
        </w:tc>
      </w:tr>
      <w:tr>
        <w:trPr/>
        <w:tc>
          <w:tcPr>
            <w:tcW w:w="4962" w:type="dxa"/>
            <w:tcBorders/>
            <w:shd w:fill="auto" w:val="clear"/>
          </w:tcPr>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t xml:space="preserve">Генеральный директор  </w:t>
            </w:r>
          </w:p>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5812" w:leader="none"/>
              </w:tabs>
              <w:rPr/>
            </w:pPr>
            <w:r>
              <w:rPr>
                <w:rFonts w:cs="Times New Roman" w:ascii="Times New Roman" w:hAnsi="Times New Roman"/>
                <w:sz w:val="22"/>
                <w:szCs w:val="22"/>
              </w:rPr>
              <w:t>А.Г. Артемасов___________________</w:t>
            </w:r>
          </w:p>
          <w:p>
            <w:pPr>
              <w:pStyle w:val="Normal"/>
              <w:tabs>
                <w:tab w:val="clear" w:pos="720"/>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 xml:space="preserve">м.п. </w:t>
            </w:r>
          </w:p>
        </w:tc>
        <w:tc>
          <w:tcPr>
            <w:tcW w:w="4677" w:type="dxa"/>
            <w:tcBorders/>
            <w:shd w:fill="auto" w:val="clear"/>
          </w:tcPr>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t>______________</w:t>
            </w:r>
          </w:p>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_________________ </w:t>
            </w:r>
            <w:r>
              <w:rPr>
                <w:rFonts w:cs="Times New Roman" w:ascii="Times New Roman" w:hAnsi="Times New Roman"/>
                <w:sz w:val="22"/>
                <w:szCs w:val="22"/>
                <w:lang w:val="en-US"/>
              </w:rPr>
              <w:t>__________________</w:t>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м.п.</w:t>
            </w:r>
          </w:p>
        </w:tc>
      </w:tr>
    </w:tbl>
    <w:p>
      <w:pPr>
        <w:pStyle w:val="Normal"/>
        <w:tabs>
          <w:tab w:val="clear" w:pos="720"/>
          <w:tab w:val="left" w:pos="851" w:leader="none"/>
          <w:tab w:val="left" w:pos="5812" w:leader="none"/>
        </w:tabs>
        <w:ind w:firstLine="567"/>
        <w:jc w:val="both"/>
        <w:rPr>
          <w:rFonts w:ascii="Times New Roman" w:hAnsi="Times New Roman" w:cs="Times New Roman"/>
          <w:sz w:val="22"/>
          <w:szCs w:val="22"/>
        </w:rPr>
      </w:pPr>
      <w:r>
        <w:rPr>
          <w:rFonts w:cs="Times New Roman" w:ascii="Times New Roman" w:hAnsi="Times New Roman"/>
          <w:sz w:val="22"/>
          <w:szCs w:val="22"/>
        </w:rPr>
      </w:r>
      <w:r>
        <w:br w:type="page"/>
      </w:r>
    </w:p>
    <w:p>
      <w:pPr>
        <w:pStyle w:val="Normal"/>
        <w:tabs>
          <w:tab w:val="clear" w:pos="720"/>
          <w:tab w:val="left" w:pos="851" w:leader="none"/>
          <w:tab w:val="left" w:pos="5812" w:leader="none"/>
        </w:tabs>
        <w:jc w:val="both"/>
        <w:rPr/>
      </w:pPr>
      <w:r>
        <w:rPr>
          <w:rFonts w:cs="Times New Roman" w:ascii="Times New Roman" w:hAnsi="Times New Roman"/>
          <w:b/>
          <w:sz w:val="22"/>
          <w:szCs w:val="22"/>
        </w:rPr>
        <w:t>Приложение №1 к Договору № ___________ от «__»_____________________ 20__ года</w:t>
      </w:r>
    </w:p>
    <w:p>
      <w:pPr>
        <w:pStyle w:val="Style27"/>
        <w:bidi w:val="0"/>
        <w:jc w:val="left"/>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ОПИСАНИЕ СЕРВИСОВ, ПЕРЕЧЕНЬ ИСНН И СТОИМОСТЬ УСЛУГ ПРОВАЙДЕРА</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rmal"/>
        <w:ind w:firstLine="426"/>
        <w:jc w:val="both"/>
        <w:rPr>
          <w:rFonts w:ascii="Times New Roman" w:hAnsi="Times New Roman" w:cs="Times New Roman"/>
          <w:b/>
          <w:b/>
          <w:sz w:val="22"/>
          <w:szCs w:val="22"/>
        </w:rPr>
      </w:pPr>
      <w:r>
        <w:rPr>
          <w:rFonts w:cs="Times New Roman" w:ascii="Times New Roman" w:hAnsi="Times New Roman"/>
          <w:sz w:val="22"/>
          <w:szCs w:val="22"/>
        </w:rPr>
        <w:t xml:space="preserve">Настоящее Приложение определяет описание Сервисов, порядок предоставления </w:t>
      </w:r>
      <w:r>
        <w:rPr>
          <w:rFonts w:cs="Times New Roman" w:ascii="Times New Roman" w:hAnsi="Times New Roman"/>
          <w:b/>
          <w:sz w:val="22"/>
          <w:szCs w:val="22"/>
        </w:rPr>
        <w:t>Услуг</w:t>
      </w:r>
      <w:r>
        <w:rPr>
          <w:rFonts w:cs="Times New Roman" w:ascii="Times New Roman" w:hAnsi="Times New Roman"/>
          <w:sz w:val="22"/>
          <w:szCs w:val="22"/>
        </w:rPr>
        <w:t xml:space="preserve"> и порядок расчетов по ним.</w:t>
      </w:r>
    </w:p>
    <w:p>
      <w:pPr>
        <w:pStyle w:val="Normal"/>
        <w:jc w:val="both"/>
        <w:rPr>
          <w:rFonts w:ascii="Times New Roman" w:hAnsi="Times New Roman" w:cs="Times New Roman"/>
          <w:b/>
          <w:b/>
          <w:sz w:val="22"/>
          <w:szCs w:val="22"/>
        </w:rPr>
      </w:pPr>
      <w:r>
        <w:rPr>
          <w:rFonts w:cs="Times New Roman" w:ascii="Times New Roman" w:hAnsi="Times New Roman"/>
          <w:b/>
          <w:sz w:val="22"/>
          <w:szCs w:val="22"/>
        </w:rPr>
      </w:r>
    </w:p>
    <w:p>
      <w:pPr>
        <w:pStyle w:val="Normal"/>
        <w:numPr>
          <w:ilvl w:val="0"/>
          <w:numId w:val="8"/>
        </w:numPr>
        <w:tabs>
          <w:tab w:val="clear" w:pos="720"/>
        </w:tabs>
        <w:spacing w:before="0" w:after="120"/>
        <w:ind w:left="0" w:hanging="284"/>
        <w:jc w:val="both"/>
        <w:rPr/>
      </w:pPr>
      <w:r>
        <w:rPr>
          <w:rFonts w:cs="Times New Roman" w:ascii="Times New Roman" w:hAnsi="Times New Roman"/>
          <w:sz w:val="22"/>
          <w:szCs w:val="22"/>
        </w:rPr>
        <w:t xml:space="preserve">Стоимость Услуги для Абонента </w:t>
      </w:r>
      <w:r>
        <w:rPr/>
        <w:t>определятся из расчета:</w:t>
      </w:r>
    </w:p>
    <w:tbl>
      <w:tblPr>
        <w:tblW w:w="10090" w:type="dxa"/>
        <w:jc w:val="left"/>
        <w:tblInd w:w="-125" w:type="dxa"/>
        <w:tblCellMar>
          <w:top w:w="0" w:type="dxa"/>
          <w:left w:w="108" w:type="dxa"/>
          <w:bottom w:w="0" w:type="dxa"/>
          <w:right w:w="108" w:type="dxa"/>
        </w:tblCellMar>
      </w:tblPr>
      <w:tblGrid>
        <w:gridCol w:w="840"/>
        <w:gridCol w:w="2280"/>
        <w:gridCol w:w="5520"/>
        <w:gridCol w:w="1450"/>
      </w:tblGrid>
      <w:tr>
        <w:trPr>
          <w:trHeight w:val="375" w:hRule="atLeast"/>
        </w:trPr>
        <w:tc>
          <w:tcPr>
            <w:tcW w:w="840" w:type="dxa"/>
            <w:tcBorders>
              <w:top w:val="single" w:sz="4" w:space="0" w:color="000000"/>
              <w:left w:val="single" w:sz="4" w:space="0" w:color="000000"/>
              <w:bottom w:val="single" w:sz="4" w:space="0" w:color="000000"/>
            </w:tcBorders>
            <w:shd w:fill="C0C0C0" w:val="clear"/>
            <w:vAlign w:val="center"/>
          </w:tcPr>
          <w:p>
            <w:pPr>
              <w:pStyle w:val="Normal"/>
              <w:ind w:left="-57" w:right="-57" w:hanging="0"/>
              <w:jc w:val="center"/>
              <w:rPr>
                <w:rFonts w:ascii="Times New Roman" w:hAnsi="Times New Roman" w:cs="Times New Roman"/>
                <w:b/>
                <w:b/>
                <w:sz w:val="20"/>
              </w:rPr>
            </w:pPr>
            <w:r>
              <w:rPr>
                <w:rFonts w:cs="Times New Roman" w:ascii="Times New Roman" w:hAnsi="Times New Roman"/>
                <w:b/>
                <w:sz w:val="20"/>
              </w:rPr>
              <w:t>ИСНН</w:t>
            </w:r>
          </w:p>
        </w:tc>
        <w:tc>
          <w:tcPr>
            <w:tcW w:w="2280" w:type="dxa"/>
            <w:tcBorders>
              <w:top w:val="single" w:sz="4" w:space="0" w:color="000000"/>
              <w:left w:val="single" w:sz="4" w:space="0" w:color="000000"/>
              <w:bottom w:val="single" w:sz="4" w:space="0" w:color="000000"/>
            </w:tcBorders>
            <w:shd w:fill="C0C0C0" w:val="clear"/>
            <w:vAlign w:val="center"/>
          </w:tcPr>
          <w:p>
            <w:pPr>
              <w:pStyle w:val="Normal"/>
              <w:ind w:left="-57" w:right="-57" w:hanging="0"/>
              <w:jc w:val="center"/>
              <w:rPr>
                <w:rFonts w:ascii="Times New Roman" w:hAnsi="Times New Roman" w:cs="Times New Roman"/>
                <w:b/>
                <w:b/>
                <w:sz w:val="20"/>
              </w:rPr>
            </w:pPr>
            <w:r>
              <w:rPr>
                <w:rFonts w:cs="Times New Roman" w:ascii="Times New Roman" w:hAnsi="Times New Roman"/>
                <w:b/>
                <w:sz w:val="20"/>
              </w:rPr>
              <w:t>Наименование Сервиса</w:t>
            </w:r>
          </w:p>
        </w:tc>
        <w:tc>
          <w:tcPr>
            <w:tcW w:w="5520" w:type="dxa"/>
            <w:tcBorders>
              <w:top w:val="single" w:sz="4" w:space="0" w:color="000000"/>
              <w:left w:val="single" w:sz="4" w:space="0" w:color="000000"/>
              <w:bottom w:val="single" w:sz="4" w:space="0" w:color="000000"/>
            </w:tcBorders>
            <w:shd w:fill="C0C0C0" w:val="clear"/>
            <w:vAlign w:val="center"/>
          </w:tcPr>
          <w:p>
            <w:pPr>
              <w:pStyle w:val="Normal"/>
              <w:ind w:left="-57" w:right="-57" w:hanging="0"/>
              <w:jc w:val="center"/>
              <w:rPr>
                <w:rFonts w:ascii="Times New Roman" w:hAnsi="Times New Roman" w:cs="Times New Roman"/>
                <w:b/>
                <w:b/>
                <w:sz w:val="20"/>
              </w:rPr>
            </w:pPr>
            <w:r>
              <w:rPr>
                <w:rFonts w:cs="Times New Roman" w:ascii="Times New Roman" w:hAnsi="Times New Roman"/>
                <w:b/>
                <w:sz w:val="20"/>
              </w:rPr>
              <w:t>Краткое описание</w:t>
            </w:r>
          </w:p>
        </w:tc>
        <w:tc>
          <w:tcPr>
            <w:tcW w:w="1450" w:type="dxa"/>
            <w:tcBorders>
              <w:top w:val="single" w:sz="4" w:space="0" w:color="000000"/>
              <w:left w:val="single" w:sz="4" w:space="0" w:color="000000"/>
              <w:bottom w:val="single" w:sz="4" w:space="0" w:color="000000"/>
              <w:right w:val="single" w:sz="4" w:space="0" w:color="000000"/>
            </w:tcBorders>
            <w:shd w:fill="C0C0C0" w:val="clear"/>
            <w:vAlign w:val="center"/>
          </w:tcPr>
          <w:p>
            <w:pPr>
              <w:pStyle w:val="Normal"/>
              <w:ind w:left="-57" w:right="-57" w:hanging="0"/>
              <w:jc w:val="center"/>
              <w:rPr/>
            </w:pPr>
            <w:r>
              <w:rPr>
                <w:rFonts w:cs="Times New Roman" w:ascii="Times New Roman" w:hAnsi="Times New Roman"/>
                <w:b/>
                <w:sz w:val="20"/>
              </w:rPr>
              <w:t xml:space="preserve">Стоимость Сервиса для Абонента за один </w:t>
            </w:r>
            <w:r>
              <w:rPr>
                <w:rFonts w:cs="Times New Roman" w:ascii="Times New Roman" w:hAnsi="Times New Roman"/>
                <w:b/>
                <w:sz w:val="20"/>
                <w:lang w:val="en-US"/>
              </w:rPr>
              <w:t>SMS</w:t>
            </w:r>
            <w:r>
              <w:rPr>
                <w:rFonts w:cs="Times New Roman" w:ascii="Times New Roman" w:hAnsi="Times New Roman"/>
                <w:b/>
                <w:sz w:val="20"/>
              </w:rPr>
              <w:t>-запрос (руб. в т.ч. НДС</w:t>
            </w:r>
            <w:r>
              <w:rPr>
                <w:rFonts w:cs="Times New Roman" w:ascii="Times New Roman" w:hAnsi="Times New Roman"/>
                <w:b/>
                <w:sz w:val="20"/>
                <w:vertAlign w:val="superscript"/>
              </w:rPr>
              <w:t>1</w:t>
            </w:r>
            <w:r>
              <w:rPr>
                <w:rFonts w:cs="Times New Roman" w:ascii="Times New Roman" w:hAnsi="Times New Roman"/>
                <w:b/>
                <w:sz w:val="20"/>
              </w:rPr>
              <w:t>)</w:t>
            </w:r>
          </w:p>
        </w:tc>
      </w:tr>
      <w:tr>
        <w:trPr>
          <w:trHeight w:val="375" w:hRule="atLeast"/>
        </w:trPr>
        <w:tc>
          <w:tcPr>
            <w:tcW w:w="840" w:type="dxa"/>
            <w:tcBorders>
              <w:top w:val="single" w:sz="4" w:space="0" w:color="000000"/>
              <w:left w:val="single" w:sz="4" w:space="0" w:color="000000"/>
              <w:bottom w:val="single" w:sz="4" w:space="0" w:color="000000"/>
            </w:tcBorders>
            <w:shd w:fill="auto" w:val="clear"/>
          </w:tcPr>
          <w:p>
            <w:pPr>
              <w:pStyle w:val="Normal"/>
              <w:snapToGrid w:val="false"/>
              <w:ind w:left="-57" w:right="-57"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2280" w:type="dxa"/>
            <w:tcBorders>
              <w:top w:val="single" w:sz="4" w:space="0" w:color="000000"/>
              <w:left w:val="single" w:sz="4" w:space="0" w:color="000000"/>
              <w:bottom w:val="single" w:sz="4" w:space="0" w:color="000000"/>
            </w:tcBorders>
            <w:shd w:fill="auto" w:val="clear"/>
          </w:tcPr>
          <w:p>
            <w:pPr>
              <w:pStyle w:val="Normal"/>
              <w:snapToGrid w:val="false"/>
              <w:ind w:left="-57" w:right="-57" w:hanging="0"/>
              <w:jc w:val="center"/>
              <w:rPr>
                <w:rFonts w:ascii="Times New Roman" w:hAnsi="Times New Roman" w:cs="Times New Roman"/>
                <w:sz w:val="22"/>
                <w:szCs w:val="22"/>
              </w:rPr>
            </w:pPr>
            <w:r>
              <w:rPr>
                <w:rFonts w:cs="Times New Roman" w:ascii="Times New Roman" w:hAnsi="Times New Roman"/>
                <w:sz w:val="22"/>
                <w:szCs w:val="22"/>
              </w:rPr>
            </w:r>
          </w:p>
        </w:tc>
        <w:tc>
          <w:tcPr>
            <w:tcW w:w="5520" w:type="dxa"/>
            <w:tcBorders>
              <w:top w:val="single" w:sz="4" w:space="0" w:color="000000"/>
              <w:left w:val="single" w:sz="4" w:space="0" w:color="000000"/>
              <w:bottom w:val="single" w:sz="4" w:space="0" w:color="000000"/>
            </w:tcBorders>
            <w:shd w:fill="auto" w:val="clear"/>
          </w:tcPr>
          <w:p>
            <w:pPr>
              <w:pStyle w:val="Normal"/>
              <w:snapToGrid w:val="false"/>
              <w:ind w:left="-57" w:right="-57" w:hanging="0"/>
              <w:rPr>
                <w:rFonts w:ascii="Times New Roman" w:hAnsi="Times New Roman" w:cs="Times New Roman"/>
                <w:sz w:val="22"/>
                <w:szCs w:val="22"/>
              </w:rPr>
            </w:pPr>
            <w:r>
              <w:rPr>
                <w:rFonts w:cs="Times New Roman" w:ascii="Times New Roman" w:hAnsi="Times New Roman"/>
                <w:sz w:val="22"/>
                <w:szCs w:val="22"/>
              </w:rPr>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7" w:right="-57"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375" w:hRule="atLeast"/>
        </w:trPr>
        <w:tc>
          <w:tcPr>
            <w:tcW w:w="840" w:type="dxa"/>
            <w:tcBorders>
              <w:top w:val="single" w:sz="4" w:space="0" w:color="000000"/>
              <w:left w:val="single" w:sz="4" w:space="0" w:color="000000"/>
              <w:bottom w:val="single" w:sz="4" w:space="0" w:color="000000"/>
            </w:tcBorders>
            <w:shd w:fill="auto" w:val="clear"/>
          </w:tcPr>
          <w:p>
            <w:pPr>
              <w:pStyle w:val="Normal"/>
              <w:snapToGrid w:val="false"/>
              <w:ind w:left="-57" w:right="-57" w:hanging="0"/>
              <w:jc w:val="center"/>
              <w:rPr>
                <w:rFonts w:ascii="Times New Roman" w:hAnsi="Times New Roman" w:cs="Times New Roman"/>
                <w:sz w:val="22"/>
                <w:szCs w:val="22"/>
              </w:rPr>
            </w:pPr>
            <w:r>
              <w:rPr>
                <w:rFonts w:cs="Times New Roman" w:ascii="Times New Roman" w:hAnsi="Times New Roman"/>
                <w:sz w:val="22"/>
                <w:szCs w:val="22"/>
              </w:rPr>
            </w:r>
          </w:p>
        </w:tc>
        <w:tc>
          <w:tcPr>
            <w:tcW w:w="2280" w:type="dxa"/>
            <w:tcBorders>
              <w:top w:val="single" w:sz="4" w:space="0" w:color="000000"/>
              <w:left w:val="single" w:sz="4" w:space="0" w:color="000000"/>
              <w:bottom w:val="single" w:sz="4"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5520" w:type="dxa"/>
            <w:tcBorders>
              <w:top w:val="single" w:sz="4" w:space="0" w:color="000000"/>
              <w:left w:val="single" w:sz="4" w:space="0" w:color="000000"/>
              <w:bottom w:val="single" w:sz="4" w:space="0" w:color="000000"/>
            </w:tcBorders>
            <w:shd w:fill="auto" w:val="clear"/>
          </w:tcPr>
          <w:p>
            <w:pPr>
              <w:pStyle w:val="Normal"/>
              <w:snapToGrid w:val="false"/>
              <w:ind w:left="-57" w:right="-57" w:hanging="0"/>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r>
      <w:tr>
        <w:trPr>
          <w:trHeight w:val="375" w:hRule="atLeast"/>
        </w:trPr>
        <w:tc>
          <w:tcPr>
            <w:tcW w:w="840" w:type="dxa"/>
            <w:tcBorders>
              <w:top w:val="single" w:sz="4" w:space="0" w:color="000000"/>
              <w:left w:val="single" w:sz="4" w:space="0" w:color="000000"/>
              <w:bottom w:val="single" w:sz="4" w:space="0" w:color="000000"/>
            </w:tcBorders>
            <w:shd w:fill="auto" w:val="clear"/>
          </w:tcPr>
          <w:p>
            <w:pPr>
              <w:pStyle w:val="Normal"/>
              <w:snapToGrid w:val="false"/>
              <w:ind w:left="-57" w:right="-57" w:hanging="0"/>
              <w:jc w:val="center"/>
              <w:rPr>
                <w:rFonts w:ascii="Times New Roman" w:hAnsi="Times New Roman" w:cs="Times New Roman"/>
                <w:sz w:val="22"/>
                <w:szCs w:val="22"/>
              </w:rPr>
            </w:pPr>
            <w:r>
              <w:rPr>
                <w:rFonts w:cs="Times New Roman" w:ascii="Times New Roman" w:hAnsi="Times New Roman"/>
                <w:sz w:val="22"/>
                <w:szCs w:val="22"/>
              </w:rPr>
            </w:r>
          </w:p>
        </w:tc>
        <w:tc>
          <w:tcPr>
            <w:tcW w:w="2280" w:type="dxa"/>
            <w:tcBorders>
              <w:top w:val="single" w:sz="4" w:space="0" w:color="000000"/>
              <w:left w:val="single" w:sz="4" w:space="0" w:color="000000"/>
              <w:bottom w:val="single" w:sz="4"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5520" w:type="dxa"/>
            <w:tcBorders>
              <w:top w:val="single" w:sz="4" w:space="0" w:color="000000"/>
              <w:left w:val="single" w:sz="4" w:space="0" w:color="000000"/>
              <w:bottom w:val="single" w:sz="4" w:space="0" w:color="000000"/>
            </w:tcBorders>
            <w:shd w:fill="auto" w:val="clear"/>
          </w:tcPr>
          <w:p>
            <w:pPr>
              <w:pStyle w:val="Normal"/>
              <w:snapToGrid w:val="false"/>
              <w:ind w:left="-57" w:right="-57" w:hanging="0"/>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r>
      <w:tr>
        <w:trPr>
          <w:trHeight w:val="375" w:hRule="atLeast"/>
        </w:trPr>
        <w:tc>
          <w:tcPr>
            <w:tcW w:w="840" w:type="dxa"/>
            <w:tcBorders>
              <w:top w:val="single" w:sz="4" w:space="0" w:color="000000"/>
              <w:left w:val="single" w:sz="4" w:space="0" w:color="000000"/>
              <w:bottom w:val="single" w:sz="4" w:space="0" w:color="000000"/>
            </w:tcBorders>
            <w:shd w:fill="auto" w:val="clear"/>
            <w:vAlign w:val="center"/>
          </w:tcPr>
          <w:p>
            <w:pPr>
              <w:pStyle w:val="Normal"/>
              <w:snapToGrid w:val="false"/>
              <w:ind w:left="-57" w:right="-57"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2280" w:type="dxa"/>
            <w:tcBorders>
              <w:top w:val="single" w:sz="4" w:space="0" w:color="000000"/>
              <w:left w:val="single" w:sz="4" w:space="0" w:color="000000"/>
              <w:bottom w:val="single" w:sz="4" w:space="0" w:color="000000"/>
            </w:tcBorders>
            <w:shd w:fill="auto" w:val="clear"/>
            <w:vAlign w:val="center"/>
          </w:tcPr>
          <w:p>
            <w:pPr>
              <w:pStyle w:val="Normal"/>
              <w:snapToGrid w:val="false"/>
              <w:ind w:left="-57" w:right="-57"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5520" w:type="dxa"/>
            <w:tcBorders>
              <w:top w:val="single" w:sz="4" w:space="0" w:color="000000"/>
              <w:left w:val="single" w:sz="4" w:space="0" w:color="000000"/>
              <w:bottom w:val="single" w:sz="4" w:space="0" w:color="000000"/>
            </w:tcBorders>
            <w:shd w:fill="auto" w:val="clear"/>
          </w:tcPr>
          <w:p>
            <w:pPr>
              <w:pStyle w:val="Normal"/>
              <w:snapToGrid w:val="false"/>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7" w:right="-57" w:hanging="0"/>
              <w:jc w:val="center"/>
              <w:rPr>
                <w:rFonts w:ascii="Times New Roman" w:hAnsi="Times New Roman" w:cs="Times New Roman"/>
                <w:sz w:val="22"/>
                <w:szCs w:val="22"/>
              </w:rPr>
            </w:pPr>
            <w:r>
              <w:rPr>
                <w:rFonts w:cs="Times New Roman" w:ascii="Times New Roman" w:hAnsi="Times New Roman"/>
                <w:sz w:val="22"/>
                <w:szCs w:val="22"/>
              </w:rPr>
            </w:r>
          </w:p>
        </w:tc>
      </w:tr>
      <w:tr>
        <w:trPr>
          <w:trHeight w:val="375" w:hRule="atLeast"/>
        </w:trPr>
        <w:tc>
          <w:tcPr>
            <w:tcW w:w="840" w:type="dxa"/>
            <w:tcBorders>
              <w:top w:val="single" w:sz="4" w:space="0" w:color="000000"/>
              <w:left w:val="single" w:sz="4" w:space="0" w:color="000000"/>
              <w:bottom w:val="single" w:sz="4" w:space="0" w:color="000000"/>
            </w:tcBorders>
            <w:shd w:fill="auto" w:val="clear"/>
          </w:tcPr>
          <w:p>
            <w:pPr>
              <w:pStyle w:val="Normal"/>
              <w:snapToGrid w:val="false"/>
              <w:ind w:left="-57" w:right="-57" w:hanging="0"/>
              <w:jc w:val="center"/>
              <w:rPr>
                <w:rFonts w:ascii="Times New Roman" w:hAnsi="Times New Roman" w:cs="Times New Roman"/>
                <w:sz w:val="22"/>
                <w:szCs w:val="22"/>
              </w:rPr>
            </w:pPr>
            <w:r>
              <w:rPr>
                <w:rFonts w:cs="Times New Roman" w:ascii="Times New Roman" w:hAnsi="Times New Roman"/>
                <w:sz w:val="22"/>
                <w:szCs w:val="22"/>
              </w:rPr>
            </w:r>
          </w:p>
        </w:tc>
        <w:tc>
          <w:tcPr>
            <w:tcW w:w="2280" w:type="dxa"/>
            <w:tcBorders>
              <w:top w:val="single" w:sz="4" w:space="0" w:color="000000"/>
              <w:left w:val="single" w:sz="4" w:space="0" w:color="000000"/>
              <w:bottom w:val="single" w:sz="4"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5520" w:type="dxa"/>
            <w:tcBorders>
              <w:top w:val="single" w:sz="4" w:space="0" w:color="000000"/>
              <w:left w:val="single" w:sz="4" w:space="0" w:color="000000"/>
              <w:bottom w:val="single" w:sz="4" w:space="0" w:color="000000"/>
            </w:tcBorders>
            <w:shd w:fill="auto" w:val="clear"/>
          </w:tcPr>
          <w:p>
            <w:pPr>
              <w:pStyle w:val="Normal"/>
              <w:snapToGrid w:val="false"/>
              <w:ind w:left="-57" w:right="-57" w:hanging="0"/>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r>
      <w:tr>
        <w:trPr>
          <w:trHeight w:val="375" w:hRule="atLeast"/>
        </w:trPr>
        <w:tc>
          <w:tcPr>
            <w:tcW w:w="840" w:type="dxa"/>
            <w:tcBorders>
              <w:top w:val="single" w:sz="4" w:space="0" w:color="000000"/>
              <w:left w:val="single" w:sz="4" w:space="0" w:color="000000"/>
              <w:bottom w:val="single" w:sz="4" w:space="0" w:color="000000"/>
            </w:tcBorders>
            <w:shd w:fill="auto" w:val="clear"/>
          </w:tcPr>
          <w:p>
            <w:pPr>
              <w:pStyle w:val="Normal"/>
              <w:snapToGrid w:val="false"/>
              <w:ind w:left="-57" w:right="-57" w:hanging="0"/>
              <w:jc w:val="center"/>
              <w:rPr>
                <w:rFonts w:ascii="Times New Roman" w:hAnsi="Times New Roman" w:cs="Times New Roman"/>
                <w:sz w:val="22"/>
                <w:szCs w:val="22"/>
              </w:rPr>
            </w:pPr>
            <w:r>
              <w:rPr>
                <w:rFonts w:cs="Times New Roman" w:ascii="Times New Roman" w:hAnsi="Times New Roman"/>
                <w:sz w:val="22"/>
                <w:szCs w:val="22"/>
              </w:rPr>
            </w:r>
          </w:p>
        </w:tc>
        <w:tc>
          <w:tcPr>
            <w:tcW w:w="2280" w:type="dxa"/>
            <w:tcBorders>
              <w:top w:val="single" w:sz="4" w:space="0" w:color="000000"/>
              <w:left w:val="single" w:sz="4" w:space="0" w:color="000000"/>
              <w:bottom w:val="single" w:sz="4"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5520" w:type="dxa"/>
            <w:tcBorders>
              <w:top w:val="single" w:sz="4" w:space="0" w:color="000000"/>
              <w:left w:val="single" w:sz="4" w:space="0" w:color="000000"/>
              <w:bottom w:val="single" w:sz="4" w:space="0" w:color="000000"/>
            </w:tcBorders>
            <w:shd w:fill="auto" w:val="clear"/>
          </w:tcPr>
          <w:p>
            <w:pPr>
              <w:pStyle w:val="Normal"/>
              <w:snapToGrid w:val="false"/>
              <w:ind w:left="-57" w:right="-57" w:hanging="0"/>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145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r>
    </w:tbl>
    <w:p>
      <w:pPr>
        <w:pStyle w:val="Normal"/>
        <w:spacing w:before="0" w:after="120"/>
        <w:ind w:left="-284" w:hanging="0"/>
        <w:jc w:val="both"/>
        <w:rPr>
          <w:rFonts w:ascii="Times New Roman" w:hAnsi="Times New Roman" w:cs="Times New Roman"/>
          <w:sz w:val="22"/>
          <w:szCs w:val="22"/>
        </w:rPr>
      </w:pPr>
      <w:r>
        <w:rPr>
          <w:rFonts w:cs="Times New Roman" w:ascii="Times New Roman" w:hAnsi="Times New Roman"/>
          <w:sz w:val="22"/>
          <w:szCs w:val="22"/>
          <w:vertAlign w:val="superscript"/>
        </w:rPr>
        <w:t>1</w:t>
      </w:r>
      <w:r>
        <w:rPr>
          <w:sz w:val="20"/>
        </w:rPr>
        <w:t xml:space="preserve"> НДС начисляется согласно действующему законодательству РФ</w:t>
      </w:r>
    </w:p>
    <w:p>
      <w:pPr>
        <w:pStyle w:val="Normal"/>
        <w:numPr>
          <w:ilvl w:val="0"/>
          <w:numId w:val="8"/>
        </w:numPr>
        <w:tabs>
          <w:tab w:val="clear" w:pos="720"/>
        </w:tabs>
        <w:spacing w:before="0" w:after="120"/>
        <w:ind w:left="0" w:hanging="284"/>
        <w:jc w:val="both"/>
        <w:rPr>
          <w:rFonts w:ascii="Times New Roman" w:hAnsi="Times New Roman" w:cs="Times New Roman"/>
          <w:sz w:val="22"/>
          <w:szCs w:val="22"/>
        </w:rPr>
      </w:pPr>
      <w:r>
        <w:rPr>
          <w:rFonts w:cs="Times New Roman" w:ascii="Times New Roman" w:hAnsi="Times New Roman"/>
          <w:sz w:val="22"/>
          <w:szCs w:val="22"/>
        </w:rPr>
        <w:t xml:space="preserve">Оплата Услуг Провайдера производится согласно Разделу 4 настоящего Договора из расчета произведения количества обработанных Провайдером </w:t>
      </w:r>
      <w:r>
        <w:rPr>
          <w:rFonts w:cs="Times New Roman" w:ascii="Times New Roman" w:hAnsi="Times New Roman"/>
          <w:sz w:val="22"/>
          <w:szCs w:val="22"/>
          <w:lang w:val="en-US"/>
        </w:rPr>
        <w:t>SMS</w:t>
      </w:r>
      <w:r>
        <w:rPr>
          <w:rFonts w:cs="Times New Roman" w:ascii="Times New Roman" w:hAnsi="Times New Roman"/>
          <w:sz w:val="22"/>
          <w:szCs w:val="22"/>
        </w:rPr>
        <w:t xml:space="preserve">-запросов и стоимости Услуги Провайдера по обработке одного </w:t>
      </w:r>
      <w:r>
        <w:rPr>
          <w:rFonts w:cs="Times New Roman" w:ascii="Times New Roman" w:hAnsi="Times New Roman"/>
          <w:sz w:val="22"/>
          <w:szCs w:val="22"/>
          <w:lang w:val="en-US"/>
        </w:rPr>
        <w:t>SMS</w:t>
      </w:r>
      <w:r>
        <w:rPr>
          <w:rFonts w:cs="Times New Roman" w:ascii="Times New Roman" w:hAnsi="Times New Roman"/>
          <w:sz w:val="22"/>
          <w:szCs w:val="22"/>
        </w:rPr>
        <w:t>-запроса:</w:t>
      </w:r>
    </w:p>
    <w:p>
      <w:pPr>
        <w:pStyle w:val="Normal"/>
        <w:jc w:val="center"/>
        <w:rPr>
          <w:rFonts w:ascii="Times New Roman" w:hAnsi="Times New Roman" w:cs="Times New Roman"/>
          <w:b/>
          <w:b/>
          <w:sz w:val="20"/>
          <w:szCs w:val="22"/>
        </w:rPr>
      </w:pPr>
      <w:r>
        <w:rPr>
          <w:rFonts w:cs="Times New Roman" w:ascii="Times New Roman" w:hAnsi="Times New Roman"/>
          <w:b/>
          <w:sz w:val="20"/>
          <w:szCs w:val="22"/>
        </w:rPr>
      </w:r>
    </w:p>
    <w:tbl>
      <w:tblPr>
        <w:tblW w:w="9713" w:type="dxa"/>
        <w:jc w:val="center"/>
        <w:tblInd w:w="0" w:type="dxa"/>
        <w:tblCellMar>
          <w:top w:w="0" w:type="dxa"/>
          <w:left w:w="108" w:type="dxa"/>
          <w:bottom w:w="0" w:type="dxa"/>
          <w:right w:w="108" w:type="dxa"/>
        </w:tblCellMar>
      </w:tblPr>
      <w:tblGrid>
        <w:gridCol w:w="1218"/>
        <w:gridCol w:w="3996"/>
        <w:gridCol w:w="2410"/>
        <w:gridCol w:w="2089"/>
      </w:tblGrid>
      <w:tr>
        <w:trPr>
          <w:trHeight w:val="1292" w:hRule="exact"/>
        </w:trPr>
        <w:tc>
          <w:tcPr>
            <w:tcW w:w="1218" w:type="dxa"/>
            <w:tcBorders>
              <w:top w:val="single" w:sz="4" w:space="0" w:color="000000"/>
              <w:left w:val="single" w:sz="4" w:space="0" w:color="000000"/>
              <w:bottom w:val="single" w:sz="4" w:space="0" w:color="000000"/>
            </w:tcBorders>
            <w:shd w:fill="C0C0C0" w:val="clear"/>
            <w:vAlign w:val="center"/>
          </w:tcPr>
          <w:p>
            <w:pPr>
              <w:pStyle w:val="Normal"/>
              <w:jc w:val="center"/>
              <w:rPr>
                <w:rFonts w:ascii="Times New Roman" w:hAnsi="Times New Roman" w:cs="Times New Roman"/>
                <w:b/>
                <w:b/>
                <w:sz w:val="20"/>
              </w:rPr>
            </w:pPr>
            <w:r>
              <w:rPr>
                <w:rFonts w:cs="Times New Roman" w:ascii="Times New Roman" w:hAnsi="Times New Roman"/>
                <w:b/>
                <w:sz w:val="20"/>
              </w:rPr>
              <w:t>ИСНН</w:t>
            </w:r>
          </w:p>
        </w:tc>
        <w:tc>
          <w:tcPr>
            <w:tcW w:w="3996" w:type="dxa"/>
            <w:tcBorders>
              <w:top w:val="single" w:sz="4" w:space="0" w:color="000000"/>
              <w:left w:val="single" w:sz="4" w:space="0" w:color="000000"/>
              <w:bottom w:val="single" w:sz="4" w:space="0" w:color="000000"/>
            </w:tcBorders>
            <w:shd w:fill="C0C0C0" w:val="clear"/>
            <w:vAlign w:val="center"/>
          </w:tcPr>
          <w:p>
            <w:pPr>
              <w:pStyle w:val="Normal"/>
              <w:jc w:val="center"/>
              <w:rPr>
                <w:rFonts w:ascii="Times New Roman" w:hAnsi="Times New Roman" w:cs="Times New Roman"/>
                <w:b/>
                <w:b/>
                <w:sz w:val="20"/>
              </w:rPr>
            </w:pPr>
            <w:r>
              <w:rPr>
                <w:rFonts w:cs="Times New Roman" w:ascii="Times New Roman" w:hAnsi="Times New Roman"/>
                <w:b/>
                <w:sz w:val="20"/>
              </w:rPr>
              <w:t>Наименование Сервиса</w:t>
            </w:r>
          </w:p>
        </w:tc>
        <w:tc>
          <w:tcPr>
            <w:tcW w:w="2410" w:type="dxa"/>
            <w:tcBorders>
              <w:top w:val="single" w:sz="4" w:space="0" w:color="000000"/>
              <w:left w:val="single" w:sz="4" w:space="0" w:color="000000"/>
              <w:bottom w:val="single" w:sz="4" w:space="0" w:color="000000"/>
            </w:tcBorders>
            <w:shd w:fill="C0C0C0" w:val="clear"/>
            <w:vAlign w:val="center"/>
          </w:tcPr>
          <w:p>
            <w:pPr>
              <w:pStyle w:val="Normal"/>
              <w:jc w:val="center"/>
              <w:rPr/>
            </w:pPr>
            <w:r>
              <w:rPr>
                <w:rFonts w:cs="Times New Roman" w:ascii="Times New Roman" w:hAnsi="Times New Roman"/>
                <w:b/>
                <w:sz w:val="20"/>
              </w:rPr>
              <w:t xml:space="preserve">Стоимость Сервиса для Абонента за один </w:t>
            </w:r>
            <w:r>
              <w:rPr>
                <w:rFonts w:cs="Times New Roman" w:ascii="Times New Roman" w:hAnsi="Times New Roman"/>
                <w:b/>
                <w:sz w:val="20"/>
                <w:lang w:val="en-US"/>
              </w:rPr>
              <w:t>SMS</w:t>
            </w:r>
            <w:r>
              <w:rPr>
                <w:rFonts w:cs="Times New Roman" w:ascii="Times New Roman" w:hAnsi="Times New Roman"/>
                <w:b/>
                <w:sz w:val="20"/>
              </w:rPr>
              <w:t>-запрос</w:t>
            </w:r>
          </w:p>
          <w:p>
            <w:pPr>
              <w:pStyle w:val="Normal"/>
              <w:jc w:val="center"/>
              <w:rPr/>
            </w:pPr>
            <w:r>
              <w:rPr>
                <w:rFonts w:cs="Times New Roman" w:ascii="Times New Roman" w:hAnsi="Times New Roman"/>
                <w:b/>
                <w:sz w:val="20"/>
              </w:rPr>
              <w:t>(руб. без НДС</w:t>
            </w:r>
            <w:r>
              <w:rPr>
                <w:rFonts w:cs="Times New Roman" w:ascii="Times New Roman" w:hAnsi="Times New Roman"/>
                <w:b/>
                <w:sz w:val="20"/>
                <w:vertAlign w:val="superscript"/>
              </w:rPr>
              <w:t>1</w:t>
            </w:r>
            <w:r>
              <w:rPr>
                <w:rFonts w:cs="Times New Roman" w:ascii="Times New Roman" w:hAnsi="Times New Roman"/>
                <w:b/>
                <w:sz w:val="20"/>
              </w:rPr>
              <w:t>)</w:t>
            </w:r>
          </w:p>
        </w:tc>
        <w:tc>
          <w:tcPr>
            <w:tcW w:w="2089" w:type="dxa"/>
            <w:tcBorders>
              <w:top w:val="single" w:sz="4" w:space="0" w:color="000000"/>
              <w:left w:val="single" w:sz="4" w:space="0" w:color="000000"/>
              <w:bottom w:val="single" w:sz="4" w:space="0" w:color="000000"/>
              <w:right w:val="single" w:sz="4" w:space="0" w:color="000000"/>
            </w:tcBorders>
            <w:shd w:fill="C0C0C0" w:val="clear"/>
            <w:vAlign w:val="center"/>
          </w:tcPr>
          <w:p>
            <w:pPr>
              <w:pStyle w:val="Normal"/>
              <w:jc w:val="center"/>
              <w:rPr>
                <w:rFonts w:ascii="Times New Roman" w:hAnsi="Times New Roman" w:cs="Times New Roman"/>
                <w:b/>
                <w:b/>
                <w:sz w:val="20"/>
              </w:rPr>
            </w:pPr>
            <w:r>
              <w:rPr>
                <w:rFonts w:cs="Times New Roman" w:ascii="Times New Roman" w:hAnsi="Times New Roman"/>
                <w:b/>
                <w:sz w:val="20"/>
              </w:rPr>
              <w:t xml:space="preserve">Стоимость Услуг Провайдера от одного </w:t>
            </w:r>
            <w:r>
              <w:rPr>
                <w:rFonts w:cs="Times New Roman" w:ascii="Times New Roman" w:hAnsi="Times New Roman"/>
                <w:b/>
                <w:sz w:val="20"/>
                <w:lang w:val="en-US"/>
              </w:rPr>
              <w:t>SMS</w:t>
            </w:r>
            <w:r>
              <w:rPr>
                <w:rFonts w:cs="Times New Roman" w:ascii="Times New Roman" w:hAnsi="Times New Roman"/>
                <w:b/>
                <w:sz w:val="20"/>
              </w:rPr>
              <w:t>-запроса (руб. без НДС</w:t>
            </w:r>
            <w:r>
              <w:rPr>
                <w:rFonts w:cs="Times New Roman" w:ascii="Times New Roman" w:hAnsi="Times New Roman"/>
                <w:b/>
                <w:sz w:val="20"/>
                <w:vertAlign w:val="superscript"/>
              </w:rPr>
              <w:t>1</w:t>
            </w:r>
            <w:r>
              <w:rPr>
                <w:rFonts w:cs="Times New Roman" w:ascii="Times New Roman" w:hAnsi="Times New Roman"/>
                <w:b/>
                <w:sz w:val="20"/>
              </w:rPr>
              <w:t>)</w:t>
            </w:r>
          </w:p>
        </w:tc>
      </w:tr>
      <w:tr>
        <w:trPr>
          <w:trHeight w:val="764" w:hRule="exact"/>
        </w:trPr>
        <w:tc>
          <w:tcPr>
            <w:tcW w:w="1218" w:type="dxa"/>
            <w:tcBorders>
              <w:top w:val="single" w:sz="4" w:space="0" w:color="000000"/>
              <w:left w:val="single" w:sz="4" w:space="0" w:color="000000"/>
              <w:bottom w:val="single" w:sz="4" w:space="0" w:color="000000"/>
            </w:tcBorders>
            <w:shd w:fill="auto" w:val="clear"/>
          </w:tcPr>
          <w:p>
            <w:pPr>
              <w:pStyle w:val="Normal"/>
              <w:snapToGrid w:val="false"/>
              <w:spacing w:before="60" w:after="60"/>
              <w:jc w:val="center"/>
              <w:rPr>
                <w:rFonts w:ascii="Times New Roman" w:hAnsi="Times New Roman" w:cs="Times New Roman"/>
                <w:b/>
                <w:b/>
                <w:sz w:val="22"/>
                <w:szCs w:val="22"/>
              </w:rPr>
            </w:pPr>
            <w:r>
              <w:rPr>
                <w:rFonts w:cs="Times New Roman" w:ascii="Times New Roman" w:hAnsi="Times New Roman"/>
                <w:b/>
                <w:sz w:val="22"/>
                <w:szCs w:val="22"/>
              </w:rPr>
            </w:r>
          </w:p>
        </w:tc>
        <w:tc>
          <w:tcPr>
            <w:tcW w:w="3996" w:type="dxa"/>
            <w:tcBorders>
              <w:top w:val="single" w:sz="4" w:space="0" w:color="000000"/>
              <w:left w:val="single" w:sz="4" w:space="0" w:color="000000"/>
              <w:bottom w:val="single" w:sz="4" w:space="0" w:color="000000"/>
            </w:tcBorders>
            <w:shd w:fill="auto" w:val="clear"/>
          </w:tcPr>
          <w:p>
            <w:pPr>
              <w:pStyle w:val="Normal"/>
              <w:snapToGrid w:val="false"/>
              <w:spacing w:before="60" w:after="60"/>
              <w:jc w:val="center"/>
              <w:rPr>
                <w:rFonts w:ascii="Times New Roman" w:hAnsi="Times New Roman" w:cs="Times New Roman"/>
                <w:sz w:val="22"/>
                <w:szCs w:val="22"/>
              </w:rPr>
            </w:pPr>
            <w:r>
              <w:rPr>
                <w:rFonts w:cs="Times New Roman" w:ascii="Times New Roman" w:hAnsi="Times New Roman"/>
                <w:sz w:val="22"/>
                <w:szCs w:val="22"/>
              </w:rPr>
            </w:r>
          </w:p>
        </w:tc>
        <w:tc>
          <w:tcPr>
            <w:tcW w:w="2410" w:type="dxa"/>
            <w:tcBorders>
              <w:top w:val="single" w:sz="4" w:space="0" w:color="000000"/>
              <w:left w:val="single" w:sz="4" w:space="0" w:color="000000"/>
              <w:bottom w:val="single" w:sz="4" w:space="0" w:color="000000"/>
            </w:tcBorders>
            <w:shd w:fill="auto" w:val="clear"/>
          </w:tcPr>
          <w:p>
            <w:pPr>
              <w:pStyle w:val="Normal"/>
              <w:snapToGrid w:val="false"/>
              <w:spacing w:before="60" w:after="60"/>
              <w:jc w:val="center"/>
              <w:rPr>
                <w:rFonts w:ascii="Times New Roman" w:hAnsi="Times New Roman" w:cs="Times New Roman"/>
                <w:sz w:val="22"/>
                <w:szCs w:val="22"/>
              </w:rPr>
            </w:pPr>
            <w:r>
              <w:rPr>
                <w:rFonts w:cs="Times New Roman" w:ascii="Times New Roman" w:hAnsi="Times New Roman"/>
                <w:sz w:val="22"/>
                <w:szCs w:val="22"/>
              </w:rPr>
            </w:r>
          </w:p>
        </w:tc>
        <w:tc>
          <w:tcPr>
            <w:tcW w:w="20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60" w:after="60"/>
              <w:jc w:val="center"/>
              <w:rPr>
                <w:rFonts w:ascii="Times New Roman" w:hAnsi="Times New Roman" w:cs="Times New Roman"/>
                <w:sz w:val="22"/>
                <w:szCs w:val="22"/>
              </w:rPr>
            </w:pPr>
            <w:r>
              <w:rPr>
                <w:rFonts w:cs="Times New Roman" w:ascii="Times New Roman" w:hAnsi="Times New Roman"/>
                <w:sz w:val="22"/>
                <w:szCs w:val="22"/>
              </w:rPr>
            </w:r>
          </w:p>
        </w:tc>
      </w:tr>
      <w:tr>
        <w:trPr>
          <w:trHeight w:val="714" w:hRule="exact"/>
        </w:trPr>
        <w:tc>
          <w:tcPr>
            <w:tcW w:w="1218" w:type="dxa"/>
            <w:tcBorders>
              <w:top w:val="single" w:sz="4" w:space="0" w:color="000000"/>
              <w:left w:val="single" w:sz="4" w:space="0" w:color="000000"/>
              <w:bottom w:val="single" w:sz="4" w:space="0" w:color="000000"/>
            </w:tcBorders>
            <w:shd w:fill="auto" w:val="clear"/>
          </w:tcPr>
          <w:p>
            <w:pPr>
              <w:pStyle w:val="Normal"/>
              <w:snapToGrid w:val="false"/>
              <w:spacing w:before="60" w:after="60"/>
              <w:jc w:val="center"/>
              <w:rPr>
                <w:rFonts w:ascii="Times New Roman" w:hAnsi="Times New Roman" w:cs="Times New Roman"/>
                <w:sz w:val="22"/>
                <w:szCs w:val="22"/>
              </w:rPr>
            </w:pPr>
            <w:r>
              <w:rPr>
                <w:rFonts w:cs="Times New Roman" w:ascii="Times New Roman" w:hAnsi="Times New Roman"/>
                <w:sz w:val="22"/>
                <w:szCs w:val="22"/>
              </w:rPr>
            </w:r>
          </w:p>
        </w:tc>
        <w:tc>
          <w:tcPr>
            <w:tcW w:w="3996" w:type="dxa"/>
            <w:tcBorders>
              <w:top w:val="single" w:sz="4" w:space="0" w:color="000000"/>
              <w:left w:val="single" w:sz="4" w:space="0" w:color="000000"/>
              <w:bottom w:val="single" w:sz="4" w:space="0" w:color="000000"/>
            </w:tcBorders>
            <w:shd w:fill="auto" w:val="clear"/>
          </w:tcPr>
          <w:p>
            <w:pPr>
              <w:pStyle w:val="Normal"/>
              <w:snapToGrid w:val="false"/>
              <w:spacing w:before="60" w:after="6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2410" w:type="dxa"/>
            <w:tcBorders>
              <w:top w:val="single" w:sz="4" w:space="0" w:color="000000"/>
              <w:left w:val="single" w:sz="4" w:space="0" w:color="000000"/>
              <w:bottom w:val="single" w:sz="4" w:space="0" w:color="000000"/>
            </w:tcBorders>
            <w:shd w:fill="auto" w:val="clear"/>
          </w:tcPr>
          <w:p>
            <w:pPr>
              <w:pStyle w:val="Normal"/>
              <w:snapToGrid w:val="false"/>
              <w:spacing w:before="60" w:after="6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20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before="60" w:after="60"/>
              <w:jc w:val="center"/>
              <w:rPr>
                <w:rFonts w:ascii="Times New Roman" w:hAnsi="Times New Roman" w:cs="Times New Roman"/>
                <w:sz w:val="22"/>
                <w:szCs w:val="22"/>
              </w:rPr>
            </w:pPr>
            <w:r>
              <w:rPr>
                <w:rFonts w:cs="Times New Roman" w:ascii="Times New Roman" w:hAnsi="Times New Roman"/>
                <w:sz w:val="22"/>
                <w:szCs w:val="22"/>
              </w:rPr>
            </w:r>
          </w:p>
        </w:tc>
      </w:tr>
    </w:tbl>
    <w:p>
      <w:pPr>
        <w:pStyle w:val="Normal"/>
        <w:rPr>
          <w:rFonts w:ascii="Times New Roman" w:hAnsi="Times New Roman" w:cs="Times New Roman"/>
          <w:b/>
          <w:b/>
          <w:sz w:val="22"/>
          <w:szCs w:val="22"/>
        </w:rPr>
      </w:pPr>
      <w:r>
        <w:rPr>
          <w:rFonts w:cs="Times New Roman" w:ascii="Times New Roman" w:hAnsi="Times New Roman"/>
          <w:b/>
          <w:sz w:val="22"/>
          <w:szCs w:val="22"/>
          <w:vertAlign w:val="superscript"/>
        </w:rPr>
        <w:t>1</w:t>
      </w:r>
      <w:r>
        <w:rPr>
          <w:sz w:val="20"/>
        </w:rPr>
        <w:t xml:space="preserve"> НДС начисляется согласно действующему законодательству РФ</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pPr>
      <w:r>
        <w:rPr/>
        <w:t>ПОДПИСИ СТОРОН:</w:t>
      </w:r>
    </w:p>
    <w:tbl>
      <w:tblPr>
        <w:tblW w:w="9639" w:type="dxa"/>
        <w:jc w:val="left"/>
        <w:tblInd w:w="0" w:type="dxa"/>
        <w:tblCellMar>
          <w:top w:w="0" w:type="dxa"/>
          <w:left w:w="108" w:type="dxa"/>
          <w:bottom w:w="0" w:type="dxa"/>
          <w:right w:w="108" w:type="dxa"/>
        </w:tblCellMar>
      </w:tblPr>
      <w:tblGrid>
        <w:gridCol w:w="4962"/>
        <w:gridCol w:w="4677"/>
      </w:tblGrid>
      <w:tr>
        <w:trPr>
          <w:trHeight w:val="318" w:hRule="atLeast"/>
        </w:trPr>
        <w:tc>
          <w:tcPr>
            <w:tcW w:w="4962" w:type="dxa"/>
            <w:tcBorders/>
            <w:shd w:fill="auto" w:val="clear"/>
          </w:tcPr>
          <w:p>
            <w:pPr>
              <w:pStyle w:val="Normal"/>
              <w:tabs>
                <w:tab w:val="clear" w:pos="720"/>
                <w:tab w:val="left" w:pos="851" w:leader="none"/>
                <w:tab w:val="left" w:pos="5812" w:leader="none"/>
              </w:tabs>
              <w:jc w:val="center"/>
              <w:rPr>
                <w:rFonts w:ascii="Times New Roman" w:hAnsi="Times New Roman" w:cs="Times New Roman"/>
                <w:sz w:val="22"/>
                <w:szCs w:val="22"/>
              </w:rPr>
            </w:pPr>
            <w:r>
              <w:rPr>
                <w:rFonts w:cs="Times New Roman" w:ascii="Times New Roman" w:hAnsi="Times New Roman"/>
                <w:b/>
                <w:sz w:val="22"/>
                <w:szCs w:val="22"/>
              </w:rPr>
              <w:t>ОПЕРАТОР</w:t>
            </w:r>
          </w:p>
        </w:tc>
        <w:tc>
          <w:tcPr>
            <w:tcW w:w="4677" w:type="dxa"/>
            <w:tcBorders/>
            <w:shd w:fill="auto" w:val="clea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ПРОВАЙДЕР</w:t>
            </w:r>
          </w:p>
        </w:tc>
      </w:tr>
      <w:tr>
        <w:trPr/>
        <w:tc>
          <w:tcPr>
            <w:tcW w:w="4962" w:type="dxa"/>
            <w:tcBorders/>
            <w:shd w:fill="auto" w:val="clear"/>
          </w:tcPr>
          <w:p>
            <w:pPr>
              <w:pStyle w:val="Normal"/>
              <w:tabs>
                <w:tab w:val="clear" w:pos="720"/>
                <w:tab w:val="left" w:pos="5812" w:leader="none"/>
              </w:tabs>
              <w:jc w:val="center"/>
              <w:rPr/>
            </w:pPr>
            <w:r>
              <w:rPr>
                <w:rFonts w:cs="Times New Roman" w:ascii="Times New Roman" w:hAnsi="Times New Roman"/>
                <w:b/>
                <w:sz w:val="22"/>
                <w:szCs w:val="22"/>
              </w:rPr>
              <w:t>ООО «ЕКАТЕРИНБУРГ-2000»</w:t>
            </w:r>
          </w:p>
          <w:p>
            <w:pPr>
              <w:pStyle w:val="Normal"/>
              <w:tabs>
                <w:tab w:val="clear" w:pos="720"/>
                <w:tab w:val="left" w:pos="851" w:leader="none"/>
                <w:tab w:val="left" w:pos="5812" w:leader="none"/>
              </w:tabs>
              <w:ind w:firstLine="567"/>
              <w:jc w:val="center"/>
              <w:rPr>
                <w:rFonts w:ascii="Times New Roman" w:hAnsi="Times New Roman" w:cs="Times New Roman"/>
                <w:b/>
                <w:b/>
                <w:sz w:val="22"/>
                <w:szCs w:val="22"/>
              </w:rPr>
            </w:pPr>
            <w:r>
              <w:rPr>
                <w:rFonts w:cs="Times New Roman" w:ascii="Times New Roman" w:hAnsi="Times New Roman"/>
                <w:b/>
                <w:sz w:val="22"/>
                <w:szCs w:val="22"/>
              </w:rPr>
            </w:r>
          </w:p>
        </w:tc>
        <w:tc>
          <w:tcPr>
            <w:tcW w:w="4677" w:type="dxa"/>
            <w:tcBorders/>
            <w:shd w:fill="auto" w:val="clear"/>
          </w:tcPr>
          <w:p>
            <w:pPr>
              <w:pStyle w:val="Normal"/>
              <w:tabs>
                <w:tab w:val="clear" w:pos="720"/>
                <w:tab w:val="left" w:pos="993" w:leader="none"/>
                <w:tab w:val="left" w:pos="5812" w:leader="none"/>
              </w:tabs>
              <w:jc w:val="center"/>
              <w:rPr>
                <w:rFonts w:ascii="Times New Roman" w:hAnsi="Times New Roman" w:cs="Times New Roman"/>
                <w:b/>
                <w:b/>
                <w:sz w:val="22"/>
                <w:szCs w:val="22"/>
                <w:lang w:val="en-US"/>
              </w:rPr>
            </w:pPr>
            <w:r>
              <w:rPr>
                <w:rFonts w:cs="Times New Roman" w:ascii="Times New Roman" w:hAnsi="Times New Roman"/>
                <w:b/>
                <w:sz w:val="22"/>
                <w:szCs w:val="22"/>
                <w:lang w:val="en-US"/>
              </w:rPr>
              <w:t>________________</w:t>
            </w:r>
          </w:p>
        </w:tc>
      </w:tr>
      <w:tr>
        <w:trPr/>
        <w:tc>
          <w:tcPr>
            <w:tcW w:w="4962" w:type="dxa"/>
            <w:tcBorders/>
            <w:shd w:fill="auto" w:val="clear"/>
          </w:tcPr>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t xml:space="preserve">Генеральный директор  </w:t>
            </w:r>
          </w:p>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5812" w:leader="none"/>
              </w:tabs>
              <w:rPr/>
            </w:pPr>
            <w:r>
              <w:rPr>
                <w:rFonts w:cs="Times New Roman" w:ascii="Times New Roman" w:hAnsi="Times New Roman"/>
                <w:sz w:val="22"/>
                <w:szCs w:val="22"/>
              </w:rPr>
              <w:t>А.Г. Артемасов___________________</w:t>
            </w:r>
          </w:p>
          <w:p>
            <w:pPr>
              <w:pStyle w:val="Normal"/>
              <w:tabs>
                <w:tab w:val="clear" w:pos="720"/>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 xml:space="preserve">м.п. </w:t>
            </w:r>
          </w:p>
        </w:tc>
        <w:tc>
          <w:tcPr>
            <w:tcW w:w="4677" w:type="dxa"/>
            <w:tcBorders/>
            <w:shd w:fill="auto" w:val="clear"/>
          </w:tcPr>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t>______________</w:t>
            </w:r>
          </w:p>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_________________ </w:t>
            </w:r>
            <w:r>
              <w:rPr>
                <w:rFonts w:cs="Times New Roman" w:ascii="Times New Roman" w:hAnsi="Times New Roman"/>
                <w:sz w:val="22"/>
                <w:szCs w:val="22"/>
                <w:lang w:val="en-US"/>
              </w:rPr>
              <w:t>__________________</w:t>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м.п.</w:t>
            </w:r>
          </w:p>
        </w:tc>
      </w:tr>
    </w:tbl>
    <w:p>
      <w:pPr>
        <w:pStyle w:val="Normal"/>
        <w:rPr>
          <w:rFonts w:ascii="Times New Roman" w:hAnsi="Times New Roman" w:cs="Times New Roman"/>
          <w:sz w:val="22"/>
          <w:szCs w:val="22"/>
        </w:rPr>
      </w:pPr>
      <w:r>
        <w:rPr>
          <w:rFonts w:cs="Times New Roman" w:ascii="Times New Roman" w:hAnsi="Times New Roman"/>
          <w:sz w:val="22"/>
          <w:szCs w:val="22"/>
        </w:rPr>
      </w:r>
      <w:r>
        <w:br w:type="page"/>
      </w:r>
    </w:p>
    <w:p>
      <w:pPr>
        <w:pStyle w:val="Normal"/>
        <w:rPr/>
      </w:pPr>
      <w:r>
        <w:rPr>
          <w:rFonts w:cs="Times New Roman" w:ascii="Times New Roman" w:hAnsi="Times New Roman"/>
          <w:b/>
          <w:sz w:val="22"/>
          <w:szCs w:val="22"/>
        </w:rPr>
        <w:t>Приложение №2 к Договору № _________ от «__»_____________________ 20__ года</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120"/>
        <w:jc w:val="center"/>
        <w:rPr>
          <w:rFonts w:ascii="Times New Roman" w:hAnsi="Times New Roman" w:cs="Times New Roman"/>
          <w:b/>
          <w:b/>
          <w:sz w:val="22"/>
          <w:szCs w:val="22"/>
        </w:rPr>
      </w:pPr>
      <w:r>
        <w:rPr>
          <w:rFonts w:cs="Times New Roman" w:ascii="Times New Roman" w:hAnsi="Times New Roman"/>
          <w:b/>
          <w:sz w:val="22"/>
          <w:szCs w:val="22"/>
        </w:rPr>
        <w:t>ЗОНЫ ОТВЕТСТВЕННОСТИ И ОПЕРАТИВНО-ТЕХНИЧЕСКОЕ ВЗАИМОДЕЙСТВИЕ СТОРОН</w:t>
      </w:r>
    </w:p>
    <w:p>
      <w:pPr>
        <w:pStyle w:val="Normal"/>
        <w:numPr>
          <w:ilvl w:val="0"/>
          <w:numId w:val="12"/>
        </w:numPr>
        <w:tabs>
          <w:tab w:val="clear" w:pos="720"/>
        </w:tabs>
        <w:ind w:left="0" w:hanging="284"/>
        <w:jc w:val="both"/>
        <w:rPr>
          <w:rFonts w:ascii="Times New Roman" w:hAnsi="Times New Roman" w:cs="Times New Roman"/>
          <w:b/>
          <w:b/>
          <w:sz w:val="20"/>
        </w:rPr>
      </w:pPr>
      <w:r>
        <w:rPr>
          <w:rFonts w:cs="Times New Roman" w:ascii="Times New Roman" w:hAnsi="Times New Roman"/>
          <w:b/>
          <w:sz w:val="20"/>
        </w:rPr>
        <w:t>Зоны обслуживания и ответственности Сторон</w:t>
      </w:r>
    </w:p>
    <w:p>
      <w:pPr>
        <w:pStyle w:val="Normal"/>
        <w:numPr>
          <w:ilvl w:val="0"/>
          <w:numId w:val="20"/>
        </w:numPr>
        <w:tabs>
          <w:tab w:val="clear" w:pos="720"/>
        </w:tabs>
        <w:ind w:left="0" w:hanging="425"/>
        <w:jc w:val="both"/>
        <w:rPr>
          <w:rFonts w:ascii="Times New Roman" w:hAnsi="Times New Roman" w:cs="Times New Roman"/>
          <w:b/>
          <w:b/>
          <w:sz w:val="20"/>
        </w:rPr>
      </w:pPr>
      <w:r>
        <w:rPr>
          <w:rFonts w:cs="Times New Roman" w:ascii="Times New Roman" w:hAnsi="Times New Roman"/>
          <w:b/>
          <w:sz w:val="20"/>
        </w:rPr>
        <w:t>Общие положения</w:t>
      </w:r>
    </w:p>
    <w:p>
      <w:pPr>
        <w:pStyle w:val="Normal"/>
        <w:jc w:val="both"/>
        <w:rPr/>
      </w:pPr>
      <w:r>
        <w:rPr>
          <w:rFonts w:cs="Times New Roman" w:ascii="Times New Roman" w:hAnsi="Times New Roman"/>
          <w:sz w:val="20"/>
        </w:rPr>
        <w:t xml:space="preserve">Подключение комплекса программно-технических средств Провайдера к </w:t>
      </w:r>
      <w:r>
        <w:rPr>
          <w:rFonts w:cs="Times New Roman" w:ascii="Times New Roman" w:hAnsi="Times New Roman"/>
          <w:sz w:val="20"/>
          <w:lang w:val="en-US"/>
        </w:rPr>
        <w:t>SMS</w:t>
      </w:r>
      <w:r>
        <w:rPr>
          <w:rFonts w:cs="Times New Roman" w:ascii="Times New Roman" w:hAnsi="Times New Roman"/>
          <w:sz w:val="20"/>
        </w:rPr>
        <w:t>-Центру Оператора осуществляется через сеть Интернет (</w:t>
      </w:r>
      <w:r>
        <w:rPr>
          <w:rFonts w:cs="Times New Roman" w:ascii="Times New Roman" w:hAnsi="Times New Roman"/>
          <w:sz w:val="20"/>
          <w:lang w:val="en-US"/>
        </w:rPr>
        <w:t>Internet</w:t>
      </w:r>
      <w:r>
        <w:rPr>
          <w:rFonts w:cs="Times New Roman" w:ascii="Times New Roman" w:hAnsi="Times New Roman"/>
          <w:sz w:val="20"/>
        </w:rPr>
        <w:t xml:space="preserve">) по протоколу SMPP </w:t>
      </w:r>
      <w:r>
        <w:rPr>
          <w:rFonts w:cs="Times New Roman" w:ascii="Times New Roman" w:hAnsi="Times New Roman"/>
          <w:sz w:val="20"/>
          <w:lang w:val="en-US"/>
        </w:rPr>
        <w:t>v</w:t>
      </w:r>
      <w:r>
        <w:rPr>
          <w:rFonts w:cs="Times New Roman" w:ascii="Times New Roman" w:hAnsi="Times New Roman"/>
          <w:sz w:val="20"/>
        </w:rPr>
        <w:t>. 3.4.</w:t>
      </w:r>
    </w:p>
    <w:p>
      <w:pPr>
        <w:pStyle w:val="Normal"/>
        <w:jc w:val="both"/>
        <w:rPr/>
      </w:pPr>
      <w:r>
        <w:rPr>
          <w:rFonts w:cs="Times New Roman" w:ascii="Times New Roman" w:hAnsi="Times New Roman"/>
          <w:sz w:val="20"/>
        </w:rPr>
        <w:t xml:space="preserve">Для обеспечения функционирования системы передачи </w:t>
      </w:r>
      <w:r>
        <w:rPr>
          <w:rFonts w:cs="Times New Roman" w:ascii="Times New Roman" w:hAnsi="Times New Roman"/>
          <w:sz w:val="20"/>
          <w:lang w:val="en-US"/>
        </w:rPr>
        <w:t>SMS</w:t>
      </w:r>
      <w:r>
        <w:rPr>
          <w:rFonts w:cs="Times New Roman" w:ascii="Times New Roman" w:hAnsi="Times New Roman"/>
          <w:sz w:val="20"/>
        </w:rPr>
        <w:t>-сообщений закреплены следующие</w:t>
        <w:br/>
        <w:t>-адреса:</w:t>
      </w:r>
    </w:p>
    <w:p>
      <w:pPr>
        <w:pStyle w:val="Style28"/>
        <w:numPr>
          <w:ilvl w:val="0"/>
          <w:numId w:val="27"/>
        </w:numPr>
        <w:tabs>
          <w:tab w:val="clear" w:pos="9356"/>
          <w:tab w:val="left" w:pos="360" w:leader="none"/>
        </w:tabs>
        <w:ind w:left="0" w:hanging="153"/>
        <w:rPr/>
      </w:pPr>
      <w:r>
        <w:rPr>
          <w:sz w:val="20"/>
        </w:rPr>
        <w:t xml:space="preserve">комплекс программно-технических средств Провайдера – </w:t>
      </w:r>
      <w:r>
        <w:rPr>
          <w:sz w:val="22"/>
          <w:szCs w:val="22"/>
        </w:rPr>
        <w:t>_____________________</w:t>
      </w:r>
      <w:r>
        <w:rPr>
          <w:sz w:val="20"/>
        </w:rPr>
        <w:t>.</w:t>
      </w:r>
    </w:p>
    <w:p>
      <w:pPr>
        <w:pStyle w:val="Normal"/>
        <w:numPr>
          <w:ilvl w:val="0"/>
          <w:numId w:val="27"/>
        </w:numPr>
        <w:tabs>
          <w:tab w:val="clear" w:pos="720"/>
        </w:tabs>
        <w:ind w:left="0" w:hanging="284"/>
        <w:jc w:val="both"/>
        <w:rPr>
          <w:rFonts w:ascii="Times New Roman" w:hAnsi="Times New Roman" w:cs="Times New Roman"/>
          <w:sz w:val="20"/>
        </w:rPr>
      </w:pPr>
      <w:r>
        <w:rPr>
          <w:rFonts w:cs="Times New Roman" w:ascii="Times New Roman" w:hAnsi="Times New Roman"/>
          <w:sz w:val="20"/>
        </w:rPr>
        <w:t xml:space="preserve">сервера </w:t>
      </w:r>
      <w:r>
        <w:rPr>
          <w:rFonts w:cs="Times New Roman" w:ascii="Times New Roman" w:hAnsi="Times New Roman"/>
          <w:sz w:val="20"/>
          <w:lang w:val="en-US"/>
        </w:rPr>
        <w:t>SMS</w:t>
      </w:r>
      <w:r>
        <w:rPr>
          <w:rFonts w:cs="Times New Roman" w:ascii="Times New Roman" w:hAnsi="Times New Roman"/>
          <w:sz w:val="20"/>
        </w:rPr>
        <w:t xml:space="preserve"> Оператора – </w:t>
      </w:r>
      <w:r>
        <w:rPr>
          <w:rFonts w:cs="Times New Roman" w:ascii="Times New Roman" w:hAnsi="Times New Roman"/>
          <w:b/>
          <w:sz w:val="20"/>
        </w:rPr>
        <w:t>217.148.54.170 порт 333</w:t>
      </w:r>
      <w:r>
        <w:rPr>
          <w:rFonts w:cs="Times New Roman" w:ascii="Times New Roman" w:hAnsi="Times New Roman"/>
          <w:b/>
          <w:sz w:val="20"/>
          <w:lang w:val="en-US"/>
        </w:rPr>
        <w:t>3</w:t>
      </w:r>
    </w:p>
    <w:p>
      <w:pPr>
        <w:pStyle w:val="Normal"/>
        <w:numPr>
          <w:ilvl w:val="0"/>
          <w:numId w:val="12"/>
        </w:numPr>
        <w:tabs>
          <w:tab w:val="clear" w:pos="720"/>
        </w:tabs>
        <w:ind w:left="0" w:hanging="284"/>
        <w:jc w:val="both"/>
        <w:rPr>
          <w:rFonts w:ascii="Times New Roman" w:hAnsi="Times New Roman" w:cs="Times New Roman"/>
          <w:b/>
          <w:b/>
          <w:sz w:val="20"/>
        </w:rPr>
      </w:pPr>
      <w:r>
        <w:rPr>
          <w:rFonts w:cs="Times New Roman" w:ascii="Times New Roman" w:hAnsi="Times New Roman"/>
          <w:b/>
          <w:sz w:val="20"/>
        </w:rPr>
        <w:t>Разграничение Зон обслуживания и ответственности Сторон</w:t>
      </w:r>
    </w:p>
    <w:p>
      <w:pPr>
        <w:pStyle w:val="Style14"/>
        <w:ind w:hanging="425"/>
        <w:rPr/>
      </w:pPr>
      <w:r>
        <w:rPr>
          <w:rFonts w:cs="Times New Roman" w:ascii="Times New Roman" w:hAnsi="Times New Roman"/>
          <w:sz w:val="20"/>
        </w:rPr>
        <w:t>2.1.</w:t>
        <w:tab/>
        <w:t xml:space="preserve">Зона обслуживания и ответственности Оператора включает: Сеть Оператора в зоне осуществления деятельности Оператора, </w:t>
      </w:r>
      <w:r>
        <w:rPr>
          <w:rFonts w:cs="Times New Roman" w:ascii="Times New Roman" w:hAnsi="Times New Roman"/>
          <w:sz w:val="20"/>
          <w:lang w:val="en-US"/>
        </w:rPr>
        <w:t>SMS</w:t>
      </w:r>
      <w:r>
        <w:rPr>
          <w:rFonts w:cs="Times New Roman" w:ascii="Times New Roman" w:hAnsi="Times New Roman"/>
          <w:sz w:val="20"/>
        </w:rPr>
        <w:t xml:space="preserve">-Центр, оборудование локально-вычислительной сети Оператора, необходимое для оказания Услуг и предоставления Сервисов, определенных в Приложении № 1 к настоящему Договору, каналы передачи </w:t>
      </w:r>
      <w:r>
        <w:rPr>
          <w:rFonts w:cs="Times New Roman" w:ascii="Times New Roman" w:hAnsi="Times New Roman"/>
          <w:sz w:val="20"/>
          <w:lang w:val="en-US"/>
        </w:rPr>
        <w:t>SMS</w:t>
      </w:r>
      <w:r>
        <w:rPr>
          <w:rFonts w:cs="Times New Roman" w:ascii="Times New Roman" w:hAnsi="Times New Roman"/>
          <w:sz w:val="20"/>
        </w:rPr>
        <w:t xml:space="preserve">-сообщений от </w:t>
      </w:r>
      <w:r>
        <w:rPr>
          <w:rFonts w:cs="Times New Roman" w:ascii="Times New Roman" w:hAnsi="Times New Roman"/>
          <w:sz w:val="20"/>
          <w:lang w:val="en-US"/>
        </w:rPr>
        <w:t>SMS</w:t>
      </w:r>
      <w:r>
        <w:rPr>
          <w:rFonts w:cs="Times New Roman" w:ascii="Times New Roman" w:hAnsi="Times New Roman"/>
          <w:sz w:val="20"/>
        </w:rPr>
        <w:t>-Центра к Абоненту, точка входа в выделенный канал доступа от Оператора в сеть Интернет (</w:t>
      </w:r>
      <w:r>
        <w:rPr>
          <w:rFonts w:cs="Times New Roman" w:ascii="Times New Roman" w:hAnsi="Times New Roman"/>
          <w:sz w:val="20"/>
          <w:lang w:val="en-US"/>
        </w:rPr>
        <w:t>Internet</w:t>
      </w:r>
      <w:r>
        <w:rPr>
          <w:rFonts w:cs="Times New Roman" w:ascii="Times New Roman" w:hAnsi="Times New Roman"/>
          <w:sz w:val="20"/>
        </w:rPr>
        <w:t>).</w:t>
      </w:r>
    </w:p>
    <w:p>
      <w:pPr>
        <w:pStyle w:val="Style14"/>
        <w:ind w:hanging="425"/>
        <w:rPr>
          <w:rFonts w:ascii="Times New Roman" w:hAnsi="Times New Roman" w:cs="Times New Roman"/>
          <w:b/>
          <w:b/>
          <w:sz w:val="20"/>
        </w:rPr>
      </w:pPr>
      <w:r>
        <w:rPr>
          <w:rFonts w:cs="Times New Roman" w:ascii="Times New Roman" w:hAnsi="Times New Roman"/>
          <w:sz w:val="20"/>
        </w:rPr>
        <w:t>2.2.</w:t>
        <w:tab/>
        <w:t>Зона обслуживания и ответственности Провайдера включает: рабочие места операторов, оборудование локально-вычислительной сети Провайдера, необходимое для оказания Услуг и предоставления Сервисов, определенных в Приложении</w:t>
      </w:r>
      <w:r>
        <w:rPr>
          <w:rFonts w:cs="Times New Roman" w:ascii="Times New Roman" w:hAnsi="Times New Roman"/>
          <w:sz w:val="20"/>
          <w:lang w:val="en-US"/>
        </w:rPr>
        <w:t> </w:t>
      </w:r>
      <w:r>
        <w:rPr>
          <w:rFonts w:cs="Times New Roman" w:ascii="Times New Roman" w:hAnsi="Times New Roman"/>
          <w:sz w:val="20"/>
        </w:rPr>
        <w:t>№1 к настоящему Договору, точка выхода в выделенный канал доступа от Провайдера в сеть Интернет (</w:t>
      </w:r>
      <w:r>
        <w:rPr>
          <w:rFonts w:cs="Times New Roman" w:ascii="Times New Roman" w:hAnsi="Times New Roman"/>
          <w:sz w:val="20"/>
          <w:lang w:val="en-US"/>
        </w:rPr>
        <w:t>Internet</w:t>
      </w:r>
      <w:r>
        <w:rPr>
          <w:rFonts w:cs="Times New Roman" w:ascii="Times New Roman" w:hAnsi="Times New Roman"/>
          <w:sz w:val="20"/>
        </w:rPr>
        <w:t>).</w:t>
      </w:r>
    </w:p>
    <w:p>
      <w:pPr>
        <w:pStyle w:val="Normal"/>
        <w:ind w:hanging="284"/>
        <w:jc w:val="both"/>
        <w:rPr>
          <w:rFonts w:ascii="Times New Roman" w:hAnsi="Times New Roman" w:cs="Times New Roman"/>
          <w:b/>
          <w:b/>
          <w:sz w:val="20"/>
        </w:rPr>
      </w:pPr>
      <w:r>
        <w:rPr>
          <w:rFonts w:cs="Times New Roman" w:ascii="Times New Roman" w:hAnsi="Times New Roman"/>
          <w:b/>
          <w:sz w:val="20"/>
        </w:rPr>
        <w:t>3.</w:t>
        <w:tab/>
        <w:t>Протокол оперативно-технического взаимодействия</w:t>
      </w:r>
    </w:p>
    <w:p>
      <w:pPr>
        <w:pStyle w:val="Normal"/>
        <w:numPr>
          <w:ilvl w:val="1"/>
          <w:numId w:val="15"/>
        </w:numPr>
        <w:tabs>
          <w:tab w:val="clear" w:pos="720"/>
        </w:tabs>
        <w:ind w:left="0" w:hanging="425"/>
        <w:jc w:val="both"/>
        <w:rPr>
          <w:rFonts w:ascii="Times New Roman" w:hAnsi="Times New Roman" w:cs="Times New Roman"/>
          <w:b/>
          <w:b/>
          <w:sz w:val="20"/>
        </w:rPr>
      </w:pPr>
      <w:r>
        <w:rPr>
          <w:rFonts w:cs="Times New Roman" w:ascii="Times New Roman" w:hAnsi="Times New Roman"/>
          <w:sz w:val="20"/>
        </w:rPr>
        <w:t>Стороны обязуются следить за качеством оказываемых услуг (оказывать услуги с надлежащим качеством) и в случае возникновения неисправностей оборудования, используемого для оказания услуг. устранять их.</w:t>
      </w:r>
    </w:p>
    <w:p>
      <w:pPr>
        <w:pStyle w:val="Normal"/>
        <w:numPr>
          <w:ilvl w:val="1"/>
          <w:numId w:val="15"/>
        </w:numPr>
        <w:tabs>
          <w:tab w:val="clear" w:pos="720"/>
        </w:tabs>
        <w:ind w:left="0" w:hanging="425"/>
        <w:jc w:val="both"/>
        <w:rPr>
          <w:rFonts w:ascii="Times New Roman" w:hAnsi="Times New Roman" w:cs="Times New Roman"/>
          <w:b/>
          <w:b/>
          <w:sz w:val="20"/>
        </w:rPr>
      </w:pPr>
      <w:r>
        <w:rPr>
          <w:rFonts w:cs="Times New Roman" w:ascii="Times New Roman" w:hAnsi="Times New Roman"/>
          <w:b/>
          <w:sz w:val="20"/>
        </w:rPr>
        <w:t>Провайдер несет ответственность:</w:t>
      </w:r>
    </w:p>
    <w:p>
      <w:pPr>
        <w:pStyle w:val="Normal"/>
        <w:ind w:hanging="568"/>
        <w:jc w:val="both"/>
        <w:rPr>
          <w:rFonts w:ascii="Times New Roman" w:hAnsi="Times New Roman" w:cs="Times New Roman"/>
          <w:sz w:val="20"/>
        </w:rPr>
      </w:pPr>
      <w:r>
        <w:rPr>
          <w:rFonts w:cs="Times New Roman" w:ascii="Times New Roman" w:hAnsi="Times New Roman"/>
          <w:sz w:val="20"/>
        </w:rPr>
        <w:t>3.2.1.</w:t>
      </w:r>
      <w:r>
        <w:rPr>
          <w:rFonts w:cs="Times New Roman" w:ascii="Times New Roman" w:hAnsi="Times New Roman"/>
          <w:b/>
          <w:sz w:val="20"/>
        </w:rPr>
        <w:tab/>
      </w:r>
      <w:r>
        <w:rPr>
          <w:rFonts w:cs="Times New Roman" w:ascii="Times New Roman" w:hAnsi="Times New Roman"/>
          <w:sz w:val="20"/>
        </w:rPr>
        <w:t>За правильность настройки своего оборудования в соответствии с согласованными протоколами.</w:t>
      </w:r>
    </w:p>
    <w:p>
      <w:pPr>
        <w:pStyle w:val="Normal"/>
        <w:ind w:hanging="568"/>
        <w:jc w:val="both"/>
        <w:rPr/>
      </w:pPr>
      <w:r>
        <w:rPr>
          <w:rFonts w:cs="Times New Roman" w:ascii="Times New Roman" w:hAnsi="Times New Roman"/>
          <w:sz w:val="20"/>
        </w:rPr>
        <w:t>3.2.2.</w:t>
        <w:tab/>
        <w:t xml:space="preserve">За работоспособность </w:t>
      </w:r>
      <w:r>
        <w:rPr>
          <w:rFonts w:cs="Times New Roman" w:ascii="Times New Roman" w:hAnsi="Times New Roman"/>
          <w:b/>
          <w:sz w:val="20"/>
        </w:rPr>
        <w:t>Сервисов</w:t>
      </w:r>
      <w:r>
        <w:rPr>
          <w:rFonts w:cs="Times New Roman" w:ascii="Times New Roman" w:hAnsi="Times New Roman"/>
          <w:sz w:val="20"/>
        </w:rPr>
        <w:t xml:space="preserve"> и программного обеспечения.</w:t>
      </w:r>
    </w:p>
    <w:p>
      <w:pPr>
        <w:pStyle w:val="Normal"/>
        <w:numPr>
          <w:ilvl w:val="1"/>
          <w:numId w:val="15"/>
        </w:numPr>
        <w:tabs>
          <w:tab w:val="clear" w:pos="720"/>
        </w:tabs>
        <w:ind w:left="0" w:hanging="425"/>
        <w:jc w:val="both"/>
        <w:rPr>
          <w:rFonts w:ascii="Times New Roman" w:hAnsi="Times New Roman" w:cs="Times New Roman"/>
          <w:b/>
          <w:b/>
          <w:sz w:val="20"/>
        </w:rPr>
      </w:pPr>
      <w:r>
        <w:rPr>
          <w:rFonts w:cs="Times New Roman" w:ascii="Times New Roman" w:hAnsi="Times New Roman"/>
          <w:b/>
          <w:sz w:val="20"/>
        </w:rPr>
        <w:t>Оператор несет ответственность:</w:t>
      </w:r>
    </w:p>
    <w:p>
      <w:pPr>
        <w:pStyle w:val="Normal"/>
        <w:ind w:hanging="568"/>
        <w:jc w:val="both"/>
        <w:rPr/>
      </w:pPr>
      <w:r>
        <w:rPr>
          <w:rFonts w:cs="Times New Roman" w:ascii="Times New Roman" w:hAnsi="Times New Roman"/>
          <w:sz w:val="20"/>
        </w:rPr>
        <w:t>3.3.1.</w:t>
      </w:r>
      <w:r>
        <w:rPr>
          <w:rFonts w:cs="Times New Roman" w:ascii="Times New Roman" w:hAnsi="Times New Roman"/>
          <w:b/>
          <w:sz w:val="20"/>
        </w:rPr>
        <w:tab/>
      </w:r>
      <w:r>
        <w:rPr>
          <w:rFonts w:cs="Times New Roman" w:ascii="Times New Roman" w:hAnsi="Times New Roman"/>
          <w:sz w:val="20"/>
        </w:rPr>
        <w:t>За правильность настройки своего оборудования в соответствии с согласованными протоколами;</w:t>
      </w:r>
    </w:p>
    <w:p>
      <w:pPr>
        <w:pStyle w:val="Normal"/>
        <w:ind w:hanging="568"/>
        <w:jc w:val="both"/>
        <w:rPr>
          <w:rFonts w:ascii="Times New Roman" w:hAnsi="Times New Roman" w:cs="Times New Roman"/>
          <w:sz w:val="20"/>
        </w:rPr>
      </w:pPr>
      <w:r>
        <w:rPr>
          <w:rFonts w:cs="Times New Roman" w:ascii="Times New Roman" w:hAnsi="Times New Roman"/>
          <w:sz w:val="20"/>
        </w:rPr>
        <w:t>3.3.2.</w:t>
        <w:tab/>
        <w:t>За работоспособность программного обеспечения.</w:t>
      </w:r>
    </w:p>
    <w:p>
      <w:pPr>
        <w:pStyle w:val="Normal"/>
        <w:numPr>
          <w:ilvl w:val="0"/>
          <w:numId w:val="15"/>
        </w:numPr>
        <w:tabs>
          <w:tab w:val="clear" w:pos="720"/>
        </w:tabs>
        <w:ind w:left="0" w:hanging="284"/>
        <w:jc w:val="both"/>
        <w:rPr>
          <w:rFonts w:ascii="Times New Roman" w:hAnsi="Times New Roman" w:cs="Times New Roman"/>
          <w:i/>
          <w:i/>
          <w:sz w:val="20"/>
        </w:rPr>
      </w:pPr>
      <w:r>
        <w:rPr>
          <w:rFonts w:cs="Times New Roman" w:ascii="Times New Roman" w:hAnsi="Times New Roman"/>
          <w:sz w:val="20"/>
        </w:rPr>
        <w:t>В случае обнаружения любой Стороной факта невозможности предоставления Провайдером Оператору Услуги по любому Сервису, перечень которых определен Приложением №1 к настоящему Договору, дежурный персонал Стороны, обнаружившей данный факт, незамедлительно уведомляет дежурный персонал противоположной Стороны о данном факте. Уведомление осуществляется путем совершения телефонного звонка дежурным персоналом Стороны, обнаружившей данный факт, дежурному персоналу противоположной Стороны.</w:t>
      </w:r>
    </w:p>
    <w:p>
      <w:pPr>
        <w:pStyle w:val="Normal"/>
        <w:numPr>
          <w:ilvl w:val="0"/>
          <w:numId w:val="15"/>
        </w:numPr>
        <w:tabs>
          <w:tab w:val="clear" w:pos="720"/>
        </w:tabs>
        <w:ind w:left="0" w:hanging="284"/>
        <w:jc w:val="both"/>
        <w:rPr>
          <w:rFonts w:ascii="Times New Roman" w:hAnsi="Times New Roman" w:cs="Times New Roman"/>
          <w:sz w:val="20"/>
        </w:rPr>
      </w:pPr>
      <w:r>
        <w:rPr>
          <w:rFonts w:cs="Times New Roman" w:ascii="Times New Roman" w:hAnsi="Times New Roman"/>
          <w:sz w:val="20"/>
        </w:rPr>
        <w:t>На основании данного факта технические службы Сторон устанавливают в Зоне ответственности какой Стороны произошла неисправность и причины данной неисправности. Зоны ответственности каждой из Сторон определены настоящим Приложением.</w:t>
      </w:r>
    </w:p>
    <w:p>
      <w:pPr>
        <w:pStyle w:val="Normal"/>
        <w:numPr>
          <w:ilvl w:val="0"/>
          <w:numId w:val="15"/>
        </w:numPr>
        <w:tabs>
          <w:tab w:val="clear" w:pos="720"/>
        </w:tabs>
        <w:ind w:left="0" w:hanging="284"/>
        <w:jc w:val="both"/>
        <w:rPr/>
      </w:pPr>
      <w:r>
        <w:rPr>
          <w:rFonts w:cs="Times New Roman" w:ascii="Times New Roman" w:hAnsi="Times New Roman"/>
          <w:sz w:val="20"/>
        </w:rPr>
        <w:t>Сторона, в Зоне ответственности которой согласно Разделу 2 настоящего Приложения, произошла неисправность, обязана информировать противоположную Сторону о времени, необходимом для устранения данной неисправности.</w:t>
      </w:r>
    </w:p>
    <w:p>
      <w:pPr>
        <w:pStyle w:val="Normal"/>
        <w:numPr>
          <w:ilvl w:val="0"/>
          <w:numId w:val="15"/>
        </w:numPr>
        <w:tabs>
          <w:tab w:val="clear" w:pos="720"/>
        </w:tabs>
        <w:ind w:left="0" w:hanging="284"/>
        <w:jc w:val="both"/>
        <w:rPr/>
      </w:pPr>
      <w:r>
        <w:rPr>
          <w:rFonts w:cs="Times New Roman" w:ascii="Times New Roman" w:hAnsi="Times New Roman"/>
          <w:sz w:val="20"/>
        </w:rPr>
        <w:t>Все случаи невозможности предоставления Провайдером Оператору Услуги по любому Сервису, перечень которых определен Приложением №1 к настоящему Договору, по техническим причинам, фиксируются в соответствующей документации дежурных смен Провайдера и Оператора с обязательным указанием времени, принятых мер и фамилий должностных лиц, привлекаемых для работы Сервисов и предоставления Услуг.</w:t>
      </w:r>
    </w:p>
    <w:p>
      <w:pPr>
        <w:pStyle w:val="Normal"/>
        <w:jc w:val="center"/>
        <w:rPr/>
      </w:pPr>
      <w:r>
        <w:rPr/>
        <w:t>ПОДПИСИ СТОРОН:</w:t>
      </w:r>
    </w:p>
    <w:tbl>
      <w:tblPr>
        <w:tblW w:w="10065" w:type="dxa"/>
        <w:jc w:val="center"/>
        <w:tblInd w:w="0" w:type="dxa"/>
        <w:tblCellMar>
          <w:top w:w="0" w:type="dxa"/>
          <w:left w:w="108" w:type="dxa"/>
          <w:bottom w:w="0" w:type="dxa"/>
          <w:right w:w="108" w:type="dxa"/>
        </w:tblCellMar>
      </w:tblPr>
      <w:tblGrid>
        <w:gridCol w:w="5103"/>
        <w:gridCol w:w="4962"/>
      </w:tblGrid>
      <w:tr>
        <w:trPr/>
        <w:tc>
          <w:tcPr>
            <w:tcW w:w="5103" w:type="dxa"/>
            <w:tcBorders/>
            <w:shd w:fill="auto" w:val="clear"/>
          </w:tcPr>
          <w:p>
            <w:pPr>
              <w:pStyle w:val="Normal"/>
              <w:tabs>
                <w:tab w:val="clear" w:pos="720"/>
                <w:tab w:val="left" w:pos="851" w:leader="none"/>
                <w:tab w:val="left" w:pos="5812" w:leader="none"/>
              </w:tabs>
              <w:jc w:val="center"/>
              <w:rPr>
                <w:rFonts w:ascii="Times New Roman" w:hAnsi="Times New Roman" w:cs="Times New Roman"/>
                <w:sz w:val="22"/>
                <w:szCs w:val="22"/>
              </w:rPr>
            </w:pPr>
            <w:r>
              <w:rPr>
                <w:rFonts w:cs="Times New Roman" w:ascii="Times New Roman" w:hAnsi="Times New Roman"/>
                <w:b/>
                <w:sz w:val="22"/>
                <w:szCs w:val="22"/>
              </w:rPr>
              <w:t>ОПЕРАТОР</w:t>
            </w:r>
          </w:p>
        </w:tc>
        <w:tc>
          <w:tcPr>
            <w:tcW w:w="4962" w:type="dxa"/>
            <w:tcBorders/>
            <w:shd w:fill="auto" w:val="clea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ПРОВАЙДЕР</w:t>
            </w:r>
          </w:p>
        </w:tc>
      </w:tr>
      <w:tr>
        <w:trPr/>
        <w:tc>
          <w:tcPr>
            <w:tcW w:w="5103" w:type="dxa"/>
            <w:tcBorders/>
            <w:shd w:fill="auto" w:val="clear"/>
          </w:tcPr>
          <w:p>
            <w:pPr>
              <w:pStyle w:val="Normal"/>
              <w:tabs>
                <w:tab w:val="clear" w:pos="720"/>
                <w:tab w:val="left" w:pos="5812" w:leader="none"/>
              </w:tabs>
              <w:jc w:val="center"/>
              <w:rPr/>
            </w:pPr>
            <w:r>
              <w:rPr>
                <w:rFonts w:cs="Times New Roman" w:ascii="Times New Roman" w:hAnsi="Times New Roman"/>
                <w:b/>
                <w:sz w:val="22"/>
                <w:szCs w:val="22"/>
              </w:rPr>
              <w:t>ООО «ЕКАТЕРИНБУРГ-2000»</w:t>
            </w:r>
          </w:p>
          <w:p>
            <w:pPr>
              <w:pStyle w:val="Normal"/>
              <w:tabs>
                <w:tab w:val="clear" w:pos="720"/>
                <w:tab w:val="left" w:pos="851" w:leader="none"/>
                <w:tab w:val="left" w:pos="5812" w:leader="none"/>
              </w:tabs>
              <w:ind w:firstLine="567"/>
              <w:jc w:val="center"/>
              <w:rPr>
                <w:rFonts w:ascii="Times New Roman" w:hAnsi="Times New Roman" w:cs="Times New Roman"/>
                <w:b/>
                <w:b/>
                <w:sz w:val="22"/>
                <w:szCs w:val="22"/>
              </w:rPr>
            </w:pPr>
            <w:r>
              <w:rPr>
                <w:rFonts w:cs="Times New Roman" w:ascii="Times New Roman" w:hAnsi="Times New Roman"/>
                <w:b/>
                <w:sz w:val="22"/>
                <w:szCs w:val="22"/>
              </w:rPr>
            </w:r>
          </w:p>
        </w:tc>
        <w:tc>
          <w:tcPr>
            <w:tcW w:w="4962" w:type="dxa"/>
            <w:tcBorders/>
            <w:shd w:fill="auto" w:val="clear"/>
          </w:tcPr>
          <w:p>
            <w:pPr>
              <w:pStyle w:val="Normal"/>
              <w:tabs>
                <w:tab w:val="clear" w:pos="720"/>
                <w:tab w:val="left" w:pos="993" w:leader="none"/>
                <w:tab w:val="left" w:pos="5812" w:leader="none"/>
              </w:tabs>
              <w:jc w:val="center"/>
              <w:rPr>
                <w:rFonts w:ascii="Times New Roman" w:hAnsi="Times New Roman" w:cs="Times New Roman"/>
                <w:b/>
                <w:b/>
                <w:sz w:val="22"/>
                <w:szCs w:val="22"/>
                <w:lang w:val="en-US"/>
              </w:rPr>
            </w:pPr>
            <w:r>
              <w:rPr>
                <w:rFonts w:cs="Times New Roman" w:ascii="Times New Roman" w:hAnsi="Times New Roman"/>
                <w:b/>
                <w:sz w:val="22"/>
                <w:szCs w:val="22"/>
                <w:lang w:val="en-US"/>
              </w:rPr>
              <w:t>________________</w:t>
            </w:r>
          </w:p>
        </w:tc>
      </w:tr>
      <w:tr>
        <w:trPr/>
        <w:tc>
          <w:tcPr>
            <w:tcW w:w="5103" w:type="dxa"/>
            <w:tcBorders/>
            <w:shd w:fill="auto" w:val="clear"/>
          </w:tcPr>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t xml:space="preserve">Генеральный директор  </w:t>
            </w:r>
          </w:p>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5812" w:leader="none"/>
              </w:tabs>
              <w:rPr/>
            </w:pPr>
            <w:r>
              <w:rPr>
                <w:rFonts w:cs="Times New Roman" w:ascii="Times New Roman" w:hAnsi="Times New Roman"/>
                <w:sz w:val="22"/>
                <w:szCs w:val="22"/>
              </w:rPr>
              <w:t>А.Г. Артемасов___________________</w:t>
            </w:r>
          </w:p>
          <w:p>
            <w:pPr>
              <w:pStyle w:val="Normal"/>
              <w:tabs>
                <w:tab w:val="clear" w:pos="720"/>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 xml:space="preserve">м.п. </w:t>
            </w:r>
          </w:p>
        </w:tc>
        <w:tc>
          <w:tcPr>
            <w:tcW w:w="4962" w:type="dxa"/>
            <w:tcBorders/>
            <w:shd w:fill="auto" w:val="clear"/>
          </w:tcPr>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t>______________</w:t>
            </w:r>
          </w:p>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_________________ </w:t>
            </w:r>
            <w:r>
              <w:rPr>
                <w:rFonts w:cs="Times New Roman" w:ascii="Times New Roman" w:hAnsi="Times New Roman"/>
                <w:sz w:val="22"/>
                <w:szCs w:val="22"/>
                <w:lang w:val="en-US"/>
              </w:rPr>
              <w:t>__________________</w:t>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м.п.</w:t>
            </w:r>
          </w:p>
        </w:tc>
      </w:tr>
    </w:tbl>
    <w:p>
      <w:pPr>
        <w:pStyle w:val="Normal"/>
        <w:rPr>
          <w:rFonts w:ascii="Times New Roman" w:hAnsi="Times New Roman" w:cs="Times New Roman"/>
          <w:sz w:val="22"/>
          <w:szCs w:val="22"/>
        </w:rPr>
      </w:pPr>
      <w:r>
        <w:rPr>
          <w:rFonts w:cs="Times New Roman" w:ascii="Times New Roman" w:hAnsi="Times New Roman"/>
          <w:sz w:val="22"/>
          <w:szCs w:val="22"/>
        </w:rPr>
      </w:r>
      <w:r>
        <w:br w:type="page"/>
      </w:r>
    </w:p>
    <w:p>
      <w:pPr>
        <w:pStyle w:val="Normal"/>
        <w:rPr/>
      </w:pPr>
      <w:r>
        <w:rPr>
          <w:rFonts w:cs="Times New Roman" w:ascii="Times New Roman" w:hAnsi="Times New Roman"/>
          <w:b/>
          <w:sz w:val="22"/>
          <w:szCs w:val="22"/>
        </w:rPr>
        <w:t>Приложение №3 к Договору № _____________ от «__»_____________________ 20__ года</w:t>
      </w:r>
    </w:p>
    <w:p>
      <w:pPr>
        <w:pStyle w:val="Normal"/>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ФОРМА ЕЖЕМЕСЯЧНОГО ОТЧЕТА, ПРЕДОСТАВЛЯЕМОГО ПРОВАЙДЕРОМ ОПЕРАТОРУ</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ОТЧЕТ</w:t>
      </w:r>
    </w:p>
    <w:p>
      <w:pPr>
        <w:pStyle w:val="Normal"/>
        <w:jc w:val="center"/>
        <w:rPr>
          <w:rFonts w:ascii="Times New Roman" w:hAnsi="Times New Roman" w:cs="Times New Roman"/>
          <w:b/>
          <w:b/>
          <w:sz w:val="22"/>
          <w:szCs w:val="22"/>
        </w:rPr>
      </w:pPr>
      <w:r>
        <w:rPr>
          <w:rFonts w:cs="Times New Roman" w:ascii="Times New Roman" w:hAnsi="Times New Roman"/>
          <w:b/>
          <w:sz w:val="22"/>
          <w:szCs w:val="22"/>
        </w:rPr>
        <w:t>об объеме оказанных Провайдером услуг</w:t>
      </w:r>
    </w:p>
    <w:p>
      <w:pPr>
        <w:pStyle w:val="Normal"/>
        <w:jc w:val="center"/>
        <w:rPr>
          <w:rFonts w:ascii="Times New Roman" w:hAnsi="Times New Roman" w:cs="Times New Roman"/>
          <w:b/>
          <w:b/>
          <w:sz w:val="22"/>
          <w:szCs w:val="22"/>
        </w:rPr>
      </w:pPr>
      <w:r>
        <w:rPr>
          <w:rFonts w:cs="Times New Roman" w:ascii="Times New Roman" w:hAnsi="Times New Roman"/>
          <w:sz w:val="22"/>
          <w:szCs w:val="22"/>
        </w:rPr>
        <w:t>по Договору № _____________________ от «__»_____________________ 20__ года</w:t>
      </w:r>
      <w:r>
        <w:rPr>
          <w:rFonts w:cs="Times New Roman" w:ascii="Times New Roman" w:hAnsi="Times New Roman"/>
          <w:b/>
          <w:sz w:val="22"/>
          <w:szCs w:val="22"/>
        </w:rPr>
        <w:t xml:space="preserve"> </w:t>
      </w:r>
    </w:p>
    <w:p>
      <w:pPr>
        <w:pStyle w:val="Normal"/>
        <w:rPr>
          <w:rFonts w:ascii="Times New Roman" w:hAnsi="Times New Roman" w:cs="Times New Roman"/>
          <w:b/>
          <w:b/>
          <w:sz w:val="22"/>
          <w:szCs w:val="22"/>
        </w:rPr>
      </w:pPr>
      <w:r>
        <w:rPr>
          <w:rFonts w:cs="Times New Roman" w:ascii="Times New Roman" w:hAnsi="Times New Roman"/>
          <w:b/>
          <w:sz w:val="22"/>
          <w:szCs w:val="22"/>
        </w:rPr>
      </w:r>
    </w:p>
    <w:tbl>
      <w:tblPr>
        <w:tblW w:w="9854" w:type="dxa"/>
        <w:jc w:val="left"/>
        <w:tblInd w:w="-108" w:type="dxa"/>
        <w:tblCellMar>
          <w:top w:w="0" w:type="dxa"/>
          <w:left w:w="108" w:type="dxa"/>
          <w:bottom w:w="0" w:type="dxa"/>
          <w:right w:w="108" w:type="dxa"/>
        </w:tblCellMar>
      </w:tblPr>
      <w:tblGrid>
        <w:gridCol w:w="4927"/>
        <w:gridCol w:w="4927"/>
      </w:tblGrid>
      <w:tr>
        <w:trPr/>
        <w:tc>
          <w:tcPr>
            <w:tcW w:w="4927" w:type="dxa"/>
            <w:tcBorders/>
            <w:shd w:fill="auto" w:val="clear"/>
          </w:tcPr>
          <w:p>
            <w:pPr>
              <w:pStyle w:val="Style13"/>
              <w:tabs>
                <w:tab w:val="clear" w:pos="720"/>
                <w:tab w:val="left" w:pos="851" w:leader="none"/>
              </w:tabs>
              <w:jc w:val="left"/>
              <w:rPr>
                <w:sz w:val="22"/>
                <w:szCs w:val="22"/>
                <w:lang w:val="en-US"/>
              </w:rPr>
            </w:pPr>
            <w:r>
              <w:rPr>
                <w:sz w:val="22"/>
                <w:szCs w:val="22"/>
              </w:rPr>
              <w:t>г. Екатеринбург</w:t>
            </w:r>
          </w:p>
        </w:tc>
        <w:tc>
          <w:tcPr>
            <w:tcW w:w="4927" w:type="dxa"/>
            <w:tcBorders/>
            <w:shd w:fill="auto" w:val="clear"/>
          </w:tcPr>
          <w:p>
            <w:pPr>
              <w:pStyle w:val="Style13"/>
              <w:tabs>
                <w:tab w:val="clear" w:pos="720"/>
                <w:tab w:val="left" w:pos="851" w:leader="none"/>
              </w:tabs>
              <w:jc w:val="right"/>
              <w:rPr>
                <w:sz w:val="22"/>
                <w:szCs w:val="22"/>
                <w:lang w:val="en-US"/>
              </w:rPr>
            </w:pPr>
            <w:r>
              <w:rPr>
                <w:sz w:val="22"/>
                <w:szCs w:val="22"/>
              </w:rPr>
              <w:t>«__» ___________ 20__ года</w:t>
            </w:r>
          </w:p>
        </w:tc>
      </w:tr>
    </w:tbl>
    <w:p>
      <w:pPr>
        <w:pStyle w:val="Normal"/>
        <w:rPr>
          <w:rFonts w:ascii="Times New Roman" w:hAnsi="Times New Roman" w:cs="Times New Roman"/>
          <w:sz w:val="22"/>
          <w:szCs w:val="22"/>
        </w:rPr>
      </w:pPr>
      <w:r>
        <w:rPr>
          <w:rFonts w:cs="Times New Roman" w:ascii="Times New Roman" w:hAnsi="Times New Roman"/>
          <w:sz w:val="22"/>
          <w:szCs w:val="22"/>
        </w:rPr>
      </w:r>
    </w:p>
    <w:p>
      <w:pPr>
        <w:pStyle w:val="21"/>
        <w:ind w:firstLine="426"/>
        <w:rPr/>
      </w:pPr>
      <w:r>
        <w:rPr>
          <w:color w:val="000000"/>
          <w:sz w:val="22"/>
          <w:szCs w:val="22"/>
        </w:rPr>
        <w:t>За период с</w:t>
      </w:r>
      <w:r>
        <w:rPr>
          <w:b/>
          <w:color w:val="000000"/>
          <w:sz w:val="22"/>
          <w:szCs w:val="22"/>
        </w:rPr>
        <w:t xml:space="preserve"> </w:t>
      </w:r>
      <w:r>
        <w:rPr>
          <w:color w:val="000000"/>
          <w:sz w:val="22"/>
          <w:szCs w:val="22"/>
        </w:rPr>
        <w:t xml:space="preserve">«__» ____________ 20__ года по «__» ________ 20__ года количество </w:t>
      </w:r>
      <w:r>
        <w:rPr>
          <w:caps/>
          <w:color w:val="000000"/>
          <w:sz w:val="22"/>
          <w:szCs w:val="22"/>
          <w:lang w:val="en-US"/>
        </w:rPr>
        <w:t>SMS</w:t>
      </w:r>
      <w:r>
        <w:rPr>
          <w:caps/>
          <w:color w:val="000000"/>
          <w:sz w:val="22"/>
          <w:szCs w:val="22"/>
        </w:rPr>
        <w:t>–</w:t>
      </w:r>
      <w:r>
        <w:rPr>
          <w:color w:val="000000"/>
          <w:sz w:val="22"/>
          <w:szCs w:val="22"/>
        </w:rPr>
        <w:t>запросов от Абонентов</w:t>
      </w:r>
      <w:r>
        <w:rPr>
          <w:b/>
          <w:color w:val="000000"/>
          <w:sz w:val="22"/>
          <w:szCs w:val="22"/>
        </w:rPr>
        <w:t xml:space="preserve">, </w:t>
      </w:r>
      <w:r>
        <w:rPr>
          <w:color w:val="000000"/>
          <w:sz w:val="22"/>
          <w:szCs w:val="22"/>
        </w:rPr>
        <w:t>полученных</w:t>
      </w:r>
      <w:r>
        <w:rPr>
          <w:b/>
          <w:color w:val="000000"/>
          <w:sz w:val="22"/>
          <w:szCs w:val="22"/>
        </w:rPr>
        <w:t xml:space="preserve"> </w:t>
      </w:r>
      <w:r>
        <w:rPr>
          <w:color w:val="000000"/>
          <w:sz w:val="22"/>
          <w:szCs w:val="22"/>
        </w:rPr>
        <w:t xml:space="preserve">Провайдером с </w:t>
      </w:r>
      <w:r>
        <w:rPr>
          <w:color w:val="000000"/>
          <w:sz w:val="22"/>
          <w:szCs w:val="22"/>
          <w:lang w:val="en-US"/>
        </w:rPr>
        <w:t>SMS</w:t>
      </w:r>
      <w:r>
        <w:rPr>
          <w:color w:val="000000"/>
          <w:sz w:val="22"/>
          <w:szCs w:val="22"/>
        </w:rPr>
        <w:t>-центра Оператора, составило:</w:t>
      </w:r>
    </w:p>
    <w:p>
      <w:pPr>
        <w:pStyle w:val="Normal"/>
        <w:rPr>
          <w:rFonts w:ascii="Times New Roman" w:hAnsi="Times New Roman" w:cs="Times New Roman"/>
          <w:color w:val="000000"/>
          <w:sz w:val="22"/>
          <w:szCs w:val="22"/>
        </w:rPr>
      </w:pPr>
      <w:r>
        <w:rPr>
          <w:rFonts w:cs="Times New Roman" w:ascii="Times New Roman" w:hAnsi="Times New Roman"/>
          <w:color w:val="000000"/>
          <w:sz w:val="22"/>
          <w:szCs w:val="22"/>
        </w:rPr>
      </w:r>
    </w:p>
    <w:tbl>
      <w:tblPr>
        <w:tblW w:w="9783" w:type="dxa"/>
        <w:jc w:val="center"/>
        <w:tblInd w:w="0" w:type="dxa"/>
        <w:tblCellMar>
          <w:top w:w="0" w:type="dxa"/>
          <w:left w:w="108" w:type="dxa"/>
          <w:bottom w:w="0" w:type="dxa"/>
          <w:right w:w="108" w:type="dxa"/>
        </w:tblCellMar>
      </w:tblPr>
      <w:tblGrid>
        <w:gridCol w:w="1401"/>
        <w:gridCol w:w="4536"/>
        <w:gridCol w:w="3846"/>
      </w:tblGrid>
      <w:tr>
        <w:trPr>
          <w:trHeight w:val="325" w:hRule="atLeast"/>
        </w:trPr>
        <w:tc>
          <w:tcPr>
            <w:tcW w:w="1401" w:type="dxa"/>
            <w:tcBorders>
              <w:top w:val="single" w:sz="4" w:space="0" w:color="000000"/>
              <w:left w:val="single" w:sz="4" w:space="0" w:color="000000"/>
              <w:bottom w:val="single" w:sz="4" w:space="0" w:color="000000"/>
            </w:tcBorders>
            <w:shd w:fill="D9D9D9" w:val="clear"/>
            <w:vAlign w:val="cente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ИСНН</w:t>
            </w:r>
          </w:p>
        </w:tc>
        <w:tc>
          <w:tcPr>
            <w:tcW w:w="4536" w:type="dxa"/>
            <w:tcBorders>
              <w:top w:val="single" w:sz="4" w:space="0" w:color="000000"/>
              <w:left w:val="single" w:sz="4" w:space="0" w:color="000000"/>
              <w:bottom w:val="single" w:sz="4" w:space="0" w:color="000000"/>
            </w:tcBorders>
            <w:shd w:fill="D9D9D9" w:val="clear"/>
            <w:vAlign w:val="center"/>
          </w:tcPr>
          <w:p>
            <w:pPr>
              <w:pStyle w:val="1"/>
              <w:jc w:val="center"/>
              <w:rPr>
                <w:sz w:val="22"/>
                <w:szCs w:val="22"/>
              </w:rPr>
            </w:pPr>
            <w:r>
              <w:rPr>
                <w:sz w:val="22"/>
                <w:szCs w:val="22"/>
              </w:rPr>
              <w:t>Название Сервиса</w:t>
            </w:r>
          </w:p>
        </w:tc>
        <w:tc>
          <w:tcPr>
            <w:tcW w:w="3846"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jc w:val="center"/>
              <w:rPr/>
            </w:pPr>
            <w:r>
              <w:rPr>
                <w:rFonts w:cs="Times New Roman" w:ascii="Times New Roman" w:hAnsi="Times New Roman"/>
                <w:b/>
                <w:sz w:val="22"/>
                <w:szCs w:val="22"/>
              </w:rPr>
              <w:t xml:space="preserve">Количество </w:t>
            </w:r>
            <w:r>
              <w:rPr>
                <w:rFonts w:cs="Times New Roman" w:ascii="Times New Roman" w:hAnsi="Times New Roman"/>
                <w:b/>
                <w:caps/>
                <w:sz w:val="22"/>
                <w:szCs w:val="22"/>
                <w:lang w:val="en-US"/>
              </w:rPr>
              <w:t>SMS</w:t>
            </w:r>
            <w:r>
              <w:rPr>
                <w:rFonts w:cs="Times New Roman" w:ascii="Times New Roman" w:hAnsi="Times New Roman"/>
                <w:b/>
                <w:caps/>
                <w:sz w:val="22"/>
                <w:szCs w:val="22"/>
              </w:rPr>
              <w:t>–</w:t>
            </w:r>
            <w:r>
              <w:rPr>
                <w:rFonts w:cs="Times New Roman" w:ascii="Times New Roman" w:hAnsi="Times New Roman"/>
                <w:b/>
                <w:sz w:val="22"/>
                <w:szCs w:val="22"/>
              </w:rPr>
              <w:t>запросов от Абонентов, полученных Провайдером, шт.</w:t>
            </w:r>
          </w:p>
        </w:tc>
      </w:tr>
      <w:tr>
        <w:trPr>
          <w:trHeight w:val="285" w:hRule="atLeast"/>
        </w:trPr>
        <w:tc>
          <w:tcPr>
            <w:tcW w:w="140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453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384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20"/>
                <w:tab w:val="left" w:pos="5812" w:leader="none"/>
              </w:tabs>
              <w:snapToGrid w:val="false"/>
              <w:jc w:val="center"/>
              <w:rPr>
                <w:rFonts w:ascii="Times New Roman" w:hAnsi="Times New Roman" w:cs="Times New Roman"/>
                <w:b/>
                <w:b/>
                <w:sz w:val="22"/>
                <w:szCs w:val="22"/>
              </w:rPr>
            </w:pPr>
            <w:r>
              <w:rPr>
                <w:rFonts w:cs="Times New Roman" w:ascii="Times New Roman" w:hAnsi="Times New Roman"/>
                <w:b/>
                <w:sz w:val="22"/>
                <w:szCs w:val="22"/>
              </w:rPr>
            </w:r>
          </w:p>
        </w:tc>
      </w:tr>
      <w:tr>
        <w:trPr>
          <w:trHeight w:val="285" w:hRule="atLeast"/>
        </w:trPr>
        <w:tc>
          <w:tcPr>
            <w:tcW w:w="1401"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453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38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812" w:leader="none"/>
              </w:tabs>
              <w:snapToGrid w:val="false"/>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r>
    </w:tbl>
    <w:p>
      <w:pPr>
        <w:pStyle w:val="Normal"/>
        <w:tabs>
          <w:tab w:val="clear" w:pos="720"/>
          <w:tab w:val="left" w:pos="3690" w:leader="none"/>
        </w:tabs>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3690" w:leader="none"/>
        </w:tabs>
        <w:ind w:firstLine="284"/>
        <w:rPr/>
      </w:pPr>
      <w:r>
        <w:rPr>
          <w:rFonts w:cs="Times New Roman" w:ascii="Times New Roman" w:hAnsi="Times New Roman"/>
          <w:sz w:val="22"/>
          <w:szCs w:val="22"/>
        </w:rPr>
        <w:t>*Примечание: данные в таблице заполняются отдельно по каждому Сервису.</w:t>
      </w:r>
    </w:p>
    <w:p>
      <w:pPr>
        <w:pStyle w:val="Normal"/>
        <w:tabs>
          <w:tab w:val="clear" w:pos="720"/>
          <w:tab w:val="left" w:pos="3690" w:leader="none"/>
        </w:tabs>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3690" w:leader="none"/>
        </w:tabs>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ПОДПИСИ СТОРОН:</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tbl>
      <w:tblPr>
        <w:tblW w:w="10065" w:type="dxa"/>
        <w:jc w:val="center"/>
        <w:tblInd w:w="0" w:type="dxa"/>
        <w:tblCellMar>
          <w:top w:w="0" w:type="dxa"/>
          <w:left w:w="108" w:type="dxa"/>
          <w:bottom w:w="0" w:type="dxa"/>
          <w:right w:w="108" w:type="dxa"/>
        </w:tblCellMar>
      </w:tblPr>
      <w:tblGrid>
        <w:gridCol w:w="5103"/>
        <w:gridCol w:w="4962"/>
      </w:tblGrid>
      <w:tr>
        <w:trPr/>
        <w:tc>
          <w:tcPr>
            <w:tcW w:w="5103" w:type="dxa"/>
            <w:tcBorders/>
            <w:shd w:fill="auto" w:val="clear"/>
          </w:tcPr>
          <w:p>
            <w:pPr>
              <w:pStyle w:val="Normal"/>
              <w:tabs>
                <w:tab w:val="clear" w:pos="720"/>
                <w:tab w:val="left" w:pos="851" w:leader="none"/>
                <w:tab w:val="left" w:pos="5812" w:leader="none"/>
              </w:tabs>
              <w:jc w:val="center"/>
              <w:rPr>
                <w:rFonts w:ascii="Times New Roman" w:hAnsi="Times New Roman" w:cs="Times New Roman"/>
                <w:sz w:val="22"/>
                <w:szCs w:val="22"/>
              </w:rPr>
            </w:pPr>
            <w:r>
              <w:rPr>
                <w:rFonts w:cs="Times New Roman" w:ascii="Times New Roman" w:hAnsi="Times New Roman"/>
                <w:b/>
                <w:sz w:val="22"/>
                <w:szCs w:val="22"/>
              </w:rPr>
              <w:t>ОПЕРАТОР</w:t>
            </w:r>
          </w:p>
        </w:tc>
        <w:tc>
          <w:tcPr>
            <w:tcW w:w="4962" w:type="dxa"/>
            <w:tcBorders/>
            <w:shd w:fill="auto" w:val="clea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ПРОВАЙДЕР</w:t>
            </w:r>
          </w:p>
        </w:tc>
      </w:tr>
      <w:tr>
        <w:trPr/>
        <w:tc>
          <w:tcPr>
            <w:tcW w:w="5103" w:type="dxa"/>
            <w:tcBorders/>
            <w:shd w:fill="auto" w:val="clear"/>
          </w:tcPr>
          <w:p>
            <w:pPr>
              <w:pStyle w:val="Normal"/>
              <w:tabs>
                <w:tab w:val="clear" w:pos="720"/>
                <w:tab w:val="left" w:pos="5812" w:leader="none"/>
              </w:tabs>
              <w:jc w:val="center"/>
              <w:rPr/>
            </w:pPr>
            <w:r>
              <w:rPr>
                <w:rFonts w:cs="Times New Roman" w:ascii="Times New Roman" w:hAnsi="Times New Roman"/>
                <w:b/>
                <w:sz w:val="22"/>
                <w:szCs w:val="22"/>
              </w:rPr>
              <w:t>ООО «ЕКАТЕРИНБУРГ-2000»</w:t>
            </w:r>
          </w:p>
          <w:p>
            <w:pPr>
              <w:pStyle w:val="Normal"/>
              <w:tabs>
                <w:tab w:val="clear" w:pos="720"/>
                <w:tab w:val="left" w:pos="851" w:leader="none"/>
                <w:tab w:val="left" w:pos="5812" w:leader="none"/>
              </w:tabs>
              <w:ind w:firstLine="567"/>
              <w:jc w:val="center"/>
              <w:rPr>
                <w:rFonts w:ascii="Times New Roman" w:hAnsi="Times New Roman" w:cs="Times New Roman"/>
                <w:b/>
                <w:b/>
                <w:sz w:val="22"/>
                <w:szCs w:val="22"/>
              </w:rPr>
            </w:pPr>
            <w:r>
              <w:rPr>
                <w:rFonts w:cs="Times New Roman" w:ascii="Times New Roman" w:hAnsi="Times New Roman"/>
                <w:b/>
                <w:sz w:val="22"/>
                <w:szCs w:val="22"/>
              </w:rPr>
            </w:r>
          </w:p>
        </w:tc>
        <w:tc>
          <w:tcPr>
            <w:tcW w:w="4962" w:type="dxa"/>
            <w:tcBorders/>
            <w:shd w:fill="auto" w:val="clear"/>
          </w:tcPr>
          <w:p>
            <w:pPr>
              <w:pStyle w:val="Normal"/>
              <w:tabs>
                <w:tab w:val="clear" w:pos="720"/>
                <w:tab w:val="left" w:pos="993" w:leader="none"/>
                <w:tab w:val="left" w:pos="5812" w:leader="none"/>
              </w:tabs>
              <w:jc w:val="center"/>
              <w:rPr>
                <w:rFonts w:ascii="Times New Roman" w:hAnsi="Times New Roman" w:cs="Times New Roman"/>
                <w:b/>
                <w:b/>
                <w:sz w:val="22"/>
                <w:szCs w:val="22"/>
                <w:lang w:val="en-US"/>
              </w:rPr>
            </w:pPr>
            <w:r>
              <w:rPr>
                <w:rFonts w:cs="Times New Roman" w:ascii="Times New Roman" w:hAnsi="Times New Roman"/>
                <w:b/>
                <w:sz w:val="22"/>
                <w:szCs w:val="22"/>
                <w:lang w:val="en-US"/>
              </w:rPr>
              <w:t>________________</w:t>
            </w:r>
          </w:p>
        </w:tc>
      </w:tr>
      <w:tr>
        <w:trPr/>
        <w:tc>
          <w:tcPr>
            <w:tcW w:w="5103" w:type="dxa"/>
            <w:tcBorders/>
            <w:shd w:fill="auto" w:val="clear"/>
          </w:tcPr>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t xml:space="preserve">Генеральный директор  </w:t>
            </w:r>
          </w:p>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5812" w:leader="none"/>
              </w:tabs>
              <w:rPr/>
            </w:pPr>
            <w:r>
              <w:rPr>
                <w:rFonts w:cs="Times New Roman" w:ascii="Times New Roman" w:hAnsi="Times New Roman"/>
                <w:sz w:val="22"/>
                <w:szCs w:val="22"/>
              </w:rPr>
              <w:t>А.Г. Артемасов___________________</w:t>
            </w:r>
          </w:p>
          <w:p>
            <w:pPr>
              <w:pStyle w:val="Normal"/>
              <w:tabs>
                <w:tab w:val="clear" w:pos="720"/>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 xml:space="preserve">м.п. </w:t>
            </w:r>
          </w:p>
        </w:tc>
        <w:tc>
          <w:tcPr>
            <w:tcW w:w="4962" w:type="dxa"/>
            <w:tcBorders/>
            <w:shd w:fill="auto" w:val="clear"/>
          </w:tcPr>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t>______________</w:t>
            </w:r>
          </w:p>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_________________ </w:t>
            </w:r>
            <w:r>
              <w:rPr>
                <w:rFonts w:cs="Times New Roman" w:ascii="Times New Roman" w:hAnsi="Times New Roman"/>
                <w:sz w:val="22"/>
                <w:szCs w:val="22"/>
                <w:lang w:val="en-US"/>
              </w:rPr>
              <w:t>__________________</w:t>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м.п.</w:t>
            </w:r>
          </w:p>
        </w:tc>
      </w:tr>
    </w:tbl>
    <w:p>
      <w:pPr>
        <w:pStyle w:val="Normal"/>
        <w:tabs>
          <w:tab w:val="clear" w:pos="720"/>
          <w:tab w:val="left" w:pos="851" w:leader="none"/>
          <w:tab w:val="left" w:pos="5812" w:leader="none"/>
        </w:tabs>
        <w:ind w:firstLine="567"/>
        <w:jc w:val="both"/>
        <w:rPr>
          <w:rFonts w:ascii="Times New Roman" w:hAnsi="Times New Roman" w:cs="Times New Roman"/>
          <w:sz w:val="22"/>
          <w:szCs w:val="22"/>
        </w:rPr>
      </w:pPr>
      <w:r>
        <w:rPr>
          <w:rFonts w:cs="Times New Roman" w:ascii="Times New Roman" w:hAnsi="Times New Roman"/>
          <w:sz w:val="22"/>
          <w:szCs w:val="22"/>
        </w:rPr>
      </w:r>
      <w:r>
        <w:br w:type="page"/>
      </w:r>
    </w:p>
    <w:p>
      <w:pPr>
        <w:pStyle w:val="Normal"/>
        <w:jc w:val="both"/>
        <w:rPr/>
      </w:pPr>
      <w:r>
        <w:rPr>
          <w:rFonts w:cs="Times New Roman" w:ascii="Times New Roman" w:hAnsi="Times New Roman"/>
          <w:b/>
          <w:sz w:val="22"/>
          <w:szCs w:val="22"/>
        </w:rPr>
        <w:t>Приложение №4 к Договору № _____________ от «__»_____________________ 20__ года</w:t>
      </w:r>
    </w:p>
    <w:p>
      <w:pPr>
        <w:pStyle w:val="Normal"/>
        <w:tabs>
          <w:tab w:val="clear" w:pos="720"/>
          <w:tab w:val="left" w:pos="851" w:leader="none"/>
        </w:tabs>
        <w:jc w:val="center"/>
        <w:rPr>
          <w:rFonts w:ascii="Times New Roman" w:hAnsi="Times New Roman" w:cs="Times New Roman"/>
          <w:b/>
          <w:b/>
          <w:sz w:val="22"/>
          <w:szCs w:val="22"/>
        </w:rPr>
      </w:pPr>
      <w:r>
        <w:rPr>
          <w:rFonts w:cs="Times New Roman" w:ascii="Times New Roman" w:hAnsi="Times New Roman"/>
          <w:b/>
          <w:sz w:val="22"/>
          <w:szCs w:val="22"/>
        </w:rPr>
      </w:r>
    </w:p>
    <w:p>
      <w:pPr>
        <w:pStyle w:val="Normal"/>
        <w:tabs>
          <w:tab w:val="clear" w:pos="720"/>
          <w:tab w:val="left" w:pos="851" w:leader="none"/>
        </w:tabs>
        <w:jc w:val="center"/>
        <w:rPr>
          <w:rFonts w:ascii="Times New Roman" w:hAnsi="Times New Roman" w:cs="Times New Roman"/>
          <w:b/>
          <w:b/>
          <w:sz w:val="22"/>
          <w:szCs w:val="22"/>
        </w:rPr>
      </w:pPr>
      <w:r>
        <w:rPr>
          <w:rFonts w:cs="Times New Roman" w:ascii="Times New Roman" w:hAnsi="Times New Roman"/>
          <w:b/>
          <w:sz w:val="22"/>
          <w:szCs w:val="22"/>
        </w:rPr>
        <w:t>ФОРМА ЕЖЕМЕСЯЧНОГО АКТА СДАЧИ-ПРИЕМКИ РАБОТ (ОКАЗАННЫХ УСЛУГ)</w:t>
      </w:r>
    </w:p>
    <w:p>
      <w:pPr>
        <w:pStyle w:val="Normal"/>
        <w:tabs>
          <w:tab w:val="clear" w:pos="720"/>
          <w:tab w:val="left" w:pos="851" w:leader="none"/>
        </w:tabs>
        <w:jc w:val="center"/>
        <w:rPr>
          <w:rFonts w:ascii="Times New Roman" w:hAnsi="Times New Roman" w:cs="Times New Roman"/>
          <w:b/>
          <w:b/>
          <w:sz w:val="22"/>
          <w:szCs w:val="22"/>
        </w:rPr>
      </w:pPr>
      <w:r>
        <w:rPr>
          <w:rFonts w:cs="Times New Roman" w:ascii="Times New Roman" w:hAnsi="Times New Roman"/>
          <w:b/>
          <w:sz w:val="22"/>
          <w:szCs w:val="22"/>
        </w:rPr>
        <w:t>ПРЕДОСТАВЯЕМОГО ПРОВАЙДЕРОМ ОПЕРАТОРУ</w:t>
      </w:r>
    </w:p>
    <w:p>
      <w:pPr>
        <w:pStyle w:val="Normal"/>
        <w:tabs>
          <w:tab w:val="clear" w:pos="720"/>
          <w:tab w:val="left" w:pos="851" w:leader="none"/>
        </w:tabs>
        <w:jc w:val="center"/>
        <w:rPr>
          <w:rFonts w:ascii="Times New Roman" w:hAnsi="Times New Roman" w:cs="Times New Roman"/>
          <w:b/>
          <w:b/>
          <w:sz w:val="22"/>
          <w:szCs w:val="22"/>
        </w:rPr>
      </w:pPr>
      <w:r>
        <w:rPr>
          <w:rFonts w:cs="Times New Roman" w:ascii="Times New Roman" w:hAnsi="Times New Roman"/>
          <w:b/>
          <w:sz w:val="22"/>
          <w:szCs w:val="22"/>
        </w:rPr>
      </w:r>
    </w:p>
    <w:p>
      <w:pPr>
        <w:pStyle w:val="Normal"/>
        <w:tabs>
          <w:tab w:val="clear" w:pos="720"/>
          <w:tab w:val="left" w:pos="851" w:leader="none"/>
        </w:tabs>
        <w:jc w:val="center"/>
        <w:rPr>
          <w:rFonts w:ascii="Times New Roman" w:hAnsi="Times New Roman" w:cs="Times New Roman"/>
          <w:b/>
          <w:b/>
          <w:sz w:val="22"/>
          <w:szCs w:val="22"/>
        </w:rPr>
      </w:pPr>
      <w:r>
        <w:rPr>
          <w:rFonts w:cs="Times New Roman" w:ascii="Times New Roman" w:hAnsi="Times New Roman"/>
          <w:b/>
          <w:sz w:val="22"/>
          <w:szCs w:val="22"/>
        </w:rPr>
        <w:t>АКТ</w:t>
      </w:r>
    </w:p>
    <w:p>
      <w:pPr>
        <w:pStyle w:val="Normal"/>
        <w:tabs>
          <w:tab w:val="clear" w:pos="720"/>
          <w:tab w:val="left" w:pos="851" w:leader="none"/>
        </w:tabs>
        <w:jc w:val="center"/>
        <w:rPr>
          <w:rFonts w:ascii="Times New Roman" w:hAnsi="Times New Roman" w:cs="Times New Roman"/>
          <w:b/>
          <w:b/>
          <w:sz w:val="22"/>
          <w:szCs w:val="22"/>
        </w:rPr>
      </w:pPr>
      <w:r>
        <w:rPr>
          <w:rFonts w:cs="Times New Roman" w:ascii="Times New Roman" w:hAnsi="Times New Roman"/>
          <w:b/>
          <w:sz w:val="22"/>
          <w:szCs w:val="22"/>
        </w:rPr>
        <w:t>СДАЧИ-ПРИЕМКИ РАБОТ (ОКАЗАННЫХ УСЛУГ)</w:t>
      </w:r>
    </w:p>
    <w:p>
      <w:pPr>
        <w:pStyle w:val="Normal"/>
        <w:tabs>
          <w:tab w:val="clear" w:pos="720"/>
          <w:tab w:val="left" w:pos="851" w:leader="none"/>
        </w:tabs>
        <w:jc w:val="center"/>
        <w:rPr/>
      </w:pPr>
      <w:r>
        <w:rPr>
          <w:rFonts w:cs="Times New Roman" w:ascii="Times New Roman" w:hAnsi="Times New Roman"/>
          <w:sz w:val="22"/>
          <w:szCs w:val="22"/>
        </w:rPr>
        <w:t>по Договору № _____________________ от «__»_____________________ 20__ года</w:t>
      </w:r>
    </w:p>
    <w:p>
      <w:pPr>
        <w:pStyle w:val="Normal"/>
        <w:tabs>
          <w:tab w:val="clear" w:pos="720"/>
          <w:tab w:val="left" w:pos="851" w:leader="none"/>
        </w:tabs>
        <w:jc w:val="center"/>
        <w:rPr>
          <w:rFonts w:ascii="Times New Roman" w:hAnsi="Times New Roman" w:cs="Times New Roman"/>
          <w:b/>
          <w:b/>
          <w:sz w:val="22"/>
          <w:szCs w:val="22"/>
        </w:rPr>
      </w:pPr>
      <w:r>
        <w:rPr>
          <w:rFonts w:cs="Times New Roman" w:ascii="Times New Roman" w:hAnsi="Times New Roman"/>
          <w:b/>
          <w:sz w:val="22"/>
          <w:szCs w:val="22"/>
        </w:rPr>
        <w:t>за период с «__» ____________ 20__ года по «__» ________ 20__</w:t>
      </w:r>
    </w:p>
    <w:tbl>
      <w:tblPr>
        <w:tblW w:w="9854" w:type="dxa"/>
        <w:jc w:val="left"/>
        <w:tblInd w:w="-108" w:type="dxa"/>
        <w:tblCellMar>
          <w:top w:w="0" w:type="dxa"/>
          <w:left w:w="108" w:type="dxa"/>
          <w:bottom w:w="0" w:type="dxa"/>
          <w:right w:w="108" w:type="dxa"/>
        </w:tblCellMar>
      </w:tblPr>
      <w:tblGrid>
        <w:gridCol w:w="4927"/>
        <w:gridCol w:w="4927"/>
      </w:tblGrid>
      <w:tr>
        <w:trPr/>
        <w:tc>
          <w:tcPr>
            <w:tcW w:w="4927" w:type="dxa"/>
            <w:tcBorders/>
            <w:shd w:fill="auto" w:val="clear"/>
          </w:tcPr>
          <w:p>
            <w:pPr>
              <w:pStyle w:val="Style13"/>
              <w:tabs>
                <w:tab w:val="clear" w:pos="720"/>
                <w:tab w:val="left" w:pos="851" w:leader="none"/>
              </w:tabs>
              <w:spacing w:before="120" w:after="120"/>
              <w:jc w:val="left"/>
              <w:rPr>
                <w:sz w:val="22"/>
                <w:szCs w:val="22"/>
                <w:lang w:val="en-US"/>
              </w:rPr>
            </w:pPr>
            <w:r>
              <w:rPr>
                <w:sz w:val="22"/>
                <w:szCs w:val="22"/>
              </w:rPr>
              <w:t>г. Екатеринбург</w:t>
            </w:r>
          </w:p>
        </w:tc>
        <w:tc>
          <w:tcPr>
            <w:tcW w:w="4927" w:type="dxa"/>
            <w:tcBorders/>
            <w:shd w:fill="auto" w:val="clear"/>
          </w:tcPr>
          <w:p>
            <w:pPr>
              <w:pStyle w:val="Style13"/>
              <w:tabs>
                <w:tab w:val="clear" w:pos="720"/>
                <w:tab w:val="left" w:pos="851" w:leader="none"/>
              </w:tabs>
              <w:spacing w:before="120" w:after="120"/>
              <w:jc w:val="right"/>
              <w:rPr>
                <w:sz w:val="22"/>
                <w:szCs w:val="22"/>
                <w:lang w:val="en-US"/>
              </w:rPr>
            </w:pPr>
            <w:r>
              <w:rPr>
                <w:sz w:val="22"/>
                <w:szCs w:val="22"/>
              </w:rPr>
              <w:t>«____» ___________ 20__ года</w:t>
            </w:r>
          </w:p>
        </w:tc>
      </w:tr>
    </w:tbl>
    <w:p>
      <w:pPr>
        <w:pStyle w:val="Normal"/>
        <w:tabs>
          <w:tab w:val="clear" w:pos="720"/>
          <w:tab w:val="left" w:pos="993" w:leader="none"/>
        </w:tabs>
        <w:ind w:firstLine="426"/>
        <w:jc w:val="both"/>
        <w:rPr/>
      </w:pPr>
      <w:r>
        <w:rPr>
          <w:rFonts w:cs="Times New Roman" w:ascii="Times New Roman" w:hAnsi="Times New Roman"/>
          <w:sz w:val="22"/>
          <w:szCs w:val="22"/>
        </w:rPr>
        <w:t>ООО «ЕКАТЕРИНБУРГ-2000», именуемое в дальнейшем «Оператор», в лице Генерального директора Артемасова Алексея Геннадьевича, действующего на основании Устава, с одной стороны, и _________________, именуемое в дальнейшем «Провайдер», в лице _________________, действующего на основании Устава, с другой стороны, совместно именуемые в дальнейшем Стороны, составили настоящий Акт о нижеследующем:</w:t>
      </w:r>
    </w:p>
    <w:p>
      <w:pPr>
        <w:pStyle w:val="Normal"/>
        <w:tabs>
          <w:tab w:val="clear" w:pos="720"/>
          <w:tab w:val="left" w:pos="993" w:leader="none"/>
        </w:tabs>
        <w:ind w:firstLine="426"/>
        <w:jc w:val="both"/>
        <w:rPr>
          <w:rFonts w:ascii="Times New Roman" w:hAnsi="Times New Roman" w:cs="Times New Roman"/>
          <w:sz w:val="22"/>
          <w:szCs w:val="22"/>
        </w:rPr>
      </w:pPr>
      <w:r>
        <w:rPr>
          <w:rFonts w:cs="Times New Roman" w:ascii="Times New Roman" w:hAnsi="Times New Roman"/>
          <w:sz w:val="22"/>
          <w:szCs w:val="22"/>
        </w:rPr>
      </w:r>
    </w:p>
    <w:p>
      <w:pPr>
        <w:pStyle w:val="21"/>
        <w:numPr>
          <w:ilvl w:val="0"/>
          <w:numId w:val="25"/>
        </w:numPr>
        <w:tabs>
          <w:tab w:val="clear" w:pos="720"/>
        </w:tabs>
        <w:ind w:left="0" w:hanging="284"/>
        <w:rPr/>
      </w:pPr>
      <w:r>
        <w:rPr>
          <w:color w:val="000000"/>
          <w:sz w:val="22"/>
          <w:szCs w:val="22"/>
        </w:rPr>
        <w:t>В соответствии с условиями Договора № _____________________ от «__»_____________________ 20__ года (далее по тексту – «Договор»), заключенного между Провайдером и Оператором, Провайдер оказал, а Оператор принял Услуги по Сервисам, перечень и стоимость которых определена Приложением №1 к Договору, в объеме, указанном в п. 2 настоящего Акта.</w:t>
      </w:r>
    </w:p>
    <w:p>
      <w:pPr>
        <w:pStyle w:val="21"/>
        <w:numPr>
          <w:ilvl w:val="0"/>
          <w:numId w:val="25"/>
        </w:numPr>
        <w:tabs>
          <w:tab w:val="clear" w:pos="720"/>
        </w:tabs>
        <w:ind w:left="0" w:hanging="284"/>
        <w:rPr>
          <w:color w:val="000000"/>
          <w:sz w:val="22"/>
          <w:szCs w:val="22"/>
        </w:rPr>
      </w:pPr>
      <w:r>
        <w:rPr>
          <w:color w:val="000000"/>
          <w:sz w:val="22"/>
          <w:szCs w:val="22"/>
        </w:rPr>
        <w:t xml:space="preserve">Суммарное количество всех </w:t>
      </w:r>
      <w:r>
        <w:rPr>
          <w:color w:val="000000"/>
          <w:sz w:val="22"/>
          <w:szCs w:val="22"/>
          <w:lang w:val="en-US"/>
        </w:rPr>
        <w:t>SMS</w:t>
      </w:r>
      <w:r>
        <w:rPr>
          <w:color w:val="000000"/>
          <w:sz w:val="22"/>
          <w:szCs w:val="22"/>
        </w:rPr>
        <w:t>-запросов от Абонентов на ИСНН, выделенные Провайдеру, обработанных Провайдером за Отчетный период (_________ месяц 20__ г.) и подлежащих оплате, составило:</w:t>
      </w:r>
    </w:p>
    <w:tbl>
      <w:tblPr>
        <w:tblW w:w="9702" w:type="dxa"/>
        <w:jc w:val="right"/>
        <w:tblInd w:w="0" w:type="dxa"/>
        <w:tblCellMar>
          <w:top w:w="0" w:type="dxa"/>
          <w:left w:w="108" w:type="dxa"/>
          <w:bottom w:w="0" w:type="dxa"/>
          <w:right w:w="108" w:type="dxa"/>
        </w:tblCellMar>
      </w:tblPr>
      <w:tblGrid>
        <w:gridCol w:w="966"/>
        <w:gridCol w:w="2754"/>
        <w:gridCol w:w="1493"/>
        <w:gridCol w:w="1493"/>
        <w:gridCol w:w="1493"/>
        <w:gridCol w:w="1503"/>
      </w:tblGrid>
      <w:tr>
        <w:trPr>
          <w:trHeight w:val="1030" w:hRule="atLeast"/>
        </w:trPr>
        <w:tc>
          <w:tcPr>
            <w:tcW w:w="966" w:type="dxa"/>
            <w:tcBorders>
              <w:top w:val="single" w:sz="4" w:space="0" w:color="000000"/>
              <w:left w:val="single" w:sz="4" w:space="0" w:color="000000"/>
              <w:bottom w:val="single" w:sz="4" w:space="0" w:color="000000"/>
            </w:tcBorders>
            <w:shd w:fill="D9D9D9" w:val="clear"/>
            <w:vAlign w:val="cente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ИСНН</w:t>
            </w:r>
          </w:p>
        </w:tc>
        <w:tc>
          <w:tcPr>
            <w:tcW w:w="2754" w:type="dxa"/>
            <w:tcBorders>
              <w:top w:val="single" w:sz="4" w:space="0" w:color="000000"/>
              <w:left w:val="single" w:sz="4" w:space="0" w:color="000000"/>
              <w:bottom w:val="single" w:sz="4" w:space="0" w:color="000000"/>
            </w:tcBorders>
            <w:shd w:fill="D9D9D9" w:val="clear"/>
            <w:vAlign w:val="cente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Название Сервиса</w:t>
            </w:r>
          </w:p>
        </w:tc>
        <w:tc>
          <w:tcPr>
            <w:tcW w:w="1493" w:type="dxa"/>
            <w:tcBorders>
              <w:top w:val="single" w:sz="4" w:space="0" w:color="000000"/>
              <w:left w:val="single" w:sz="4" w:space="0" w:color="000000"/>
              <w:bottom w:val="single" w:sz="4" w:space="0" w:color="000000"/>
            </w:tcBorders>
            <w:shd w:fill="D9D9D9" w:val="clear"/>
            <w:vAlign w:val="center"/>
          </w:tcPr>
          <w:p>
            <w:pPr>
              <w:pStyle w:val="Normal"/>
              <w:tabs>
                <w:tab w:val="clear" w:pos="720"/>
                <w:tab w:val="left" w:pos="5812" w:leader="none"/>
              </w:tabs>
              <w:jc w:val="center"/>
              <w:rPr/>
            </w:pPr>
            <w:r>
              <w:rPr>
                <w:rFonts w:cs="Times New Roman" w:ascii="Times New Roman" w:hAnsi="Times New Roman"/>
                <w:b/>
                <w:sz w:val="22"/>
                <w:szCs w:val="22"/>
              </w:rPr>
              <w:t xml:space="preserve">Кол-во </w:t>
            </w:r>
            <w:r>
              <w:rPr>
                <w:rFonts w:cs="Times New Roman" w:ascii="Times New Roman" w:hAnsi="Times New Roman"/>
                <w:b/>
                <w:sz w:val="22"/>
                <w:szCs w:val="22"/>
                <w:lang w:val="en-US"/>
              </w:rPr>
              <w:t>SMS</w:t>
            </w:r>
            <w:r>
              <w:rPr>
                <w:rFonts w:cs="Times New Roman" w:ascii="Times New Roman" w:hAnsi="Times New Roman"/>
                <w:b/>
                <w:sz w:val="22"/>
                <w:szCs w:val="22"/>
              </w:rPr>
              <w:t>-запросов от Абонентов</w:t>
            </w:r>
          </w:p>
        </w:tc>
        <w:tc>
          <w:tcPr>
            <w:tcW w:w="1493" w:type="dxa"/>
            <w:tcBorders>
              <w:top w:val="single" w:sz="4" w:space="0" w:color="000000"/>
              <w:left w:val="single" w:sz="4" w:space="0" w:color="000000"/>
              <w:bottom w:val="single" w:sz="4" w:space="0" w:color="000000"/>
            </w:tcBorders>
            <w:shd w:fill="D9D9D9" w:val="clear"/>
            <w:vAlign w:val="center"/>
          </w:tcPr>
          <w:p>
            <w:pPr>
              <w:pStyle w:val="Normal"/>
              <w:tabs>
                <w:tab w:val="clear" w:pos="720"/>
                <w:tab w:val="left" w:pos="5812" w:leader="none"/>
              </w:tabs>
              <w:jc w:val="center"/>
              <w:rPr/>
            </w:pPr>
            <w:r>
              <w:rPr>
                <w:rFonts w:cs="Times New Roman" w:ascii="Times New Roman" w:hAnsi="Times New Roman"/>
                <w:b/>
                <w:sz w:val="22"/>
                <w:szCs w:val="22"/>
              </w:rPr>
              <w:t xml:space="preserve">Стоимость одного </w:t>
            </w:r>
            <w:r>
              <w:rPr>
                <w:rFonts w:cs="Times New Roman" w:ascii="Times New Roman" w:hAnsi="Times New Roman"/>
                <w:b/>
                <w:sz w:val="22"/>
                <w:szCs w:val="22"/>
                <w:lang w:val="en-US"/>
              </w:rPr>
              <w:t>SMS</w:t>
            </w:r>
            <w:r>
              <w:rPr>
                <w:rFonts w:cs="Times New Roman" w:ascii="Times New Roman" w:hAnsi="Times New Roman"/>
                <w:b/>
                <w:sz w:val="22"/>
                <w:szCs w:val="22"/>
              </w:rPr>
              <w:t>-запроса,</w:t>
            </w:r>
          </w:p>
          <w:p>
            <w:pPr>
              <w:pStyle w:val="Normal"/>
              <w:tabs>
                <w:tab w:val="clear" w:pos="720"/>
                <w:tab w:val="left" w:pos="5812" w:leader="none"/>
              </w:tabs>
              <w:jc w:val="center"/>
              <w:rPr>
                <w:rFonts w:ascii="Times New Roman" w:hAnsi="Times New Roman" w:cs="Times New Roman"/>
                <w:b/>
                <w:b/>
                <w:sz w:val="22"/>
                <w:szCs w:val="22"/>
                <w:vertAlign w:val="superscript"/>
              </w:rPr>
            </w:pPr>
            <w:r>
              <w:rPr>
                <w:rFonts w:cs="Times New Roman" w:ascii="Times New Roman" w:hAnsi="Times New Roman"/>
                <w:b/>
                <w:sz w:val="22"/>
                <w:szCs w:val="22"/>
              </w:rPr>
              <w:t>с НДС</w:t>
            </w:r>
            <w:r>
              <w:rPr>
                <w:rFonts w:cs="Times New Roman" w:ascii="Times New Roman" w:hAnsi="Times New Roman"/>
                <w:b/>
                <w:sz w:val="22"/>
                <w:szCs w:val="22"/>
                <w:vertAlign w:val="superscript"/>
              </w:rPr>
              <w:t>1</w:t>
            </w:r>
          </w:p>
        </w:tc>
        <w:tc>
          <w:tcPr>
            <w:tcW w:w="1493" w:type="dxa"/>
            <w:tcBorders>
              <w:top w:val="single" w:sz="4" w:space="0" w:color="000000"/>
              <w:left w:val="single" w:sz="4" w:space="0" w:color="000000"/>
              <w:bottom w:val="single" w:sz="4" w:space="0" w:color="000000"/>
            </w:tcBorders>
            <w:shd w:fill="D9D9D9" w:val="clear"/>
            <w:vAlign w:val="center"/>
          </w:tcPr>
          <w:p>
            <w:pPr>
              <w:pStyle w:val="Normal"/>
              <w:tabs>
                <w:tab w:val="clear" w:pos="720"/>
                <w:tab w:val="left" w:pos="5812" w:leader="none"/>
              </w:tabs>
              <w:jc w:val="center"/>
              <w:rPr/>
            </w:pPr>
            <w:r>
              <w:rPr>
                <w:rFonts w:cs="Times New Roman" w:ascii="Times New Roman" w:hAnsi="Times New Roman"/>
                <w:b/>
                <w:sz w:val="22"/>
                <w:szCs w:val="22"/>
              </w:rPr>
              <w:t xml:space="preserve">Стоимость Услуг Провайдера от одного </w:t>
            </w:r>
            <w:r>
              <w:rPr>
                <w:rFonts w:cs="Times New Roman" w:ascii="Times New Roman" w:hAnsi="Times New Roman"/>
                <w:b/>
                <w:sz w:val="22"/>
                <w:szCs w:val="22"/>
                <w:lang w:val="en-US"/>
              </w:rPr>
              <w:t>SMS</w:t>
            </w:r>
            <w:r>
              <w:rPr>
                <w:rFonts w:cs="Times New Roman" w:ascii="Times New Roman" w:hAnsi="Times New Roman"/>
                <w:b/>
                <w:sz w:val="22"/>
                <w:szCs w:val="22"/>
              </w:rPr>
              <w:t>-запроса,</w:t>
            </w:r>
          </w:p>
          <w:p>
            <w:pPr>
              <w:pStyle w:val="Normal"/>
              <w:tabs>
                <w:tab w:val="clear" w:pos="720"/>
                <w:tab w:val="left" w:pos="5812" w:leader="none"/>
              </w:tabs>
              <w:jc w:val="center"/>
              <w:rPr>
                <w:rFonts w:ascii="Times New Roman" w:hAnsi="Times New Roman" w:cs="Times New Roman"/>
                <w:b/>
                <w:b/>
                <w:sz w:val="22"/>
                <w:szCs w:val="22"/>
                <w:vertAlign w:val="superscript"/>
              </w:rPr>
            </w:pPr>
            <w:r>
              <w:rPr>
                <w:rFonts w:cs="Times New Roman" w:ascii="Times New Roman" w:hAnsi="Times New Roman"/>
                <w:b/>
                <w:sz w:val="22"/>
                <w:szCs w:val="22"/>
              </w:rPr>
              <w:t>с НДС</w:t>
            </w:r>
            <w:r>
              <w:rPr>
                <w:rFonts w:cs="Times New Roman" w:ascii="Times New Roman" w:hAnsi="Times New Roman"/>
                <w:b/>
                <w:sz w:val="22"/>
                <w:szCs w:val="22"/>
                <w:vertAlign w:val="superscript"/>
              </w:rPr>
              <w:t>1</w:t>
            </w:r>
          </w:p>
        </w:tc>
        <w:tc>
          <w:tcPr>
            <w:tcW w:w="1503" w:type="dxa"/>
            <w:tcBorders>
              <w:top w:val="single" w:sz="4" w:space="0" w:color="000000"/>
              <w:left w:val="single" w:sz="4" w:space="0" w:color="000000"/>
              <w:bottom w:val="single" w:sz="4" w:space="0" w:color="000000"/>
              <w:right w:val="single" w:sz="4" w:space="0" w:color="000000"/>
            </w:tcBorders>
            <w:shd w:fill="D9D9D9" w:val="clear"/>
            <w:vAlign w:val="cente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Всего оказано Провайдером Услуг Оператору на сумму,</w:t>
            </w:r>
          </w:p>
          <w:p>
            <w:pPr>
              <w:pStyle w:val="Normal"/>
              <w:tabs>
                <w:tab w:val="clear" w:pos="720"/>
                <w:tab w:val="left" w:pos="5812" w:leader="none"/>
              </w:tabs>
              <w:jc w:val="center"/>
              <w:rPr>
                <w:rFonts w:ascii="Times New Roman" w:hAnsi="Times New Roman" w:cs="Times New Roman"/>
                <w:b/>
                <w:b/>
                <w:sz w:val="22"/>
                <w:szCs w:val="22"/>
                <w:vertAlign w:val="superscript"/>
              </w:rPr>
            </w:pPr>
            <w:r>
              <w:rPr>
                <w:rFonts w:cs="Times New Roman" w:ascii="Times New Roman" w:hAnsi="Times New Roman"/>
                <w:b/>
                <w:sz w:val="22"/>
                <w:szCs w:val="22"/>
              </w:rPr>
              <w:t>с НДС</w:t>
            </w:r>
            <w:r>
              <w:rPr>
                <w:rFonts w:cs="Times New Roman" w:ascii="Times New Roman" w:hAnsi="Times New Roman"/>
                <w:b/>
                <w:sz w:val="22"/>
                <w:szCs w:val="22"/>
                <w:vertAlign w:val="superscript"/>
              </w:rPr>
              <w:t>1</w:t>
            </w:r>
          </w:p>
        </w:tc>
      </w:tr>
      <w:tr>
        <w:trPr>
          <w:trHeight w:val="282" w:hRule="atLeast"/>
        </w:trPr>
        <w:tc>
          <w:tcPr>
            <w:tcW w:w="96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b/>
                <w:b/>
                <w:sz w:val="22"/>
                <w:szCs w:val="22"/>
                <w:vertAlign w:val="superscript"/>
              </w:rPr>
            </w:pPr>
            <w:r>
              <w:rPr>
                <w:rFonts w:cs="Times New Roman" w:ascii="Times New Roman" w:hAnsi="Times New Roman"/>
                <w:b/>
                <w:sz w:val="22"/>
                <w:szCs w:val="22"/>
                <w:vertAlign w:val="superscript"/>
              </w:rPr>
            </w:r>
          </w:p>
        </w:tc>
        <w:tc>
          <w:tcPr>
            <w:tcW w:w="2754"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2"/>
                <w:szCs w:val="22"/>
              </w:rPr>
            </w:pPr>
            <w:r>
              <w:rPr>
                <w:rFonts w:cs="Times New Roman" w:ascii="Times New Roman" w:hAnsi="Times New Roman"/>
                <w:sz w:val="22"/>
                <w:szCs w:val="22"/>
              </w:rPr>
            </w:r>
          </w:p>
        </w:tc>
        <w:tc>
          <w:tcPr>
            <w:tcW w:w="1493" w:type="dxa"/>
            <w:tcBorders>
              <w:top w:val="single" w:sz="4" w:space="0" w:color="000000"/>
              <w:left w:val="single" w:sz="4" w:space="0" w:color="000000"/>
              <w:bottom w:val="single" w:sz="4" w:space="0" w:color="000000"/>
            </w:tcBorders>
            <w:shd w:fill="auto" w:val="clear"/>
            <w:vAlign w:val="center"/>
          </w:tcPr>
          <w:p>
            <w:pPr>
              <w:pStyle w:val="Normal"/>
              <w:tabs>
                <w:tab w:val="clear" w:pos="720"/>
                <w:tab w:val="left" w:pos="5812" w:leader="none"/>
              </w:tabs>
              <w:snapToGrid w:val="false"/>
              <w:jc w:val="right"/>
              <w:rPr>
                <w:rFonts w:ascii="Times New Roman" w:hAnsi="Times New Roman" w:cs="Times New Roman"/>
                <w:b/>
                <w:b/>
                <w:sz w:val="22"/>
                <w:szCs w:val="22"/>
              </w:rPr>
            </w:pPr>
            <w:r>
              <w:rPr>
                <w:rFonts w:cs="Times New Roman" w:ascii="Times New Roman" w:hAnsi="Times New Roman"/>
                <w:b/>
                <w:sz w:val="22"/>
                <w:szCs w:val="22"/>
              </w:rPr>
            </w:r>
          </w:p>
        </w:tc>
        <w:tc>
          <w:tcPr>
            <w:tcW w:w="1493" w:type="dxa"/>
            <w:tcBorders>
              <w:top w:val="single" w:sz="4" w:space="0" w:color="000000"/>
              <w:left w:val="single" w:sz="4" w:space="0" w:color="000000"/>
              <w:bottom w:val="single" w:sz="4" w:space="0" w:color="000000"/>
            </w:tcBorders>
            <w:shd w:fill="auto" w:val="clear"/>
            <w:vAlign w:val="center"/>
          </w:tcPr>
          <w:p>
            <w:pPr>
              <w:pStyle w:val="Normal"/>
              <w:tabs>
                <w:tab w:val="clear" w:pos="720"/>
                <w:tab w:val="left" w:pos="5812" w:leader="none"/>
              </w:tabs>
              <w:snapToGrid w:val="false"/>
              <w:jc w:val="right"/>
              <w:rPr>
                <w:rFonts w:ascii="Times New Roman" w:hAnsi="Times New Roman" w:cs="Times New Roman"/>
                <w:b/>
                <w:b/>
                <w:sz w:val="22"/>
                <w:szCs w:val="22"/>
              </w:rPr>
            </w:pPr>
            <w:r>
              <w:rPr>
                <w:rFonts w:cs="Times New Roman" w:ascii="Times New Roman" w:hAnsi="Times New Roman"/>
                <w:b/>
                <w:sz w:val="22"/>
                <w:szCs w:val="22"/>
              </w:rPr>
            </w:r>
          </w:p>
        </w:tc>
        <w:tc>
          <w:tcPr>
            <w:tcW w:w="1493" w:type="dxa"/>
            <w:tcBorders>
              <w:top w:val="single" w:sz="4" w:space="0" w:color="000000"/>
              <w:left w:val="single" w:sz="4" w:space="0" w:color="000000"/>
              <w:bottom w:val="single" w:sz="4" w:space="0" w:color="000000"/>
            </w:tcBorders>
            <w:shd w:fill="auto" w:val="clear"/>
            <w:vAlign w:val="center"/>
          </w:tcPr>
          <w:p>
            <w:pPr>
              <w:pStyle w:val="Normal"/>
              <w:tabs>
                <w:tab w:val="clear" w:pos="720"/>
                <w:tab w:val="left" w:pos="5812" w:leader="none"/>
              </w:tabs>
              <w:snapToGrid w:val="false"/>
              <w:jc w:val="right"/>
              <w:rPr>
                <w:rFonts w:ascii="Times New Roman" w:hAnsi="Times New Roman" w:cs="Times New Roman"/>
                <w:b/>
                <w:b/>
                <w:sz w:val="22"/>
                <w:szCs w:val="22"/>
              </w:rPr>
            </w:pPr>
            <w:r>
              <w:rPr>
                <w:rFonts w:cs="Times New Roman" w:ascii="Times New Roman" w:hAnsi="Times New Roman"/>
                <w:b/>
                <w:sz w:val="22"/>
                <w:szCs w:val="22"/>
              </w:rPr>
            </w:r>
          </w:p>
        </w:tc>
        <w:tc>
          <w:tcPr>
            <w:tcW w:w="15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812" w:leader="none"/>
              </w:tabs>
              <w:snapToGrid w:val="false"/>
              <w:jc w:val="right"/>
              <w:rPr>
                <w:rFonts w:ascii="Times New Roman" w:hAnsi="Times New Roman" w:cs="Times New Roman"/>
                <w:b/>
                <w:b/>
                <w:sz w:val="22"/>
                <w:szCs w:val="22"/>
              </w:rPr>
            </w:pPr>
            <w:r>
              <w:rPr>
                <w:rFonts w:cs="Times New Roman" w:ascii="Times New Roman" w:hAnsi="Times New Roman"/>
                <w:b/>
                <w:sz w:val="22"/>
                <w:szCs w:val="22"/>
              </w:rPr>
            </w:r>
          </w:p>
        </w:tc>
      </w:tr>
      <w:tr>
        <w:trPr>
          <w:trHeight w:val="278" w:hRule="atLeast"/>
        </w:trPr>
        <w:tc>
          <w:tcPr>
            <w:tcW w:w="966"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b/>
                <w:b/>
                <w:sz w:val="22"/>
                <w:szCs w:val="22"/>
              </w:rPr>
            </w:pPr>
            <w:r>
              <w:rPr>
                <w:rFonts w:cs="Times New Roman" w:ascii="Times New Roman" w:hAnsi="Times New Roman"/>
                <w:b/>
                <w:sz w:val="22"/>
                <w:szCs w:val="22"/>
              </w:rPr>
            </w:r>
          </w:p>
        </w:tc>
        <w:tc>
          <w:tcPr>
            <w:tcW w:w="2754"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1493" w:type="dxa"/>
            <w:tcBorders>
              <w:top w:val="single" w:sz="4" w:space="0" w:color="000000"/>
              <w:left w:val="single" w:sz="4" w:space="0" w:color="000000"/>
              <w:bottom w:val="single" w:sz="4" w:space="0" w:color="000000"/>
            </w:tcBorders>
            <w:shd w:fill="auto" w:val="clear"/>
            <w:vAlign w:val="center"/>
          </w:tcPr>
          <w:p>
            <w:pPr>
              <w:pStyle w:val="Normal"/>
              <w:tabs>
                <w:tab w:val="clear" w:pos="720"/>
                <w:tab w:val="left" w:pos="5812" w:leader="none"/>
              </w:tabs>
              <w:snapToGrid w:val="false"/>
              <w:jc w:val="right"/>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1493" w:type="dxa"/>
            <w:tcBorders>
              <w:top w:val="single" w:sz="4" w:space="0" w:color="000000"/>
              <w:left w:val="single" w:sz="4" w:space="0" w:color="000000"/>
              <w:bottom w:val="single" w:sz="4" w:space="0" w:color="000000"/>
            </w:tcBorders>
            <w:shd w:fill="auto" w:val="clear"/>
            <w:vAlign w:val="center"/>
          </w:tcPr>
          <w:p>
            <w:pPr>
              <w:pStyle w:val="Normal"/>
              <w:tabs>
                <w:tab w:val="clear" w:pos="720"/>
                <w:tab w:val="left" w:pos="5812"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493" w:type="dxa"/>
            <w:tcBorders>
              <w:top w:val="single" w:sz="4" w:space="0" w:color="000000"/>
              <w:left w:val="single" w:sz="4" w:space="0" w:color="000000"/>
              <w:bottom w:val="single" w:sz="4" w:space="0" w:color="000000"/>
            </w:tcBorders>
            <w:shd w:fill="auto" w:val="clear"/>
            <w:vAlign w:val="center"/>
          </w:tcPr>
          <w:p>
            <w:pPr>
              <w:pStyle w:val="Normal"/>
              <w:tabs>
                <w:tab w:val="clear" w:pos="720"/>
                <w:tab w:val="left" w:pos="5812"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c>
          <w:tcPr>
            <w:tcW w:w="15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812" w:leader="none"/>
              </w:tabs>
              <w:snapToGrid w:val="false"/>
              <w:jc w:val="right"/>
              <w:rPr>
                <w:rFonts w:ascii="Times New Roman" w:hAnsi="Times New Roman" w:cs="Times New Roman"/>
                <w:sz w:val="22"/>
                <w:szCs w:val="22"/>
              </w:rPr>
            </w:pPr>
            <w:r>
              <w:rPr>
                <w:rFonts w:cs="Times New Roman" w:ascii="Times New Roman" w:hAnsi="Times New Roman"/>
                <w:sz w:val="22"/>
                <w:szCs w:val="22"/>
              </w:rPr>
            </w:r>
          </w:p>
        </w:tc>
      </w:tr>
      <w:tr>
        <w:trPr>
          <w:trHeight w:val="238" w:hRule="atLeast"/>
        </w:trPr>
        <w:tc>
          <w:tcPr>
            <w:tcW w:w="8199" w:type="dxa"/>
            <w:gridSpan w:val="5"/>
            <w:tcBorders>
              <w:top w:val="single" w:sz="4" w:space="0" w:color="000000"/>
              <w:left w:val="single" w:sz="4" w:space="0" w:color="000000"/>
              <w:bottom w:val="single" w:sz="4" w:space="0" w:color="000000"/>
            </w:tcBorders>
            <w:shd w:fill="auto" w:val="clear"/>
            <w:vAlign w:val="center"/>
          </w:tcPr>
          <w:p>
            <w:pPr>
              <w:pStyle w:val="Normal"/>
              <w:tabs>
                <w:tab w:val="clear" w:pos="720"/>
                <w:tab w:val="left" w:pos="5812" w:leader="none"/>
              </w:tabs>
              <w:jc w:val="right"/>
              <w:rPr>
                <w:rFonts w:ascii="Times New Roman" w:hAnsi="Times New Roman" w:cs="Times New Roman"/>
                <w:sz w:val="22"/>
                <w:szCs w:val="22"/>
              </w:rPr>
            </w:pPr>
            <w:r>
              <w:rPr>
                <w:rFonts w:cs="Times New Roman" w:ascii="Times New Roman" w:hAnsi="Times New Roman"/>
                <w:b/>
                <w:sz w:val="22"/>
                <w:szCs w:val="22"/>
              </w:rPr>
              <w:t>ИТОГО:</w:t>
            </w:r>
          </w:p>
        </w:tc>
        <w:tc>
          <w:tcPr>
            <w:tcW w:w="15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20"/>
                <w:tab w:val="left" w:pos="5812" w:leader="none"/>
              </w:tabs>
              <w:snapToGrid w:val="false"/>
              <w:jc w:val="right"/>
              <w:rPr>
                <w:rFonts w:ascii="Times New Roman" w:hAnsi="Times New Roman" w:cs="Times New Roman"/>
                <w:sz w:val="22"/>
                <w:szCs w:val="22"/>
                <w:lang w:val="en-US"/>
              </w:rPr>
            </w:pPr>
            <w:r>
              <w:rPr>
                <w:rFonts w:cs="Times New Roman" w:ascii="Times New Roman" w:hAnsi="Times New Roman"/>
                <w:sz w:val="22"/>
                <w:szCs w:val="22"/>
                <w:lang w:val="en-US"/>
              </w:rPr>
            </w:r>
          </w:p>
        </w:tc>
      </w:tr>
    </w:tbl>
    <w:p>
      <w:pPr>
        <w:pStyle w:val="21"/>
        <w:ind w:hanging="0"/>
        <w:rPr>
          <w:color w:val="000000"/>
          <w:sz w:val="22"/>
          <w:szCs w:val="22"/>
        </w:rPr>
      </w:pPr>
      <w:r>
        <w:rPr>
          <w:color w:val="000000"/>
          <w:sz w:val="22"/>
          <w:szCs w:val="22"/>
          <w:vertAlign w:val="superscript"/>
        </w:rPr>
        <w:t>1</w:t>
      </w:r>
      <w:r>
        <w:rPr/>
        <w:t xml:space="preserve"> </w:t>
      </w:r>
      <w:r>
        <w:rPr>
          <w:color w:val="000000"/>
          <w:sz w:val="22"/>
          <w:szCs w:val="22"/>
        </w:rPr>
        <w:t>НДС начисляется согласно действующему законодательству РФ</w:t>
      </w:r>
    </w:p>
    <w:p>
      <w:pPr>
        <w:pStyle w:val="21"/>
        <w:numPr>
          <w:ilvl w:val="0"/>
          <w:numId w:val="25"/>
        </w:numPr>
        <w:tabs>
          <w:tab w:val="clear" w:pos="720"/>
        </w:tabs>
        <w:ind w:left="0" w:hanging="284"/>
        <w:rPr>
          <w:color w:val="000000"/>
          <w:sz w:val="22"/>
          <w:szCs w:val="22"/>
        </w:rPr>
      </w:pPr>
      <w:r>
        <w:rPr>
          <w:color w:val="000000"/>
          <w:sz w:val="22"/>
          <w:szCs w:val="22"/>
        </w:rPr>
        <w:t>Итого в соответствии с п.2 настоящего Акта Провайдером оказано Услуг на сумму: __________ (______________________________________) рублей __ коп. В том числе НДС  - __ руб. ___ коп. (___).</w:t>
      </w:r>
    </w:p>
    <w:p>
      <w:pPr>
        <w:pStyle w:val="21"/>
        <w:numPr>
          <w:ilvl w:val="0"/>
          <w:numId w:val="25"/>
        </w:numPr>
        <w:tabs>
          <w:tab w:val="clear" w:pos="720"/>
        </w:tabs>
        <w:ind w:left="0" w:hanging="284"/>
        <w:rPr>
          <w:color w:val="000000"/>
          <w:sz w:val="22"/>
          <w:szCs w:val="22"/>
        </w:rPr>
      </w:pPr>
      <w:r>
        <w:rPr>
          <w:color w:val="000000"/>
          <w:sz w:val="22"/>
          <w:szCs w:val="22"/>
        </w:rPr>
        <w:t xml:space="preserve"> </w:t>
      </w:r>
      <w:r>
        <w:rPr>
          <w:color w:val="000000"/>
          <w:sz w:val="22"/>
          <w:szCs w:val="22"/>
        </w:rPr>
        <w:t>Настоящим Актом подтверждается, что Провайдер оказал Оператору Услуги с надлежащим качеством, своевременно и в полном объеме. Стороны претензий друг к другу не имеют.</w:t>
      </w:r>
    </w:p>
    <w:p>
      <w:pPr>
        <w:pStyle w:val="21"/>
        <w:numPr>
          <w:ilvl w:val="0"/>
          <w:numId w:val="25"/>
        </w:numPr>
        <w:tabs>
          <w:tab w:val="clear" w:pos="720"/>
        </w:tabs>
        <w:ind w:left="0" w:hanging="284"/>
        <w:rPr>
          <w:color w:val="000000"/>
          <w:sz w:val="22"/>
          <w:szCs w:val="22"/>
        </w:rPr>
      </w:pPr>
      <w:r>
        <w:rPr>
          <w:color w:val="000000"/>
          <w:sz w:val="22"/>
          <w:szCs w:val="22"/>
        </w:rPr>
        <w:t>Настоящий Акт составлен в двух подлинных экземплярах, имеющих одинаковую юридическую силу, по одному экземпляру для каждой из Сторон.</w:t>
      </w:r>
    </w:p>
    <w:p>
      <w:pPr>
        <w:pStyle w:val="Normal"/>
        <w:tabs>
          <w:tab w:val="clear" w:pos="720"/>
          <w:tab w:val="left" w:pos="5812" w:leader="none"/>
        </w:tabs>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Normal"/>
        <w:tabs>
          <w:tab w:val="clear" w:pos="720"/>
          <w:tab w:val="left" w:pos="5812" w:leader="none"/>
        </w:tabs>
        <w:jc w:val="center"/>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ПОДПИСИ СТОРОН:</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tbl>
      <w:tblPr>
        <w:tblW w:w="10065" w:type="dxa"/>
        <w:jc w:val="center"/>
        <w:tblInd w:w="0" w:type="dxa"/>
        <w:tblCellMar>
          <w:top w:w="0" w:type="dxa"/>
          <w:left w:w="108" w:type="dxa"/>
          <w:bottom w:w="0" w:type="dxa"/>
          <w:right w:w="108" w:type="dxa"/>
        </w:tblCellMar>
      </w:tblPr>
      <w:tblGrid>
        <w:gridCol w:w="5103"/>
        <w:gridCol w:w="4962"/>
      </w:tblGrid>
      <w:tr>
        <w:trPr/>
        <w:tc>
          <w:tcPr>
            <w:tcW w:w="5103" w:type="dxa"/>
            <w:tcBorders/>
            <w:shd w:fill="auto" w:val="clear"/>
          </w:tcPr>
          <w:p>
            <w:pPr>
              <w:pStyle w:val="Normal"/>
              <w:tabs>
                <w:tab w:val="clear" w:pos="720"/>
                <w:tab w:val="left" w:pos="851" w:leader="none"/>
                <w:tab w:val="left" w:pos="5812" w:leader="none"/>
              </w:tabs>
              <w:jc w:val="center"/>
              <w:rPr>
                <w:rFonts w:ascii="Times New Roman" w:hAnsi="Times New Roman" w:cs="Times New Roman"/>
                <w:sz w:val="22"/>
                <w:szCs w:val="22"/>
              </w:rPr>
            </w:pPr>
            <w:r>
              <w:rPr>
                <w:rFonts w:cs="Times New Roman" w:ascii="Times New Roman" w:hAnsi="Times New Roman"/>
                <w:b/>
                <w:sz w:val="22"/>
                <w:szCs w:val="22"/>
              </w:rPr>
              <w:t>ОПЕРАТОР</w:t>
            </w:r>
          </w:p>
        </w:tc>
        <w:tc>
          <w:tcPr>
            <w:tcW w:w="4962" w:type="dxa"/>
            <w:tcBorders/>
            <w:shd w:fill="auto" w:val="clea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ПРОВАЙДЕР</w:t>
            </w:r>
          </w:p>
        </w:tc>
      </w:tr>
      <w:tr>
        <w:trPr/>
        <w:tc>
          <w:tcPr>
            <w:tcW w:w="5103" w:type="dxa"/>
            <w:tcBorders/>
            <w:shd w:fill="auto" w:val="clear"/>
          </w:tcPr>
          <w:p>
            <w:pPr>
              <w:pStyle w:val="Normal"/>
              <w:tabs>
                <w:tab w:val="clear" w:pos="720"/>
                <w:tab w:val="left" w:pos="5812" w:leader="none"/>
              </w:tabs>
              <w:jc w:val="center"/>
              <w:rPr/>
            </w:pPr>
            <w:r>
              <w:rPr>
                <w:rFonts w:cs="Times New Roman" w:ascii="Times New Roman" w:hAnsi="Times New Roman"/>
                <w:b/>
                <w:sz w:val="22"/>
                <w:szCs w:val="22"/>
              </w:rPr>
              <w:t>ООО «ЕКАТЕРИНБУРГ-2000»</w:t>
            </w:r>
          </w:p>
          <w:p>
            <w:pPr>
              <w:pStyle w:val="Normal"/>
              <w:tabs>
                <w:tab w:val="clear" w:pos="720"/>
                <w:tab w:val="left" w:pos="851" w:leader="none"/>
                <w:tab w:val="left" w:pos="5812" w:leader="none"/>
              </w:tabs>
              <w:ind w:firstLine="567"/>
              <w:jc w:val="center"/>
              <w:rPr>
                <w:rFonts w:ascii="Times New Roman" w:hAnsi="Times New Roman" w:cs="Times New Roman"/>
                <w:b/>
                <w:b/>
                <w:sz w:val="22"/>
                <w:szCs w:val="22"/>
              </w:rPr>
            </w:pPr>
            <w:r>
              <w:rPr>
                <w:rFonts w:cs="Times New Roman" w:ascii="Times New Roman" w:hAnsi="Times New Roman"/>
                <w:b/>
                <w:sz w:val="22"/>
                <w:szCs w:val="22"/>
              </w:rPr>
            </w:r>
          </w:p>
        </w:tc>
        <w:tc>
          <w:tcPr>
            <w:tcW w:w="4962" w:type="dxa"/>
            <w:tcBorders/>
            <w:shd w:fill="auto" w:val="clear"/>
          </w:tcPr>
          <w:p>
            <w:pPr>
              <w:pStyle w:val="Normal"/>
              <w:tabs>
                <w:tab w:val="clear" w:pos="720"/>
                <w:tab w:val="left" w:pos="993" w:leader="none"/>
                <w:tab w:val="left" w:pos="5812" w:leader="none"/>
              </w:tabs>
              <w:jc w:val="center"/>
              <w:rPr>
                <w:rFonts w:ascii="Times New Roman" w:hAnsi="Times New Roman" w:cs="Times New Roman"/>
                <w:b/>
                <w:b/>
                <w:sz w:val="22"/>
                <w:szCs w:val="22"/>
                <w:lang w:val="en-US"/>
              </w:rPr>
            </w:pPr>
            <w:r>
              <w:rPr>
                <w:rFonts w:cs="Times New Roman" w:ascii="Times New Roman" w:hAnsi="Times New Roman"/>
                <w:b/>
                <w:sz w:val="22"/>
                <w:szCs w:val="22"/>
                <w:lang w:val="en-US"/>
              </w:rPr>
              <w:t>________________</w:t>
            </w:r>
          </w:p>
        </w:tc>
      </w:tr>
      <w:tr>
        <w:trPr/>
        <w:tc>
          <w:tcPr>
            <w:tcW w:w="5103" w:type="dxa"/>
            <w:tcBorders/>
            <w:shd w:fill="auto" w:val="clear"/>
          </w:tcPr>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t xml:space="preserve">Генеральный директор  </w:t>
            </w:r>
          </w:p>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5812" w:leader="none"/>
              </w:tabs>
              <w:rPr/>
            </w:pPr>
            <w:r>
              <w:rPr>
                <w:rFonts w:cs="Times New Roman" w:ascii="Times New Roman" w:hAnsi="Times New Roman"/>
                <w:sz w:val="22"/>
                <w:szCs w:val="22"/>
              </w:rPr>
              <w:t>А.Г. Артемасов___________________</w:t>
            </w:r>
          </w:p>
          <w:p>
            <w:pPr>
              <w:pStyle w:val="Normal"/>
              <w:tabs>
                <w:tab w:val="clear" w:pos="720"/>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 xml:space="preserve">м.п. </w:t>
            </w:r>
          </w:p>
        </w:tc>
        <w:tc>
          <w:tcPr>
            <w:tcW w:w="4962" w:type="dxa"/>
            <w:tcBorders/>
            <w:shd w:fill="auto" w:val="clear"/>
          </w:tcPr>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t>______________</w:t>
            </w:r>
          </w:p>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_________________ </w:t>
            </w:r>
            <w:r>
              <w:rPr>
                <w:rFonts w:cs="Times New Roman" w:ascii="Times New Roman" w:hAnsi="Times New Roman"/>
                <w:sz w:val="22"/>
                <w:szCs w:val="22"/>
                <w:lang w:val="en-US"/>
              </w:rPr>
              <w:t>__________________</w:t>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м.п.</w:t>
            </w:r>
          </w:p>
        </w:tc>
      </w:tr>
    </w:tbl>
    <w:p>
      <w:pPr>
        <w:pStyle w:val="Normal"/>
        <w:rPr>
          <w:rFonts w:ascii="Times New Roman" w:hAnsi="Times New Roman" w:cs="Times New Roman"/>
          <w:sz w:val="22"/>
          <w:szCs w:val="22"/>
        </w:rPr>
      </w:pPr>
      <w:r>
        <w:rPr>
          <w:rFonts w:cs="Times New Roman" w:ascii="Times New Roman" w:hAnsi="Times New Roman"/>
          <w:sz w:val="22"/>
          <w:szCs w:val="22"/>
        </w:rPr>
      </w:r>
      <w:r>
        <w:br w:type="page"/>
      </w:r>
    </w:p>
    <w:p>
      <w:pPr>
        <w:pStyle w:val="Normal"/>
        <w:jc w:val="both"/>
        <w:rPr/>
      </w:pPr>
      <w:r>
        <w:rPr>
          <w:rFonts w:cs="Times New Roman" w:ascii="Times New Roman" w:hAnsi="Times New Roman"/>
          <w:b/>
          <w:sz w:val="22"/>
          <w:szCs w:val="22"/>
        </w:rPr>
        <w:t>Приложение №5 к Договору № ___________ от «__»_____________________ 20__ года</w:t>
      </w:r>
    </w:p>
    <w:p>
      <w:pPr>
        <w:pStyle w:val="Normal"/>
        <w:rPr>
          <w:rFonts w:ascii="Times New Roman" w:hAnsi="Times New Roman" w:cs="Times New Roman"/>
          <w:b/>
          <w:b/>
          <w:kern w:val="2"/>
          <w:sz w:val="22"/>
          <w:szCs w:val="22"/>
        </w:rPr>
      </w:pPr>
      <w:r>
        <w:rPr>
          <w:rFonts w:cs="Times New Roman" w:ascii="Times New Roman" w:hAnsi="Times New Roman"/>
          <w:b/>
          <w:kern w:val="2"/>
          <w:sz w:val="22"/>
          <w:szCs w:val="22"/>
        </w:rPr>
      </w:r>
    </w:p>
    <w:p>
      <w:pPr>
        <w:pStyle w:val="Normal"/>
        <w:jc w:val="center"/>
        <w:rPr>
          <w:rFonts w:ascii="Times New Roman" w:hAnsi="Times New Roman" w:cs="Times New Roman"/>
          <w:b/>
          <w:b/>
          <w:bCs/>
          <w:sz w:val="22"/>
          <w:szCs w:val="22"/>
        </w:rPr>
      </w:pPr>
      <w:r>
        <w:rPr>
          <w:rFonts w:cs="Times New Roman" w:ascii="Times New Roman" w:hAnsi="Times New Roman"/>
          <w:b/>
          <w:bCs/>
          <w:sz w:val="22"/>
          <w:szCs w:val="22"/>
        </w:rPr>
        <w:t>ПРАЙС-ЛИСТ</w:t>
      </w:r>
    </w:p>
    <w:p>
      <w:pPr>
        <w:pStyle w:val="Normal"/>
        <w:shd w:fill="D9D9D9" w:val="clear"/>
        <w:rPr/>
      </w:pPr>
      <w:r>
        <w:rPr/>
        <w:t>для Провайдера на услуги Оператора по предоставлению и обслуживанию ИСНН</w:t>
      </w:r>
    </w:p>
    <w:tbl>
      <w:tblPr>
        <w:tblW w:w="9889" w:type="dxa"/>
        <w:jc w:val="left"/>
        <w:tblInd w:w="-108" w:type="dxa"/>
        <w:tblCellMar>
          <w:top w:w="0" w:type="dxa"/>
          <w:left w:w="108" w:type="dxa"/>
          <w:bottom w:w="0" w:type="dxa"/>
          <w:right w:w="108" w:type="dxa"/>
        </w:tblCellMar>
      </w:tblPr>
      <w:tblGrid>
        <w:gridCol w:w="8613"/>
        <w:gridCol w:w="1276"/>
      </w:tblGrid>
      <w:tr>
        <w:trPr/>
        <w:tc>
          <w:tcPr>
            <w:tcW w:w="8613" w:type="dxa"/>
            <w:tcBorders>
              <w:top w:val="dotted" w:sz="8" w:space="0" w:color="000000"/>
              <w:bottom w:val="dotted" w:sz="8" w:space="0" w:color="000000"/>
            </w:tcBorders>
            <w:shd w:fill="auto" w:val="clear"/>
          </w:tcPr>
          <w:p>
            <w:pPr>
              <w:pStyle w:val="Normal"/>
              <w:spacing w:before="0" w:after="60"/>
              <w:rPr>
                <w:rFonts w:ascii="Times New Roman" w:hAnsi="Times New Roman" w:eastAsia="Calibri" w:cs="Times New Roman"/>
                <w:b/>
                <w:b/>
                <w:bCs/>
                <w:sz w:val="20"/>
              </w:rPr>
            </w:pPr>
            <w:r>
              <w:rPr>
                <w:rFonts w:cs="Times New Roman" w:ascii="Times New Roman" w:hAnsi="Times New Roman"/>
                <w:b/>
                <w:bCs/>
                <w:sz w:val="20"/>
              </w:rPr>
              <w:t>Наименование услуги</w:t>
            </w:r>
          </w:p>
        </w:tc>
        <w:tc>
          <w:tcPr>
            <w:tcW w:w="1276" w:type="dxa"/>
            <w:tcBorders>
              <w:top w:val="dotted" w:sz="8" w:space="0" w:color="000000"/>
              <w:left w:val="dotted" w:sz="8" w:space="0" w:color="000000"/>
              <w:bottom w:val="dotted" w:sz="8" w:space="0" w:color="000000"/>
            </w:tcBorders>
            <w:shd w:fill="auto" w:val="clear"/>
            <w:tcMar>
              <w:left w:w="0" w:type="dxa"/>
              <w:right w:w="0" w:type="dxa"/>
            </w:tcMar>
          </w:tcPr>
          <w:p>
            <w:pPr>
              <w:pStyle w:val="Normal"/>
              <w:spacing w:before="0" w:after="60"/>
              <w:rPr>
                <w:rFonts w:ascii="Times New Roman" w:hAnsi="Times New Roman" w:eastAsia="Calibri" w:cs="Times New Roman"/>
                <w:b/>
                <w:b/>
                <w:bCs/>
                <w:sz w:val="20"/>
              </w:rPr>
            </w:pPr>
            <w:r>
              <w:rPr>
                <w:rFonts w:cs="Times New Roman" w:ascii="Times New Roman" w:hAnsi="Times New Roman"/>
                <w:b/>
                <w:bCs/>
                <w:sz w:val="20"/>
              </w:rPr>
              <w:t xml:space="preserve">Цена, руб. </w:t>
            </w:r>
            <w:r>
              <w:rPr>
                <w:rFonts w:cs="Times New Roman" w:ascii="Times New Roman" w:hAnsi="Times New Roman"/>
                <w:b/>
                <w:bCs/>
                <w:sz w:val="20"/>
                <w:vertAlign w:val="superscript"/>
              </w:rPr>
              <w:t>1</w:t>
            </w:r>
          </w:p>
        </w:tc>
      </w:tr>
      <w:tr>
        <w:trPr/>
        <w:tc>
          <w:tcPr>
            <w:tcW w:w="8613" w:type="dxa"/>
            <w:tcBorders>
              <w:bottom w:val="dotted" w:sz="8" w:space="0" w:color="000000"/>
            </w:tcBorders>
            <w:shd w:fill="auto" w:val="clear"/>
          </w:tcPr>
          <w:p>
            <w:pPr>
              <w:pStyle w:val="Normal"/>
              <w:spacing w:before="0" w:after="60"/>
              <w:rPr>
                <w:rFonts w:ascii="Times New Roman" w:hAnsi="Times New Roman" w:eastAsia="Calibri" w:cs="Times New Roman"/>
                <w:bCs/>
                <w:sz w:val="20"/>
              </w:rPr>
            </w:pPr>
            <w:r>
              <w:rPr>
                <w:rFonts w:cs="Times New Roman" w:ascii="Times New Roman" w:hAnsi="Times New Roman"/>
                <w:bCs/>
                <w:sz w:val="20"/>
              </w:rPr>
              <w:t xml:space="preserve">Подключение одного 4х-значного ИСНН (разовый платеж) </w:t>
            </w:r>
          </w:p>
        </w:tc>
        <w:tc>
          <w:tcPr>
            <w:tcW w:w="1276" w:type="dxa"/>
            <w:tcBorders>
              <w:left w:val="dotted" w:sz="8" w:space="0" w:color="000000"/>
              <w:bottom w:val="dotted" w:sz="4" w:space="0" w:color="000000"/>
            </w:tcBorders>
            <w:shd w:fill="auto" w:val="clear"/>
            <w:tcMar>
              <w:left w:w="0" w:type="dxa"/>
              <w:right w:w="0" w:type="dxa"/>
            </w:tcMar>
          </w:tcPr>
          <w:p>
            <w:pPr>
              <w:pStyle w:val="Normal"/>
              <w:rPr>
                <w:color w:val="000000"/>
                <w:sz w:val="20"/>
              </w:rPr>
            </w:pPr>
            <w:r>
              <w:rPr>
                <w:color w:val="000000"/>
                <w:sz w:val="20"/>
              </w:rPr>
              <w:t>4 166,67</w:t>
            </w:r>
          </w:p>
        </w:tc>
      </w:tr>
      <w:tr>
        <w:trPr>
          <w:trHeight w:val="195" w:hRule="atLeast"/>
        </w:trPr>
        <w:tc>
          <w:tcPr>
            <w:tcW w:w="8613" w:type="dxa"/>
            <w:tcBorders>
              <w:bottom w:val="dotted" w:sz="8" w:space="0" w:color="000000"/>
            </w:tcBorders>
            <w:shd w:fill="auto" w:val="clear"/>
          </w:tcPr>
          <w:p>
            <w:pPr>
              <w:pStyle w:val="Normal"/>
              <w:spacing w:before="0" w:after="60"/>
              <w:rPr>
                <w:rFonts w:ascii="Times New Roman" w:hAnsi="Times New Roman" w:eastAsia="Calibri" w:cs="Times New Roman"/>
                <w:bCs/>
                <w:sz w:val="20"/>
              </w:rPr>
            </w:pPr>
            <w:r>
              <w:rPr>
                <w:rFonts w:cs="Times New Roman" w:ascii="Times New Roman" w:hAnsi="Times New Roman"/>
                <w:bCs/>
                <w:sz w:val="20"/>
              </w:rPr>
              <w:t>Подключение одного 3х-значного ИСНН (разовый платеж)</w:t>
            </w:r>
          </w:p>
        </w:tc>
        <w:tc>
          <w:tcPr>
            <w:tcW w:w="1276" w:type="dxa"/>
            <w:tcBorders>
              <w:left w:val="dotted" w:sz="8" w:space="0" w:color="000000"/>
              <w:bottom w:val="dotted" w:sz="4" w:space="0" w:color="000000"/>
            </w:tcBorders>
            <w:shd w:fill="auto" w:val="clear"/>
            <w:tcMar>
              <w:left w:w="0" w:type="dxa"/>
              <w:right w:w="0" w:type="dxa"/>
            </w:tcMar>
          </w:tcPr>
          <w:p>
            <w:pPr>
              <w:pStyle w:val="Normal"/>
              <w:rPr>
                <w:color w:val="000000"/>
                <w:sz w:val="20"/>
              </w:rPr>
            </w:pPr>
            <w:r>
              <w:rPr>
                <w:color w:val="000000"/>
                <w:sz w:val="20"/>
              </w:rPr>
              <w:t>4 166,67</w:t>
            </w:r>
          </w:p>
        </w:tc>
      </w:tr>
      <w:tr>
        <w:trPr/>
        <w:tc>
          <w:tcPr>
            <w:tcW w:w="8613" w:type="dxa"/>
            <w:tcBorders>
              <w:bottom w:val="dotted" w:sz="8" w:space="0" w:color="000000"/>
            </w:tcBorders>
            <w:shd w:fill="auto" w:val="clear"/>
          </w:tcPr>
          <w:p>
            <w:pPr>
              <w:pStyle w:val="Normal"/>
              <w:spacing w:before="0" w:after="60"/>
              <w:rPr>
                <w:rFonts w:ascii="Times New Roman" w:hAnsi="Times New Roman" w:eastAsia="Calibri" w:cs="Times New Roman"/>
                <w:bCs/>
                <w:sz w:val="20"/>
              </w:rPr>
            </w:pPr>
            <w:r>
              <w:rPr>
                <w:rFonts w:cs="Times New Roman" w:ascii="Times New Roman" w:hAnsi="Times New Roman"/>
                <w:bCs/>
                <w:sz w:val="20"/>
              </w:rPr>
              <w:t xml:space="preserve">Ежемесячная абонентская плата за обслуживание одного 4х-значного ИСНН </w:t>
            </w:r>
            <w:r>
              <w:rPr>
                <w:rFonts w:cs="Times New Roman" w:ascii="Times New Roman" w:hAnsi="Times New Roman"/>
                <w:bCs/>
                <w:sz w:val="20"/>
                <w:vertAlign w:val="superscript"/>
              </w:rPr>
              <w:t>2</w:t>
            </w:r>
          </w:p>
        </w:tc>
        <w:tc>
          <w:tcPr>
            <w:tcW w:w="1276" w:type="dxa"/>
            <w:tcBorders>
              <w:left w:val="dotted" w:sz="8" w:space="0" w:color="000000"/>
              <w:bottom w:val="dotted" w:sz="4" w:space="0" w:color="000000"/>
            </w:tcBorders>
            <w:shd w:fill="auto" w:val="clear"/>
            <w:tcMar>
              <w:left w:w="0" w:type="dxa"/>
              <w:right w:w="0" w:type="dxa"/>
            </w:tcMar>
            <w:vAlign w:val="bottom"/>
          </w:tcPr>
          <w:p>
            <w:pPr>
              <w:pStyle w:val="Normal"/>
              <w:rPr>
                <w:color w:val="000000"/>
                <w:sz w:val="20"/>
              </w:rPr>
            </w:pPr>
            <w:r>
              <w:rPr>
                <w:color w:val="000000"/>
                <w:sz w:val="20"/>
              </w:rPr>
              <w:t>2 118,64</w:t>
            </w:r>
          </w:p>
        </w:tc>
      </w:tr>
      <w:tr>
        <w:trPr/>
        <w:tc>
          <w:tcPr>
            <w:tcW w:w="8613" w:type="dxa"/>
            <w:tcBorders>
              <w:bottom w:val="dotted" w:sz="8" w:space="0" w:color="000000"/>
            </w:tcBorders>
            <w:shd w:fill="auto" w:val="clear"/>
          </w:tcPr>
          <w:p>
            <w:pPr>
              <w:pStyle w:val="Normal"/>
              <w:spacing w:before="0" w:after="60"/>
              <w:rPr>
                <w:rFonts w:ascii="Times New Roman" w:hAnsi="Times New Roman" w:eastAsia="Calibri" w:cs="Times New Roman"/>
                <w:bCs/>
                <w:sz w:val="20"/>
              </w:rPr>
            </w:pPr>
            <w:r>
              <w:rPr>
                <w:rFonts w:cs="Times New Roman" w:ascii="Times New Roman" w:hAnsi="Times New Roman"/>
                <w:bCs/>
                <w:sz w:val="20"/>
              </w:rPr>
              <w:t xml:space="preserve">Ежемесячная абонентская плата за обслуживание одного 3х-значного ИСНН </w:t>
            </w:r>
            <w:r>
              <w:rPr>
                <w:rFonts w:cs="Times New Roman" w:ascii="Times New Roman" w:hAnsi="Times New Roman"/>
                <w:bCs/>
                <w:sz w:val="20"/>
                <w:vertAlign w:val="superscript"/>
              </w:rPr>
              <w:t>2</w:t>
            </w:r>
          </w:p>
        </w:tc>
        <w:tc>
          <w:tcPr>
            <w:tcW w:w="1276" w:type="dxa"/>
            <w:tcBorders>
              <w:left w:val="dotted" w:sz="8" w:space="0" w:color="000000"/>
              <w:bottom w:val="dotted" w:sz="4" w:space="0" w:color="000000"/>
            </w:tcBorders>
            <w:shd w:fill="auto" w:val="clear"/>
            <w:tcMar>
              <w:left w:w="0" w:type="dxa"/>
              <w:right w:w="0" w:type="dxa"/>
            </w:tcMar>
            <w:vAlign w:val="bottom"/>
          </w:tcPr>
          <w:p>
            <w:pPr>
              <w:pStyle w:val="Normal"/>
              <w:rPr>
                <w:color w:val="000000"/>
                <w:sz w:val="20"/>
              </w:rPr>
            </w:pPr>
            <w:r>
              <w:rPr>
                <w:color w:val="000000"/>
                <w:sz w:val="20"/>
              </w:rPr>
              <w:t>4 166,67</w:t>
            </w:r>
          </w:p>
        </w:tc>
      </w:tr>
      <w:tr>
        <w:trPr/>
        <w:tc>
          <w:tcPr>
            <w:tcW w:w="9889" w:type="dxa"/>
            <w:gridSpan w:val="2"/>
            <w:tcBorders>
              <w:bottom w:val="dotted" w:sz="8" w:space="0" w:color="000000"/>
            </w:tcBorders>
            <w:shd w:fill="D9D9D9" w:val="clear"/>
          </w:tcPr>
          <w:p>
            <w:pPr>
              <w:pStyle w:val="Normal"/>
              <w:spacing w:before="0" w:after="60"/>
              <w:rPr>
                <w:rFonts w:ascii="Times New Roman" w:hAnsi="Times New Roman" w:eastAsia="Calibri" w:cs="Times New Roman"/>
                <w:b/>
                <w:b/>
                <w:bCs/>
                <w:sz w:val="20"/>
              </w:rPr>
            </w:pPr>
            <w:r>
              <w:rPr>
                <w:rFonts w:cs="Times New Roman" w:ascii="Times New Roman" w:hAnsi="Times New Roman"/>
                <w:b/>
                <w:bCs/>
                <w:sz w:val="20"/>
              </w:rPr>
              <w:t>Выделение одного 4х-значного ИСНН (разовый платеж):</w:t>
            </w:r>
          </w:p>
        </w:tc>
      </w:tr>
      <w:tr>
        <w:trPr/>
        <w:tc>
          <w:tcPr>
            <w:tcW w:w="8613" w:type="dxa"/>
            <w:tcBorders>
              <w:bottom w:val="dotted" w:sz="8" w:space="0" w:color="000000"/>
            </w:tcBorders>
            <w:shd w:fill="auto" w:val="clear"/>
          </w:tcPr>
          <w:p>
            <w:pPr>
              <w:pStyle w:val="Normal"/>
              <w:spacing w:before="0" w:after="60"/>
              <w:ind w:left="567" w:hanging="0"/>
              <w:rPr>
                <w:rFonts w:ascii="Times New Roman" w:hAnsi="Times New Roman" w:eastAsia="Calibri" w:cs="Times New Roman"/>
                <w:bCs/>
                <w:sz w:val="20"/>
              </w:rPr>
            </w:pPr>
            <w:r>
              <w:rPr>
                <w:rFonts w:cs="Times New Roman" w:ascii="Times New Roman" w:hAnsi="Times New Roman"/>
                <w:bCs/>
                <w:sz w:val="20"/>
              </w:rPr>
              <w:t>«Золотой»</w:t>
            </w:r>
          </w:p>
        </w:tc>
        <w:tc>
          <w:tcPr>
            <w:tcW w:w="1276" w:type="dxa"/>
            <w:tcBorders>
              <w:left w:val="dotted" w:sz="8" w:space="0" w:color="000000"/>
              <w:bottom w:val="dotted" w:sz="4" w:space="0" w:color="000000"/>
            </w:tcBorders>
            <w:shd w:fill="auto" w:val="clear"/>
            <w:tcMar>
              <w:left w:w="0" w:type="dxa"/>
              <w:right w:w="0" w:type="dxa"/>
            </w:tcMar>
          </w:tcPr>
          <w:p>
            <w:pPr>
              <w:pStyle w:val="Normal"/>
              <w:rPr>
                <w:color w:val="000000"/>
                <w:sz w:val="20"/>
              </w:rPr>
            </w:pPr>
            <w:r>
              <w:rPr>
                <w:color w:val="000000"/>
                <w:sz w:val="20"/>
              </w:rPr>
              <w:t>16 666,67</w:t>
            </w:r>
          </w:p>
        </w:tc>
      </w:tr>
      <w:tr>
        <w:trPr/>
        <w:tc>
          <w:tcPr>
            <w:tcW w:w="8613" w:type="dxa"/>
            <w:tcBorders>
              <w:bottom w:val="dotted" w:sz="8" w:space="0" w:color="000000"/>
            </w:tcBorders>
            <w:shd w:fill="auto" w:val="clear"/>
          </w:tcPr>
          <w:p>
            <w:pPr>
              <w:pStyle w:val="Normal"/>
              <w:spacing w:before="0" w:after="60"/>
              <w:ind w:left="567" w:hanging="0"/>
              <w:rPr>
                <w:rFonts w:ascii="Times New Roman" w:hAnsi="Times New Roman" w:eastAsia="Calibri" w:cs="Times New Roman"/>
                <w:bCs/>
                <w:sz w:val="20"/>
              </w:rPr>
            </w:pPr>
            <w:r>
              <w:rPr>
                <w:rFonts w:cs="Times New Roman" w:ascii="Times New Roman" w:hAnsi="Times New Roman"/>
                <w:bCs/>
                <w:sz w:val="20"/>
              </w:rPr>
              <w:t>«Серебряный»</w:t>
            </w:r>
          </w:p>
        </w:tc>
        <w:tc>
          <w:tcPr>
            <w:tcW w:w="1276" w:type="dxa"/>
            <w:tcBorders>
              <w:left w:val="dotted" w:sz="8" w:space="0" w:color="000000"/>
              <w:bottom w:val="dotted" w:sz="4" w:space="0" w:color="000000"/>
            </w:tcBorders>
            <w:shd w:fill="auto" w:val="clear"/>
            <w:tcMar>
              <w:left w:w="0" w:type="dxa"/>
              <w:right w:w="0" w:type="dxa"/>
            </w:tcMar>
          </w:tcPr>
          <w:p>
            <w:pPr>
              <w:pStyle w:val="Normal"/>
              <w:rPr>
                <w:color w:val="000000"/>
                <w:sz w:val="20"/>
              </w:rPr>
            </w:pPr>
            <w:r>
              <w:rPr>
                <w:color w:val="000000"/>
                <w:sz w:val="20"/>
              </w:rPr>
              <w:t>12 500,00</w:t>
            </w:r>
          </w:p>
        </w:tc>
      </w:tr>
      <w:tr>
        <w:trPr/>
        <w:tc>
          <w:tcPr>
            <w:tcW w:w="8613" w:type="dxa"/>
            <w:tcBorders>
              <w:bottom w:val="dotted" w:sz="8" w:space="0" w:color="000000"/>
            </w:tcBorders>
            <w:shd w:fill="auto" w:val="clear"/>
          </w:tcPr>
          <w:p>
            <w:pPr>
              <w:pStyle w:val="Normal"/>
              <w:spacing w:before="0" w:after="60"/>
              <w:ind w:left="567" w:hanging="0"/>
              <w:rPr>
                <w:rFonts w:ascii="Times New Roman" w:hAnsi="Times New Roman" w:eastAsia="Calibri" w:cs="Times New Roman"/>
                <w:bCs/>
                <w:sz w:val="20"/>
              </w:rPr>
            </w:pPr>
            <w:r>
              <w:rPr>
                <w:rFonts w:cs="Times New Roman" w:ascii="Times New Roman" w:hAnsi="Times New Roman"/>
                <w:bCs/>
                <w:sz w:val="20"/>
              </w:rPr>
              <w:t>«Бронзовый»</w:t>
            </w:r>
          </w:p>
        </w:tc>
        <w:tc>
          <w:tcPr>
            <w:tcW w:w="1276" w:type="dxa"/>
            <w:tcBorders>
              <w:left w:val="dotted" w:sz="8" w:space="0" w:color="000000"/>
              <w:bottom w:val="dotted" w:sz="4" w:space="0" w:color="000000"/>
            </w:tcBorders>
            <w:shd w:fill="auto" w:val="clear"/>
            <w:tcMar>
              <w:left w:w="0" w:type="dxa"/>
              <w:right w:w="0" w:type="dxa"/>
            </w:tcMar>
          </w:tcPr>
          <w:p>
            <w:pPr>
              <w:pStyle w:val="Normal"/>
              <w:rPr>
                <w:color w:val="000000"/>
                <w:sz w:val="20"/>
              </w:rPr>
            </w:pPr>
            <w:r>
              <w:rPr>
                <w:color w:val="000000"/>
                <w:sz w:val="20"/>
              </w:rPr>
              <w:t>10 000,00</w:t>
            </w:r>
          </w:p>
        </w:tc>
      </w:tr>
      <w:tr>
        <w:trPr/>
        <w:tc>
          <w:tcPr>
            <w:tcW w:w="8613" w:type="dxa"/>
            <w:tcBorders>
              <w:bottom w:val="dotted" w:sz="8" w:space="0" w:color="000000"/>
            </w:tcBorders>
            <w:shd w:fill="auto" w:val="clear"/>
          </w:tcPr>
          <w:p>
            <w:pPr>
              <w:pStyle w:val="Normal"/>
              <w:spacing w:before="0" w:after="60"/>
              <w:ind w:left="567" w:hanging="0"/>
              <w:rPr>
                <w:rFonts w:ascii="Times New Roman" w:hAnsi="Times New Roman" w:eastAsia="Calibri" w:cs="Times New Roman"/>
                <w:bCs/>
                <w:sz w:val="20"/>
              </w:rPr>
            </w:pPr>
            <w:r>
              <w:rPr>
                <w:rFonts w:cs="Times New Roman" w:ascii="Times New Roman" w:hAnsi="Times New Roman"/>
                <w:bCs/>
                <w:sz w:val="20"/>
              </w:rPr>
              <w:t>Обычный</w:t>
            </w:r>
          </w:p>
        </w:tc>
        <w:tc>
          <w:tcPr>
            <w:tcW w:w="1276" w:type="dxa"/>
            <w:tcBorders>
              <w:left w:val="dotted" w:sz="8" w:space="0" w:color="000000"/>
              <w:bottom w:val="dotted" w:sz="4" w:space="0" w:color="000000"/>
            </w:tcBorders>
            <w:shd w:fill="auto" w:val="clear"/>
            <w:tcMar>
              <w:left w:w="0" w:type="dxa"/>
              <w:right w:w="0" w:type="dxa"/>
            </w:tcMar>
          </w:tcPr>
          <w:p>
            <w:pPr>
              <w:pStyle w:val="Normal"/>
              <w:rPr>
                <w:color w:val="000000"/>
                <w:sz w:val="20"/>
              </w:rPr>
            </w:pPr>
            <w:r>
              <w:rPr>
                <w:color w:val="000000"/>
                <w:sz w:val="20"/>
              </w:rPr>
              <w:t>8 333,33</w:t>
            </w:r>
          </w:p>
        </w:tc>
      </w:tr>
      <w:tr>
        <w:trPr/>
        <w:tc>
          <w:tcPr>
            <w:tcW w:w="8613" w:type="dxa"/>
            <w:tcBorders>
              <w:bottom w:val="dotted" w:sz="8" w:space="0" w:color="000000"/>
            </w:tcBorders>
            <w:shd w:fill="D9D9D9" w:val="clear"/>
          </w:tcPr>
          <w:p>
            <w:pPr>
              <w:pStyle w:val="Normal"/>
              <w:spacing w:before="0" w:after="60"/>
              <w:rPr>
                <w:rFonts w:ascii="Times New Roman" w:hAnsi="Times New Roman" w:cs="Times New Roman"/>
                <w:bCs/>
                <w:sz w:val="20"/>
              </w:rPr>
            </w:pPr>
            <w:r>
              <w:rPr>
                <w:rFonts w:cs="Times New Roman" w:ascii="Times New Roman" w:hAnsi="Times New Roman"/>
                <w:b/>
                <w:bCs/>
                <w:sz w:val="20"/>
              </w:rPr>
              <w:t>Выделение одного 3х-значного ИСНН (разовый платеж):</w:t>
            </w:r>
          </w:p>
        </w:tc>
        <w:tc>
          <w:tcPr>
            <w:tcW w:w="1276" w:type="dxa"/>
            <w:tcBorders>
              <w:left w:val="dotted" w:sz="8" w:space="0" w:color="000000"/>
              <w:bottom w:val="dotted" w:sz="4" w:space="0" w:color="000000"/>
            </w:tcBorders>
            <w:shd w:fill="D9D9D9" w:val="clear"/>
            <w:tcMar>
              <w:left w:w="0" w:type="dxa"/>
              <w:right w:w="0" w:type="dxa"/>
            </w:tcMar>
          </w:tcPr>
          <w:p>
            <w:pPr>
              <w:pStyle w:val="Normal"/>
              <w:snapToGrid w:val="false"/>
              <w:rPr>
                <w:rFonts w:ascii="Times New Roman" w:hAnsi="Times New Roman" w:cs="Times New Roman"/>
                <w:bCs/>
                <w:color w:val="000000"/>
                <w:sz w:val="20"/>
              </w:rPr>
            </w:pPr>
            <w:r>
              <w:rPr>
                <w:rFonts w:cs="Times New Roman" w:ascii="Times New Roman" w:hAnsi="Times New Roman"/>
                <w:bCs/>
                <w:color w:val="000000"/>
                <w:sz w:val="20"/>
              </w:rPr>
            </w:r>
          </w:p>
        </w:tc>
      </w:tr>
      <w:tr>
        <w:trPr/>
        <w:tc>
          <w:tcPr>
            <w:tcW w:w="8613" w:type="dxa"/>
            <w:tcBorders>
              <w:bottom w:val="dotted" w:sz="8" w:space="0" w:color="000000"/>
            </w:tcBorders>
            <w:shd w:fill="auto" w:val="clear"/>
          </w:tcPr>
          <w:p>
            <w:pPr>
              <w:pStyle w:val="Normal"/>
              <w:ind w:left="567" w:hanging="0"/>
              <w:rPr>
                <w:rFonts w:ascii="Times New Roman" w:hAnsi="Times New Roman" w:eastAsia="Calibri" w:cs="Times New Roman"/>
                <w:bCs/>
                <w:sz w:val="20"/>
              </w:rPr>
            </w:pPr>
            <w:r>
              <w:rPr>
                <w:rFonts w:cs="Times New Roman" w:ascii="Times New Roman" w:hAnsi="Times New Roman"/>
                <w:bCs/>
                <w:sz w:val="20"/>
              </w:rPr>
              <w:t>Выделение трехзначного номера</w:t>
            </w:r>
          </w:p>
        </w:tc>
        <w:tc>
          <w:tcPr>
            <w:tcW w:w="1276" w:type="dxa"/>
            <w:tcBorders>
              <w:left w:val="dotted" w:sz="8" w:space="0" w:color="000000"/>
              <w:bottom w:val="dotted" w:sz="4" w:space="0" w:color="000000"/>
            </w:tcBorders>
            <w:shd w:fill="auto" w:val="clear"/>
            <w:tcMar>
              <w:left w:w="0" w:type="dxa"/>
              <w:right w:w="0" w:type="dxa"/>
            </w:tcMar>
          </w:tcPr>
          <w:p>
            <w:pPr>
              <w:pStyle w:val="Normal"/>
              <w:rPr>
                <w:color w:val="000000"/>
                <w:sz w:val="20"/>
              </w:rPr>
            </w:pPr>
            <w:r>
              <w:rPr>
                <w:color w:val="000000"/>
                <w:sz w:val="20"/>
              </w:rPr>
              <w:t>10 000,00</w:t>
            </w:r>
          </w:p>
        </w:tc>
      </w:tr>
      <w:tr>
        <w:trPr>
          <w:trHeight w:val="686" w:hRule="atLeast"/>
        </w:trPr>
        <w:tc>
          <w:tcPr>
            <w:tcW w:w="9889" w:type="dxa"/>
            <w:gridSpan w:val="2"/>
            <w:tcBorders>
              <w:bottom w:val="dotted" w:sz="8" w:space="0" w:color="000000"/>
            </w:tcBorders>
            <w:shd w:fill="auto" w:val="clear"/>
          </w:tcPr>
          <w:p>
            <w:pPr>
              <w:pStyle w:val="Normal"/>
              <w:spacing w:lineRule="auto" w:line="252" w:before="120" w:after="0"/>
              <w:rPr>
                <w:rFonts w:ascii="Times New Roman" w:hAnsi="Times New Roman" w:eastAsia="Calibri" w:cs="Times New Roman"/>
                <w:b/>
                <w:b/>
                <w:bCs/>
                <w:sz w:val="20"/>
              </w:rPr>
            </w:pPr>
            <w:r>
              <w:rPr>
                <w:rFonts w:cs="Times New Roman" w:ascii="Times New Roman" w:hAnsi="Times New Roman"/>
                <w:b/>
                <w:bCs/>
                <w:sz w:val="20"/>
              </w:rPr>
              <w:t>Примечание:</w:t>
            </w:r>
          </w:p>
          <w:p>
            <w:pPr>
              <w:pStyle w:val="Normal"/>
              <w:numPr>
                <w:ilvl w:val="0"/>
                <w:numId w:val="28"/>
              </w:numPr>
              <w:spacing w:lineRule="auto" w:line="252"/>
              <w:rPr>
                <w:rFonts w:ascii="Times New Roman" w:hAnsi="Times New Roman" w:cs="Times New Roman"/>
                <w:sz w:val="20"/>
              </w:rPr>
            </w:pPr>
            <w:r>
              <w:rPr>
                <w:rFonts w:cs="Times New Roman" w:ascii="Times New Roman" w:hAnsi="Times New Roman"/>
                <w:sz w:val="20"/>
              </w:rPr>
              <w:t>Цены указаны без НДС, НДС начисляется сверх установленных тарифов согласно действующему законодательству.</w:t>
            </w:r>
          </w:p>
          <w:p>
            <w:pPr>
              <w:pStyle w:val="Normal"/>
              <w:numPr>
                <w:ilvl w:val="0"/>
                <w:numId w:val="28"/>
              </w:numPr>
              <w:spacing w:lineRule="auto" w:line="252"/>
              <w:rPr>
                <w:rFonts w:ascii="Times New Roman" w:hAnsi="Times New Roman" w:cs="Times New Roman"/>
                <w:sz w:val="20"/>
              </w:rPr>
            </w:pPr>
            <w:r>
              <w:rPr>
                <w:rFonts w:cs="Times New Roman" w:ascii="Times New Roman" w:hAnsi="Times New Roman"/>
                <w:sz w:val="20"/>
              </w:rPr>
              <w:t>Взимается в порядке, определенном п.4.3 Договора</w:t>
            </w:r>
          </w:p>
        </w:tc>
      </w:tr>
    </w:tbl>
    <w:p>
      <w:pPr>
        <w:pStyle w:val="Normal"/>
        <w:numPr>
          <w:ilvl w:val="0"/>
          <w:numId w:val="0"/>
        </w:numPr>
        <w:jc w:val="center"/>
        <w:outlineLvl w:val="0"/>
        <w:rPr/>
      </w:pPr>
      <w:r>
        <w:rPr/>
        <w:t>Критерии выбора ИСНН</w:t>
      </w:r>
    </w:p>
    <w:tbl>
      <w:tblPr>
        <w:tblW w:w="9622" w:type="dxa"/>
        <w:jc w:val="center"/>
        <w:tblInd w:w="0" w:type="dxa"/>
        <w:tblCellMar>
          <w:top w:w="0" w:type="dxa"/>
          <w:left w:w="108" w:type="dxa"/>
          <w:bottom w:w="0" w:type="dxa"/>
          <w:right w:w="108" w:type="dxa"/>
        </w:tblCellMar>
      </w:tblPr>
      <w:tblGrid>
        <w:gridCol w:w="1419"/>
        <w:gridCol w:w="5351"/>
        <w:gridCol w:w="1421"/>
        <w:gridCol w:w="1431"/>
      </w:tblGrid>
      <w:tr>
        <w:trPr/>
        <w:tc>
          <w:tcPr>
            <w:tcW w:w="1419" w:type="dxa"/>
            <w:tcBorders>
              <w:top w:val="single" w:sz="4" w:space="0" w:color="000000"/>
              <w:left w:val="single" w:sz="4" w:space="0" w:color="000000"/>
              <w:bottom w:val="single" w:sz="4" w:space="0" w:color="000000"/>
            </w:tcBorders>
            <w:shd w:fill="FFFFFF" w:val="clear"/>
            <w:vAlign w:val="center"/>
          </w:tcPr>
          <w:p>
            <w:pPr>
              <w:pStyle w:val="Normal"/>
              <w:numPr>
                <w:ilvl w:val="0"/>
                <w:numId w:val="0"/>
              </w:numPr>
              <w:jc w:val="center"/>
              <w:outlineLvl w:val="0"/>
              <w:rPr>
                <w:rFonts w:ascii="Times New Roman" w:hAnsi="Times New Roman" w:cs="Times New Roman"/>
                <w:b/>
                <w:b/>
                <w:kern w:val="2"/>
                <w:sz w:val="22"/>
                <w:szCs w:val="22"/>
              </w:rPr>
            </w:pPr>
            <w:r>
              <w:rPr>
                <w:rFonts w:cs="Times New Roman" w:ascii="Times New Roman" w:hAnsi="Times New Roman"/>
                <w:b/>
                <w:sz w:val="22"/>
                <w:szCs w:val="22"/>
              </w:rPr>
              <w:t>Категория</w:t>
            </w:r>
          </w:p>
        </w:tc>
        <w:tc>
          <w:tcPr>
            <w:tcW w:w="5351" w:type="dxa"/>
            <w:tcBorders>
              <w:top w:val="single" w:sz="4" w:space="0" w:color="000000"/>
              <w:left w:val="single" w:sz="4" w:space="0" w:color="000000"/>
              <w:bottom w:val="single" w:sz="4" w:space="0" w:color="000000"/>
            </w:tcBorders>
            <w:shd w:fill="FFFFFF" w:val="clear"/>
            <w:vAlign w:val="center"/>
          </w:tcPr>
          <w:p>
            <w:pPr>
              <w:pStyle w:val="Normal"/>
              <w:numPr>
                <w:ilvl w:val="0"/>
                <w:numId w:val="0"/>
              </w:numPr>
              <w:jc w:val="center"/>
              <w:outlineLvl w:val="0"/>
              <w:rPr>
                <w:rFonts w:ascii="Times New Roman" w:hAnsi="Times New Roman" w:cs="Times New Roman"/>
                <w:b/>
                <w:b/>
                <w:kern w:val="2"/>
                <w:sz w:val="22"/>
                <w:szCs w:val="22"/>
              </w:rPr>
            </w:pPr>
            <w:r>
              <w:rPr>
                <w:rFonts w:cs="Times New Roman" w:ascii="Times New Roman" w:hAnsi="Times New Roman"/>
                <w:b/>
                <w:sz w:val="22"/>
                <w:szCs w:val="22"/>
              </w:rPr>
              <w:t>Критерий</w:t>
            </w:r>
          </w:p>
        </w:tc>
        <w:tc>
          <w:tcPr>
            <w:tcW w:w="1421" w:type="dxa"/>
            <w:tcBorders>
              <w:top w:val="single" w:sz="4" w:space="0" w:color="000000"/>
              <w:left w:val="single" w:sz="4" w:space="0" w:color="000000"/>
              <w:bottom w:val="single" w:sz="4" w:space="0" w:color="000000"/>
            </w:tcBorders>
            <w:shd w:fill="FFFFFF" w:val="clear"/>
            <w:vAlign w:val="center"/>
          </w:tcPr>
          <w:p>
            <w:pPr>
              <w:pStyle w:val="Normal"/>
              <w:numPr>
                <w:ilvl w:val="0"/>
                <w:numId w:val="0"/>
              </w:numPr>
              <w:jc w:val="center"/>
              <w:outlineLvl w:val="0"/>
              <w:rPr>
                <w:rFonts w:ascii="Times New Roman" w:hAnsi="Times New Roman" w:cs="Times New Roman"/>
                <w:b/>
                <w:b/>
                <w:kern w:val="2"/>
                <w:sz w:val="22"/>
                <w:szCs w:val="22"/>
              </w:rPr>
            </w:pPr>
            <w:r>
              <w:rPr>
                <w:rFonts w:cs="Times New Roman" w:ascii="Times New Roman" w:hAnsi="Times New Roman"/>
                <w:b/>
                <w:sz w:val="22"/>
                <w:szCs w:val="22"/>
              </w:rPr>
              <w:t>Шаблоны</w:t>
            </w:r>
          </w:p>
        </w:tc>
        <w:tc>
          <w:tcPr>
            <w:tcW w:w="143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numPr>
                <w:ilvl w:val="0"/>
                <w:numId w:val="0"/>
              </w:numPr>
              <w:jc w:val="center"/>
              <w:outlineLvl w:val="0"/>
              <w:rPr>
                <w:rFonts w:ascii="Times New Roman" w:hAnsi="Times New Roman" w:cs="Times New Roman"/>
                <w:b/>
                <w:b/>
                <w:kern w:val="2"/>
                <w:sz w:val="22"/>
                <w:szCs w:val="22"/>
              </w:rPr>
            </w:pPr>
            <w:r>
              <w:rPr>
                <w:rFonts w:cs="Times New Roman" w:ascii="Times New Roman" w:hAnsi="Times New Roman"/>
                <w:b/>
                <w:sz w:val="22"/>
                <w:szCs w:val="22"/>
              </w:rPr>
              <w:t>Пример</w:t>
            </w:r>
          </w:p>
        </w:tc>
      </w:tr>
      <w:tr>
        <w:trPr>
          <w:trHeight w:val="297" w:hRule="atLeast"/>
          <w:cantSplit w:val="true"/>
        </w:trPr>
        <w:tc>
          <w:tcPr>
            <w:tcW w:w="1419" w:type="dxa"/>
            <w:vMerge w:val="restart"/>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b/>
                <w:b/>
                <w:kern w:val="2"/>
                <w:sz w:val="22"/>
                <w:szCs w:val="22"/>
              </w:rPr>
            </w:pPr>
            <w:r>
              <w:rPr>
                <w:rFonts w:cs="Times New Roman" w:ascii="Times New Roman" w:hAnsi="Times New Roman"/>
                <w:sz w:val="22"/>
                <w:szCs w:val="22"/>
              </w:rPr>
              <w:t>Золотой</w:t>
            </w:r>
          </w:p>
        </w:tc>
        <w:tc>
          <w:tcPr>
            <w:tcW w:w="535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b/>
                <w:b/>
                <w:kern w:val="2"/>
                <w:sz w:val="22"/>
                <w:szCs w:val="22"/>
              </w:rPr>
            </w:pPr>
            <w:r>
              <w:rPr>
                <w:rFonts w:cs="Times New Roman" w:ascii="Times New Roman" w:hAnsi="Times New Roman"/>
                <w:sz w:val="22"/>
                <w:szCs w:val="22"/>
              </w:rPr>
              <w:t>Четыре одинаковых цифры</w:t>
            </w:r>
          </w:p>
        </w:tc>
        <w:tc>
          <w:tcPr>
            <w:tcW w:w="142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jc w:val="center"/>
              <w:outlineLvl w:val="0"/>
              <w:rPr>
                <w:rFonts w:ascii="Times New Roman" w:hAnsi="Times New Roman" w:cs="Times New Roman"/>
                <w:kern w:val="2"/>
                <w:sz w:val="22"/>
                <w:szCs w:val="22"/>
              </w:rPr>
            </w:pPr>
            <w:r>
              <w:rPr>
                <w:rFonts w:cs="Times New Roman" w:ascii="Times New Roman" w:hAnsi="Times New Roman"/>
                <w:sz w:val="22"/>
                <w:szCs w:val="22"/>
              </w:rPr>
              <w:t>АААА</w:t>
            </w:r>
          </w:p>
        </w:tc>
        <w:tc>
          <w:tcPr>
            <w:tcW w:w="1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jc w:val="center"/>
              <w:outlineLvl w:val="0"/>
              <w:rPr>
                <w:rFonts w:ascii="Times New Roman" w:hAnsi="Times New Roman" w:cs="Times New Roman"/>
                <w:kern w:val="2"/>
                <w:sz w:val="22"/>
                <w:szCs w:val="22"/>
              </w:rPr>
            </w:pPr>
            <w:r>
              <w:rPr>
                <w:rFonts w:cs="Times New Roman" w:ascii="Times New Roman" w:hAnsi="Times New Roman"/>
                <w:sz w:val="22"/>
                <w:szCs w:val="22"/>
              </w:rPr>
              <w:t>7777</w:t>
            </w:r>
          </w:p>
        </w:tc>
      </w:tr>
      <w:tr>
        <w:trPr>
          <w:trHeight w:val="375" w:hRule="atLeast"/>
          <w:cantSplit w:val="true"/>
        </w:trPr>
        <w:tc>
          <w:tcPr>
            <w:tcW w:w="1419" w:type="dxa"/>
            <w:vMerge w:val="continue"/>
            <w:tcBorders>
              <w:top w:val="single" w:sz="4" w:space="0" w:color="000000"/>
              <w:left w:val="single" w:sz="4" w:space="0" w:color="000000"/>
              <w:bottom w:val="single" w:sz="4" w:space="0" w:color="000000"/>
            </w:tcBorders>
            <w:shd w:fill="auto" w:val="clear"/>
            <w:vAlign w:val="center"/>
          </w:tcPr>
          <w:p>
            <w:pPr>
              <w:pStyle w:val="Normal"/>
              <w:numPr>
                <w:ilvl w:val="0"/>
                <w:numId w:val="0"/>
              </w:numPr>
              <w:snapToGrid w:val="false"/>
              <w:outlineLvl w:val="0"/>
              <w:rPr>
                <w:rFonts w:ascii="Times New Roman" w:hAnsi="Times New Roman" w:cs="Times New Roman"/>
                <w:b/>
                <w:b/>
                <w:kern w:val="2"/>
                <w:sz w:val="22"/>
                <w:szCs w:val="22"/>
              </w:rPr>
            </w:pPr>
            <w:r>
              <w:rPr>
                <w:rFonts w:cs="Times New Roman" w:ascii="Times New Roman" w:hAnsi="Times New Roman"/>
                <w:b/>
                <w:kern w:val="2"/>
                <w:sz w:val="22"/>
                <w:szCs w:val="22"/>
              </w:rPr>
            </w:r>
          </w:p>
        </w:tc>
        <w:tc>
          <w:tcPr>
            <w:tcW w:w="535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b/>
                <w:b/>
                <w:kern w:val="2"/>
                <w:sz w:val="22"/>
                <w:szCs w:val="22"/>
              </w:rPr>
            </w:pPr>
            <w:r>
              <w:rPr>
                <w:rFonts w:cs="Times New Roman" w:ascii="Times New Roman" w:hAnsi="Times New Roman"/>
                <w:sz w:val="22"/>
                <w:szCs w:val="22"/>
              </w:rPr>
              <w:t>В номере есть подряд три одинаковые цифры</w:t>
            </w:r>
          </w:p>
        </w:tc>
        <w:tc>
          <w:tcPr>
            <w:tcW w:w="142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 xml:space="preserve">Х-ААА </w:t>
            </w:r>
          </w:p>
          <w:p>
            <w:pPr>
              <w:pStyle w:val="Normal"/>
              <w:numPr>
                <w:ilvl w:val="0"/>
                <w:numId w:val="0"/>
              </w:numPr>
              <w:jc w:val="center"/>
              <w:outlineLvl w:val="0"/>
              <w:rPr>
                <w:rFonts w:ascii="Times New Roman" w:hAnsi="Times New Roman" w:cs="Times New Roman"/>
                <w:kern w:val="2"/>
                <w:sz w:val="22"/>
                <w:szCs w:val="22"/>
              </w:rPr>
            </w:pPr>
            <w:r>
              <w:rPr>
                <w:rFonts w:cs="Times New Roman" w:ascii="Times New Roman" w:hAnsi="Times New Roman"/>
                <w:sz w:val="22"/>
                <w:szCs w:val="22"/>
              </w:rPr>
              <w:t>ААА-Х</w:t>
            </w:r>
          </w:p>
        </w:tc>
        <w:tc>
          <w:tcPr>
            <w:tcW w:w="1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7000</w:t>
            </w:r>
          </w:p>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5557</w:t>
            </w:r>
          </w:p>
        </w:tc>
      </w:tr>
      <w:tr>
        <w:trPr>
          <w:trHeight w:val="279" w:hRule="atLeast"/>
          <w:cantSplit w:val="true"/>
        </w:trPr>
        <w:tc>
          <w:tcPr>
            <w:tcW w:w="1419" w:type="dxa"/>
            <w:vMerge w:val="restart"/>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sz w:val="22"/>
                <w:szCs w:val="22"/>
              </w:rPr>
            </w:pPr>
            <w:r>
              <w:rPr>
                <w:rFonts w:cs="Times New Roman" w:ascii="Times New Roman" w:hAnsi="Times New Roman"/>
                <w:sz w:val="22"/>
                <w:szCs w:val="22"/>
              </w:rPr>
              <w:t>Серебряный</w:t>
            </w:r>
          </w:p>
        </w:tc>
        <w:tc>
          <w:tcPr>
            <w:tcW w:w="535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eastAsia="PMingLiU;新細明體" w:cs="Times New Roman"/>
                <w:sz w:val="22"/>
                <w:szCs w:val="22"/>
                <w:lang w:eastAsia="zh-TW"/>
              </w:rPr>
            </w:pPr>
            <w:r>
              <w:rPr>
                <w:rFonts w:eastAsia="PMingLiU;新細明體" w:cs="Times New Roman" w:ascii="Times New Roman" w:hAnsi="Times New Roman"/>
                <w:sz w:val="22"/>
                <w:szCs w:val="22"/>
                <w:lang w:eastAsia="zh-TW"/>
              </w:rPr>
              <w:t>Номер начинается с «0»</w:t>
            </w:r>
          </w:p>
        </w:tc>
        <w:tc>
          <w:tcPr>
            <w:tcW w:w="142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jc w:val="center"/>
              <w:outlineLvl w:val="0"/>
              <w:rPr>
                <w:rFonts w:ascii="Times New Roman" w:hAnsi="Times New Roman" w:eastAsia="PMingLiU;新細明體" w:cs="Times New Roman"/>
                <w:sz w:val="22"/>
                <w:szCs w:val="22"/>
                <w:lang w:eastAsia="zh-TW"/>
              </w:rPr>
            </w:pPr>
            <w:r>
              <w:rPr>
                <w:rFonts w:eastAsia="PMingLiU;新細明體" w:cs="Times New Roman" w:ascii="Times New Roman" w:hAnsi="Times New Roman"/>
                <w:sz w:val="22"/>
                <w:szCs w:val="22"/>
                <w:lang w:eastAsia="zh-TW"/>
              </w:rPr>
              <w:t>0АСВ</w:t>
            </w:r>
          </w:p>
        </w:tc>
        <w:tc>
          <w:tcPr>
            <w:tcW w:w="1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jc w:val="center"/>
              <w:outlineLvl w:val="0"/>
              <w:rPr>
                <w:rFonts w:ascii="Times New Roman" w:hAnsi="Times New Roman" w:eastAsia="PMingLiU;新細明體" w:cs="Times New Roman"/>
                <w:sz w:val="22"/>
                <w:szCs w:val="22"/>
                <w:lang w:eastAsia="zh-TW"/>
              </w:rPr>
            </w:pPr>
            <w:r>
              <w:rPr>
                <w:rFonts w:eastAsia="PMingLiU;新細明體" w:cs="Times New Roman" w:ascii="Times New Roman" w:hAnsi="Times New Roman"/>
                <w:sz w:val="22"/>
                <w:szCs w:val="22"/>
                <w:lang w:eastAsia="zh-TW"/>
              </w:rPr>
              <w:t>0245</w:t>
            </w:r>
          </w:p>
        </w:tc>
      </w:tr>
      <w:tr>
        <w:trPr>
          <w:trHeight w:val="668" w:hRule="atLeast"/>
          <w:cantSplit w:val="true"/>
        </w:trPr>
        <w:tc>
          <w:tcPr>
            <w:tcW w:w="1419" w:type="dxa"/>
            <w:vMerge w:val="continue"/>
            <w:tcBorders>
              <w:top w:val="single" w:sz="4" w:space="0" w:color="000000"/>
              <w:left w:val="single" w:sz="4" w:space="0" w:color="000000"/>
              <w:bottom w:val="single" w:sz="4" w:space="0" w:color="000000"/>
            </w:tcBorders>
            <w:shd w:fill="auto" w:val="clear"/>
            <w:vAlign w:val="center"/>
          </w:tcPr>
          <w:p>
            <w:pPr>
              <w:pStyle w:val="Normal"/>
              <w:numPr>
                <w:ilvl w:val="0"/>
                <w:numId w:val="0"/>
              </w:numPr>
              <w:snapToGrid w:val="false"/>
              <w:outlineLvl w:val="0"/>
              <w:rPr>
                <w:rFonts w:ascii="Times New Roman" w:hAnsi="Times New Roman" w:eastAsia="PMingLiU;新細明體" w:cs="Times New Roman"/>
                <w:b/>
                <w:b/>
                <w:kern w:val="2"/>
                <w:sz w:val="22"/>
                <w:szCs w:val="22"/>
                <w:lang w:eastAsia="zh-TW"/>
              </w:rPr>
            </w:pPr>
            <w:r>
              <w:rPr>
                <w:rFonts w:eastAsia="PMingLiU;新細明體" w:cs="Times New Roman" w:ascii="Times New Roman" w:hAnsi="Times New Roman"/>
                <w:b/>
                <w:kern w:val="2"/>
                <w:sz w:val="22"/>
                <w:szCs w:val="22"/>
                <w:lang w:eastAsia="zh-TW"/>
              </w:rPr>
            </w:r>
          </w:p>
        </w:tc>
        <w:tc>
          <w:tcPr>
            <w:tcW w:w="535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sz w:val="22"/>
                <w:szCs w:val="22"/>
              </w:rPr>
            </w:pPr>
            <w:r>
              <w:rPr>
                <w:rFonts w:cs="Times New Roman" w:ascii="Times New Roman" w:hAnsi="Times New Roman"/>
                <w:sz w:val="22"/>
                <w:szCs w:val="22"/>
              </w:rPr>
              <w:t>В номере есть две одинаковых цифры и два «0», в различных комбинациях</w:t>
            </w:r>
          </w:p>
        </w:tc>
        <w:tc>
          <w:tcPr>
            <w:tcW w:w="142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АА00</w:t>
            </w:r>
          </w:p>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А0А0</w:t>
            </w:r>
          </w:p>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А00А</w:t>
            </w:r>
          </w:p>
        </w:tc>
        <w:tc>
          <w:tcPr>
            <w:tcW w:w="1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2200</w:t>
            </w:r>
          </w:p>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5050</w:t>
            </w:r>
          </w:p>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7007</w:t>
            </w:r>
          </w:p>
        </w:tc>
      </w:tr>
      <w:tr>
        <w:trPr>
          <w:trHeight w:val="237" w:hRule="atLeast"/>
          <w:cantSplit w:val="true"/>
        </w:trPr>
        <w:tc>
          <w:tcPr>
            <w:tcW w:w="1419" w:type="dxa"/>
            <w:vMerge w:val="continue"/>
            <w:tcBorders>
              <w:top w:val="single" w:sz="4" w:space="0" w:color="000000"/>
              <w:left w:val="single" w:sz="4" w:space="0" w:color="000000"/>
              <w:bottom w:val="single" w:sz="4" w:space="0" w:color="000000"/>
            </w:tcBorders>
            <w:shd w:fill="auto" w:val="clear"/>
            <w:vAlign w:val="center"/>
          </w:tcPr>
          <w:p>
            <w:pPr>
              <w:pStyle w:val="Normal"/>
              <w:numPr>
                <w:ilvl w:val="0"/>
                <w:numId w:val="0"/>
              </w:numPr>
              <w:snapToGrid w:val="false"/>
              <w:outlineLvl w:val="0"/>
              <w:rPr>
                <w:rFonts w:ascii="Times New Roman" w:hAnsi="Times New Roman" w:cs="Times New Roman"/>
                <w:b/>
                <w:b/>
                <w:kern w:val="2"/>
                <w:sz w:val="22"/>
                <w:szCs w:val="22"/>
              </w:rPr>
            </w:pPr>
            <w:r>
              <w:rPr>
                <w:rFonts w:cs="Times New Roman" w:ascii="Times New Roman" w:hAnsi="Times New Roman"/>
                <w:b/>
                <w:kern w:val="2"/>
                <w:sz w:val="22"/>
                <w:szCs w:val="22"/>
              </w:rPr>
            </w:r>
          </w:p>
        </w:tc>
        <w:tc>
          <w:tcPr>
            <w:tcW w:w="535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sz w:val="22"/>
                <w:szCs w:val="22"/>
              </w:rPr>
            </w:pPr>
            <w:r>
              <w:rPr>
                <w:rFonts w:cs="Times New Roman" w:ascii="Times New Roman" w:hAnsi="Times New Roman"/>
                <w:sz w:val="22"/>
                <w:szCs w:val="22"/>
              </w:rPr>
              <w:t>В номер есть три одинаковых цифры разделенных любой другой цифрой</w:t>
            </w:r>
          </w:p>
        </w:tc>
        <w:tc>
          <w:tcPr>
            <w:tcW w:w="142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ААВА</w:t>
            </w:r>
          </w:p>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АВАА</w:t>
            </w:r>
          </w:p>
        </w:tc>
        <w:tc>
          <w:tcPr>
            <w:tcW w:w="1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5505</w:t>
            </w:r>
          </w:p>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4944</w:t>
            </w:r>
          </w:p>
        </w:tc>
      </w:tr>
      <w:tr>
        <w:trPr>
          <w:trHeight w:val="539" w:hRule="atLeast"/>
          <w:cantSplit w:val="true"/>
        </w:trPr>
        <w:tc>
          <w:tcPr>
            <w:tcW w:w="1419" w:type="dxa"/>
            <w:vMerge w:val="continue"/>
            <w:tcBorders>
              <w:top w:val="single" w:sz="4" w:space="0" w:color="000000"/>
              <w:left w:val="single" w:sz="4" w:space="0" w:color="000000"/>
              <w:bottom w:val="single" w:sz="4" w:space="0" w:color="000000"/>
            </w:tcBorders>
            <w:shd w:fill="auto" w:val="clear"/>
            <w:vAlign w:val="center"/>
          </w:tcPr>
          <w:p>
            <w:pPr>
              <w:pStyle w:val="Normal"/>
              <w:numPr>
                <w:ilvl w:val="0"/>
                <w:numId w:val="0"/>
              </w:numPr>
              <w:snapToGrid w:val="false"/>
              <w:outlineLvl w:val="0"/>
              <w:rPr>
                <w:rFonts w:ascii="Times New Roman" w:hAnsi="Times New Roman" w:cs="Times New Roman"/>
                <w:b/>
                <w:b/>
                <w:kern w:val="2"/>
                <w:sz w:val="22"/>
                <w:szCs w:val="22"/>
              </w:rPr>
            </w:pPr>
            <w:r>
              <w:rPr>
                <w:rFonts w:cs="Times New Roman" w:ascii="Times New Roman" w:hAnsi="Times New Roman"/>
                <w:b/>
                <w:kern w:val="2"/>
                <w:sz w:val="22"/>
                <w:szCs w:val="22"/>
              </w:rPr>
            </w:r>
          </w:p>
        </w:tc>
        <w:tc>
          <w:tcPr>
            <w:tcW w:w="535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b/>
                <w:b/>
                <w:kern w:val="2"/>
                <w:sz w:val="22"/>
                <w:szCs w:val="22"/>
              </w:rPr>
            </w:pPr>
            <w:r>
              <w:rPr>
                <w:rFonts w:cs="Times New Roman" w:ascii="Times New Roman" w:hAnsi="Times New Roman"/>
                <w:sz w:val="22"/>
                <w:szCs w:val="22"/>
              </w:rPr>
              <w:t>Все цифры в порядке убывания или возрастания</w:t>
            </w:r>
          </w:p>
        </w:tc>
        <w:tc>
          <w:tcPr>
            <w:tcW w:w="142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lang w:val="en-US"/>
              </w:rPr>
            </w:pPr>
            <w:r>
              <w:rPr>
                <w:rFonts w:cs="Times New Roman" w:ascii="Times New Roman" w:hAnsi="Times New Roman"/>
                <w:sz w:val="22"/>
                <w:szCs w:val="22"/>
              </w:rPr>
              <w:t>ABCD</w:t>
            </w:r>
          </w:p>
          <w:p>
            <w:pPr>
              <w:pStyle w:val="Normal"/>
              <w:numPr>
                <w:ilvl w:val="0"/>
                <w:numId w:val="0"/>
              </w:numPr>
              <w:jc w:val="center"/>
              <w:outlineLvl w:val="0"/>
              <w:rPr>
                <w:rFonts w:ascii="Times New Roman" w:hAnsi="Times New Roman" w:cs="Times New Roman"/>
                <w:kern w:val="2"/>
                <w:sz w:val="22"/>
                <w:szCs w:val="22"/>
              </w:rPr>
            </w:pPr>
            <w:r>
              <w:rPr>
                <w:rFonts w:cs="Times New Roman" w:ascii="Times New Roman" w:hAnsi="Times New Roman"/>
                <w:sz w:val="22"/>
                <w:szCs w:val="22"/>
              </w:rPr>
              <w:t>DCBA</w:t>
            </w:r>
          </w:p>
        </w:tc>
        <w:tc>
          <w:tcPr>
            <w:tcW w:w="1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lang w:val="en-US"/>
              </w:rPr>
            </w:pPr>
            <w:r>
              <w:rPr>
                <w:rFonts w:cs="Times New Roman" w:ascii="Times New Roman" w:hAnsi="Times New Roman"/>
                <w:sz w:val="22"/>
                <w:szCs w:val="22"/>
              </w:rPr>
              <w:t>2345</w:t>
            </w:r>
          </w:p>
          <w:p>
            <w:pPr>
              <w:pStyle w:val="Normal"/>
              <w:numPr>
                <w:ilvl w:val="0"/>
                <w:numId w:val="0"/>
              </w:numPr>
              <w:jc w:val="center"/>
              <w:outlineLvl w:val="0"/>
              <w:rPr>
                <w:rFonts w:ascii="Times New Roman" w:hAnsi="Times New Roman" w:cs="Times New Roman"/>
                <w:kern w:val="2"/>
                <w:sz w:val="22"/>
                <w:szCs w:val="22"/>
              </w:rPr>
            </w:pPr>
            <w:r>
              <w:rPr>
                <w:rFonts w:cs="Times New Roman" w:ascii="Times New Roman" w:hAnsi="Times New Roman"/>
                <w:sz w:val="22"/>
                <w:szCs w:val="22"/>
              </w:rPr>
              <w:t>5432</w:t>
            </w:r>
          </w:p>
        </w:tc>
      </w:tr>
      <w:tr>
        <w:trPr>
          <w:trHeight w:val="397" w:hRule="atLeast"/>
          <w:cantSplit w:val="true"/>
        </w:trPr>
        <w:tc>
          <w:tcPr>
            <w:tcW w:w="1419" w:type="dxa"/>
            <w:vMerge w:val="continue"/>
            <w:tcBorders>
              <w:top w:val="single" w:sz="4" w:space="0" w:color="000000"/>
              <w:left w:val="single" w:sz="4" w:space="0" w:color="000000"/>
              <w:bottom w:val="single" w:sz="4" w:space="0" w:color="000000"/>
            </w:tcBorders>
            <w:shd w:fill="auto" w:val="clear"/>
            <w:vAlign w:val="center"/>
          </w:tcPr>
          <w:p>
            <w:pPr>
              <w:pStyle w:val="Normal"/>
              <w:numPr>
                <w:ilvl w:val="0"/>
                <w:numId w:val="0"/>
              </w:numPr>
              <w:snapToGrid w:val="false"/>
              <w:outlineLvl w:val="0"/>
              <w:rPr>
                <w:rFonts w:ascii="Times New Roman" w:hAnsi="Times New Roman" w:cs="Times New Roman"/>
                <w:b/>
                <w:b/>
                <w:kern w:val="2"/>
                <w:sz w:val="22"/>
                <w:szCs w:val="22"/>
              </w:rPr>
            </w:pPr>
            <w:r>
              <w:rPr>
                <w:rFonts w:cs="Times New Roman" w:ascii="Times New Roman" w:hAnsi="Times New Roman"/>
                <w:b/>
                <w:kern w:val="2"/>
                <w:sz w:val="22"/>
                <w:szCs w:val="22"/>
              </w:rPr>
            </w:r>
          </w:p>
        </w:tc>
        <w:tc>
          <w:tcPr>
            <w:tcW w:w="535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b/>
                <w:b/>
                <w:kern w:val="2"/>
                <w:sz w:val="22"/>
                <w:szCs w:val="22"/>
              </w:rPr>
            </w:pPr>
            <w:r>
              <w:rPr>
                <w:rFonts w:cs="Times New Roman" w:ascii="Times New Roman" w:hAnsi="Times New Roman"/>
                <w:sz w:val="22"/>
                <w:szCs w:val="22"/>
              </w:rPr>
              <w:t>Совпадают первая/вторая и третья/четвертая цифры, цифры отличные от «0»</w:t>
            </w:r>
          </w:p>
        </w:tc>
        <w:tc>
          <w:tcPr>
            <w:tcW w:w="142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jc w:val="center"/>
              <w:outlineLvl w:val="0"/>
              <w:rPr>
                <w:rFonts w:ascii="Times New Roman" w:hAnsi="Times New Roman" w:cs="Times New Roman"/>
                <w:kern w:val="2"/>
                <w:sz w:val="22"/>
                <w:szCs w:val="22"/>
              </w:rPr>
            </w:pPr>
            <w:r>
              <w:rPr>
                <w:rFonts w:cs="Times New Roman" w:ascii="Times New Roman" w:hAnsi="Times New Roman"/>
                <w:sz w:val="22"/>
                <w:szCs w:val="22"/>
              </w:rPr>
              <w:t>AABB</w:t>
            </w:r>
          </w:p>
        </w:tc>
        <w:tc>
          <w:tcPr>
            <w:tcW w:w="1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rPr>
              <w:t>5577</w:t>
            </w:r>
          </w:p>
        </w:tc>
      </w:tr>
      <w:tr>
        <w:trPr>
          <w:trHeight w:val="70" w:hRule="atLeast"/>
          <w:cantSplit w:val="true"/>
        </w:trPr>
        <w:tc>
          <w:tcPr>
            <w:tcW w:w="1419" w:type="dxa"/>
            <w:vMerge w:val="restart"/>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b/>
                <w:b/>
                <w:kern w:val="2"/>
                <w:sz w:val="22"/>
                <w:szCs w:val="22"/>
              </w:rPr>
            </w:pPr>
            <w:r>
              <w:rPr>
                <w:rFonts w:cs="Times New Roman" w:ascii="Times New Roman" w:hAnsi="Times New Roman"/>
                <w:sz w:val="22"/>
                <w:szCs w:val="22"/>
              </w:rPr>
              <w:t>Бронзовый</w:t>
            </w:r>
          </w:p>
        </w:tc>
        <w:tc>
          <w:tcPr>
            <w:tcW w:w="535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b/>
                <w:b/>
                <w:kern w:val="2"/>
                <w:sz w:val="22"/>
                <w:szCs w:val="22"/>
              </w:rPr>
            </w:pPr>
            <w:r>
              <w:rPr>
                <w:rFonts w:cs="Times New Roman" w:ascii="Times New Roman" w:hAnsi="Times New Roman"/>
                <w:sz w:val="22"/>
                <w:szCs w:val="22"/>
              </w:rPr>
              <w:t>Первая и последняя пара цифр одинаковые, цифры отличные от «0»</w:t>
            </w:r>
          </w:p>
        </w:tc>
        <w:tc>
          <w:tcPr>
            <w:tcW w:w="142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jc w:val="center"/>
              <w:outlineLvl w:val="0"/>
              <w:rPr>
                <w:rFonts w:ascii="Times New Roman" w:hAnsi="Times New Roman" w:cs="Times New Roman"/>
                <w:kern w:val="2"/>
                <w:sz w:val="22"/>
                <w:szCs w:val="22"/>
              </w:rPr>
            </w:pPr>
            <w:r>
              <w:rPr>
                <w:rFonts w:cs="Times New Roman" w:ascii="Times New Roman" w:hAnsi="Times New Roman"/>
                <w:sz w:val="22"/>
                <w:szCs w:val="22"/>
              </w:rPr>
              <w:t>ABAB</w:t>
            </w:r>
          </w:p>
        </w:tc>
        <w:tc>
          <w:tcPr>
            <w:tcW w:w="1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jc w:val="center"/>
              <w:outlineLvl w:val="0"/>
              <w:rPr>
                <w:rFonts w:ascii="Times New Roman" w:hAnsi="Times New Roman" w:cs="Times New Roman"/>
                <w:kern w:val="2"/>
                <w:sz w:val="22"/>
                <w:szCs w:val="22"/>
              </w:rPr>
            </w:pPr>
            <w:r>
              <w:rPr>
                <w:rFonts w:cs="Times New Roman" w:ascii="Times New Roman" w:hAnsi="Times New Roman"/>
                <w:kern w:val="2"/>
                <w:sz w:val="22"/>
                <w:szCs w:val="22"/>
              </w:rPr>
              <w:t>6262</w:t>
            </w:r>
          </w:p>
        </w:tc>
      </w:tr>
      <w:tr>
        <w:trPr>
          <w:trHeight w:val="432" w:hRule="atLeast"/>
          <w:cantSplit w:val="true"/>
        </w:trPr>
        <w:tc>
          <w:tcPr>
            <w:tcW w:w="1419" w:type="dxa"/>
            <w:vMerge w:val="continue"/>
            <w:tcBorders>
              <w:top w:val="single" w:sz="4" w:space="0" w:color="000000"/>
              <w:left w:val="single" w:sz="4" w:space="0" w:color="000000"/>
              <w:bottom w:val="single" w:sz="4" w:space="0" w:color="000000"/>
            </w:tcBorders>
            <w:shd w:fill="auto" w:val="clear"/>
            <w:vAlign w:val="center"/>
          </w:tcPr>
          <w:p>
            <w:pPr>
              <w:pStyle w:val="Normal"/>
              <w:numPr>
                <w:ilvl w:val="0"/>
                <w:numId w:val="0"/>
              </w:numPr>
              <w:snapToGrid w:val="false"/>
              <w:jc w:val="center"/>
              <w:outlineLvl w:val="0"/>
              <w:rPr>
                <w:rFonts w:ascii="Times New Roman" w:hAnsi="Times New Roman" w:cs="Times New Roman"/>
                <w:b/>
                <w:b/>
                <w:kern w:val="2"/>
                <w:sz w:val="22"/>
                <w:szCs w:val="22"/>
              </w:rPr>
            </w:pPr>
            <w:r>
              <w:rPr>
                <w:rFonts w:cs="Times New Roman" w:ascii="Times New Roman" w:hAnsi="Times New Roman"/>
                <w:b/>
                <w:kern w:val="2"/>
                <w:sz w:val="22"/>
                <w:szCs w:val="22"/>
              </w:rPr>
            </w:r>
          </w:p>
        </w:tc>
        <w:tc>
          <w:tcPr>
            <w:tcW w:w="535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b/>
                <w:b/>
                <w:kern w:val="2"/>
                <w:sz w:val="22"/>
                <w:szCs w:val="22"/>
              </w:rPr>
            </w:pPr>
            <w:r>
              <w:rPr>
                <w:rFonts w:cs="Times New Roman" w:ascii="Times New Roman" w:hAnsi="Times New Roman"/>
                <w:sz w:val="22"/>
                <w:szCs w:val="22"/>
              </w:rPr>
              <w:t>Совпадают первая/последняя и вторая/третья цифры, цифры отличные от «0».</w:t>
            </w:r>
          </w:p>
        </w:tc>
        <w:tc>
          <w:tcPr>
            <w:tcW w:w="142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jc w:val="center"/>
              <w:outlineLvl w:val="0"/>
              <w:rPr>
                <w:rFonts w:ascii="Times New Roman" w:hAnsi="Times New Roman" w:cs="Times New Roman"/>
                <w:kern w:val="2"/>
                <w:sz w:val="22"/>
                <w:szCs w:val="22"/>
              </w:rPr>
            </w:pPr>
            <w:r>
              <w:rPr>
                <w:rFonts w:cs="Times New Roman" w:ascii="Times New Roman" w:hAnsi="Times New Roman"/>
                <w:sz w:val="22"/>
                <w:szCs w:val="22"/>
              </w:rPr>
              <w:t>ABBA</w:t>
            </w:r>
          </w:p>
        </w:tc>
        <w:tc>
          <w:tcPr>
            <w:tcW w:w="1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jc w:val="center"/>
              <w:outlineLvl w:val="0"/>
              <w:rPr>
                <w:rFonts w:ascii="Times New Roman" w:hAnsi="Times New Roman" w:cs="Times New Roman"/>
                <w:kern w:val="2"/>
                <w:sz w:val="22"/>
                <w:szCs w:val="22"/>
              </w:rPr>
            </w:pPr>
            <w:r>
              <w:rPr>
                <w:rFonts w:cs="Times New Roman" w:ascii="Times New Roman" w:hAnsi="Times New Roman"/>
                <w:kern w:val="2"/>
                <w:sz w:val="22"/>
                <w:szCs w:val="22"/>
              </w:rPr>
              <w:t>3883</w:t>
            </w:r>
          </w:p>
        </w:tc>
      </w:tr>
      <w:tr>
        <w:trPr>
          <w:trHeight w:val="830" w:hRule="atLeast"/>
          <w:cantSplit w:val="true"/>
        </w:trPr>
        <w:tc>
          <w:tcPr>
            <w:tcW w:w="1419" w:type="dxa"/>
            <w:vMerge w:val="continue"/>
            <w:tcBorders>
              <w:top w:val="single" w:sz="4" w:space="0" w:color="000000"/>
              <w:left w:val="single" w:sz="4" w:space="0" w:color="000000"/>
              <w:bottom w:val="single" w:sz="4" w:space="0" w:color="000000"/>
            </w:tcBorders>
            <w:shd w:fill="auto" w:val="clear"/>
            <w:vAlign w:val="center"/>
          </w:tcPr>
          <w:p>
            <w:pPr>
              <w:pStyle w:val="Normal"/>
              <w:numPr>
                <w:ilvl w:val="0"/>
                <w:numId w:val="0"/>
              </w:numPr>
              <w:snapToGrid w:val="false"/>
              <w:jc w:val="center"/>
              <w:outlineLvl w:val="0"/>
              <w:rPr>
                <w:rFonts w:ascii="Times New Roman" w:hAnsi="Times New Roman" w:cs="Times New Roman"/>
                <w:b/>
                <w:b/>
                <w:kern w:val="2"/>
                <w:sz w:val="22"/>
                <w:szCs w:val="22"/>
              </w:rPr>
            </w:pPr>
            <w:r>
              <w:rPr>
                <w:rFonts w:cs="Times New Roman" w:ascii="Times New Roman" w:hAnsi="Times New Roman"/>
                <w:b/>
                <w:kern w:val="2"/>
                <w:sz w:val="22"/>
                <w:szCs w:val="22"/>
              </w:rPr>
            </w:r>
          </w:p>
        </w:tc>
        <w:tc>
          <w:tcPr>
            <w:tcW w:w="535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b/>
                <w:b/>
                <w:kern w:val="2"/>
                <w:sz w:val="22"/>
                <w:szCs w:val="22"/>
              </w:rPr>
            </w:pPr>
            <w:r>
              <w:rPr>
                <w:rFonts w:cs="Times New Roman" w:ascii="Times New Roman" w:hAnsi="Times New Roman"/>
                <w:sz w:val="22"/>
                <w:szCs w:val="22"/>
              </w:rPr>
              <w:t>Три подряд цифры номера в порядке убывания или возрастания</w:t>
            </w:r>
          </w:p>
        </w:tc>
        <w:tc>
          <w:tcPr>
            <w:tcW w:w="142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lang w:val="en-US"/>
              </w:rPr>
            </w:pPr>
            <w:r>
              <w:rPr>
                <w:rFonts w:cs="Times New Roman" w:ascii="Times New Roman" w:hAnsi="Times New Roman"/>
                <w:sz w:val="22"/>
                <w:szCs w:val="22"/>
                <w:lang w:val="en-US"/>
              </w:rPr>
              <w:t>ABC-X</w:t>
            </w:r>
          </w:p>
          <w:p>
            <w:pPr>
              <w:pStyle w:val="Normal"/>
              <w:numPr>
                <w:ilvl w:val="0"/>
                <w:numId w:val="0"/>
              </w:numPr>
              <w:jc w:val="center"/>
              <w:outlineLvl w:val="0"/>
              <w:rPr>
                <w:rFonts w:ascii="Times New Roman" w:hAnsi="Times New Roman" w:cs="Times New Roman"/>
                <w:sz w:val="22"/>
                <w:szCs w:val="22"/>
                <w:lang w:val="en-US"/>
              </w:rPr>
            </w:pPr>
            <w:r>
              <w:rPr>
                <w:rFonts w:cs="Times New Roman" w:ascii="Times New Roman" w:hAnsi="Times New Roman"/>
                <w:sz w:val="22"/>
                <w:szCs w:val="22"/>
                <w:lang w:val="en-US"/>
              </w:rPr>
              <w:t>X-ABC</w:t>
            </w:r>
          </w:p>
          <w:p>
            <w:pPr>
              <w:pStyle w:val="Normal"/>
              <w:numPr>
                <w:ilvl w:val="0"/>
                <w:numId w:val="0"/>
              </w:numPr>
              <w:jc w:val="center"/>
              <w:outlineLvl w:val="0"/>
              <w:rPr>
                <w:rFonts w:ascii="Times New Roman" w:hAnsi="Times New Roman" w:cs="Times New Roman"/>
                <w:sz w:val="22"/>
                <w:szCs w:val="22"/>
                <w:lang w:val="en-US"/>
              </w:rPr>
            </w:pPr>
            <w:r>
              <w:rPr>
                <w:rFonts w:cs="Times New Roman" w:ascii="Times New Roman" w:hAnsi="Times New Roman"/>
                <w:sz w:val="22"/>
                <w:szCs w:val="22"/>
                <w:lang w:val="en-US"/>
              </w:rPr>
              <w:t>CBA-X</w:t>
            </w:r>
          </w:p>
          <w:p>
            <w:pPr>
              <w:pStyle w:val="Normal"/>
              <w:numPr>
                <w:ilvl w:val="0"/>
                <w:numId w:val="0"/>
              </w:numPr>
              <w:jc w:val="center"/>
              <w:outlineLvl w:val="0"/>
              <w:rPr>
                <w:rFonts w:ascii="Times New Roman" w:hAnsi="Times New Roman" w:cs="Times New Roman"/>
                <w:kern w:val="2"/>
                <w:sz w:val="22"/>
                <w:szCs w:val="22"/>
                <w:lang w:val="en-US"/>
              </w:rPr>
            </w:pPr>
            <w:r>
              <w:rPr>
                <w:rFonts w:cs="Times New Roman" w:ascii="Times New Roman" w:hAnsi="Times New Roman"/>
                <w:sz w:val="22"/>
                <w:szCs w:val="22"/>
                <w:lang w:val="en-US"/>
              </w:rPr>
              <w:t>X-CBA</w:t>
            </w:r>
          </w:p>
        </w:tc>
        <w:tc>
          <w:tcPr>
            <w:tcW w:w="1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lang w:val="en-US"/>
              </w:rPr>
            </w:pPr>
            <w:r>
              <w:rPr>
                <w:rFonts w:cs="Times New Roman" w:ascii="Times New Roman" w:hAnsi="Times New Roman"/>
                <w:sz w:val="22"/>
                <w:szCs w:val="22"/>
                <w:lang w:val="en-US"/>
              </w:rPr>
              <w:t>2349</w:t>
            </w:r>
          </w:p>
          <w:p>
            <w:pPr>
              <w:pStyle w:val="Normal"/>
              <w:numPr>
                <w:ilvl w:val="0"/>
                <w:numId w:val="0"/>
              </w:numPr>
              <w:jc w:val="center"/>
              <w:outlineLvl w:val="0"/>
              <w:rPr>
                <w:rFonts w:ascii="Times New Roman" w:hAnsi="Times New Roman" w:cs="Times New Roman"/>
                <w:sz w:val="22"/>
                <w:szCs w:val="22"/>
                <w:lang w:val="en-US"/>
              </w:rPr>
            </w:pPr>
            <w:r>
              <w:rPr>
                <w:rFonts w:cs="Times New Roman" w:ascii="Times New Roman" w:hAnsi="Times New Roman"/>
                <w:sz w:val="22"/>
                <w:szCs w:val="22"/>
              </w:rPr>
              <w:t>9234</w:t>
            </w:r>
          </w:p>
          <w:p>
            <w:pPr>
              <w:pStyle w:val="Normal"/>
              <w:numPr>
                <w:ilvl w:val="0"/>
                <w:numId w:val="0"/>
              </w:numPr>
              <w:jc w:val="center"/>
              <w:outlineLvl w:val="0"/>
              <w:rPr>
                <w:rFonts w:ascii="Times New Roman" w:hAnsi="Times New Roman" w:cs="Times New Roman"/>
                <w:sz w:val="22"/>
                <w:szCs w:val="22"/>
                <w:lang w:val="en-US"/>
              </w:rPr>
            </w:pPr>
            <w:r>
              <w:rPr>
                <w:rFonts w:cs="Times New Roman" w:ascii="Times New Roman" w:hAnsi="Times New Roman"/>
                <w:sz w:val="22"/>
                <w:szCs w:val="22"/>
              </w:rPr>
              <w:t>4329</w:t>
            </w:r>
          </w:p>
          <w:p>
            <w:pPr>
              <w:pStyle w:val="Normal"/>
              <w:numPr>
                <w:ilvl w:val="0"/>
                <w:numId w:val="0"/>
              </w:numPr>
              <w:jc w:val="center"/>
              <w:outlineLvl w:val="0"/>
              <w:rPr>
                <w:rFonts w:ascii="Times New Roman" w:hAnsi="Times New Roman" w:cs="Times New Roman"/>
                <w:kern w:val="2"/>
                <w:sz w:val="22"/>
                <w:szCs w:val="22"/>
                <w:lang w:val="en-US"/>
              </w:rPr>
            </w:pPr>
            <w:r>
              <w:rPr>
                <w:rFonts w:cs="Times New Roman" w:ascii="Times New Roman" w:hAnsi="Times New Roman"/>
                <w:sz w:val="22"/>
                <w:szCs w:val="22"/>
                <w:lang w:val="en-US"/>
              </w:rPr>
              <w:t>9432</w:t>
            </w:r>
          </w:p>
        </w:tc>
      </w:tr>
      <w:tr>
        <w:trPr>
          <w:trHeight w:val="491" w:hRule="atLeast"/>
          <w:cantSplit w:val="true"/>
        </w:trPr>
        <w:tc>
          <w:tcPr>
            <w:tcW w:w="1419" w:type="dxa"/>
            <w:vMerge w:val="continue"/>
            <w:tcBorders>
              <w:top w:val="single" w:sz="4" w:space="0" w:color="000000"/>
              <w:left w:val="single" w:sz="4" w:space="0" w:color="000000"/>
              <w:bottom w:val="single" w:sz="4" w:space="0" w:color="000000"/>
            </w:tcBorders>
            <w:shd w:fill="auto" w:val="clear"/>
            <w:vAlign w:val="center"/>
          </w:tcPr>
          <w:p>
            <w:pPr>
              <w:pStyle w:val="Normal"/>
              <w:numPr>
                <w:ilvl w:val="0"/>
                <w:numId w:val="0"/>
              </w:numPr>
              <w:snapToGrid w:val="false"/>
              <w:jc w:val="center"/>
              <w:outlineLvl w:val="0"/>
              <w:rPr>
                <w:rFonts w:ascii="Times New Roman" w:hAnsi="Times New Roman" w:cs="Times New Roman"/>
                <w:b/>
                <w:b/>
                <w:kern w:val="2"/>
                <w:sz w:val="22"/>
                <w:szCs w:val="22"/>
                <w:lang w:val="en-US"/>
              </w:rPr>
            </w:pPr>
            <w:r>
              <w:rPr>
                <w:rFonts w:cs="Times New Roman" w:ascii="Times New Roman" w:hAnsi="Times New Roman"/>
                <w:b/>
                <w:kern w:val="2"/>
                <w:sz w:val="22"/>
                <w:szCs w:val="22"/>
                <w:lang w:val="en-US"/>
              </w:rPr>
            </w:r>
          </w:p>
        </w:tc>
        <w:tc>
          <w:tcPr>
            <w:tcW w:w="535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sz w:val="22"/>
                <w:szCs w:val="22"/>
              </w:rPr>
            </w:pPr>
            <w:r>
              <w:rPr>
                <w:rFonts w:cs="Times New Roman" w:ascii="Times New Roman" w:hAnsi="Times New Roman"/>
                <w:sz w:val="22"/>
                <w:szCs w:val="22"/>
              </w:rPr>
              <w:t>Первая цифра в номере «9», комбинация цифр не относится к «золотой» и «серебряной» категориям.</w:t>
            </w:r>
          </w:p>
        </w:tc>
        <w:tc>
          <w:tcPr>
            <w:tcW w:w="142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lang w:val="en-US"/>
              </w:rPr>
              <w:t>9DB</w:t>
            </w:r>
            <w:r>
              <w:rPr>
                <w:rFonts w:cs="Times New Roman" w:ascii="Times New Roman" w:hAnsi="Times New Roman"/>
                <w:sz w:val="22"/>
                <w:szCs w:val="22"/>
              </w:rPr>
              <w:t>А</w:t>
            </w:r>
          </w:p>
        </w:tc>
        <w:tc>
          <w:tcPr>
            <w:tcW w:w="1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rPr>
            </w:pPr>
            <w:r>
              <w:rPr>
                <w:rFonts w:cs="Times New Roman" w:ascii="Times New Roman" w:hAnsi="Times New Roman"/>
                <w:sz w:val="22"/>
                <w:szCs w:val="22"/>
                <w:lang w:val="en-US"/>
              </w:rPr>
              <w:t>9</w:t>
            </w:r>
            <w:r>
              <w:rPr>
                <w:rFonts w:cs="Times New Roman" w:ascii="Times New Roman" w:hAnsi="Times New Roman"/>
                <w:sz w:val="22"/>
                <w:szCs w:val="22"/>
              </w:rPr>
              <w:t>6</w:t>
            </w:r>
            <w:r>
              <w:rPr>
                <w:rFonts w:cs="Times New Roman" w:ascii="Times New Roman" w:hAnsi="Times New Roman"/>
                <w:sz w:val="22"/>
                <w:szCs w:val="22"/>
                <w:lang w:val="en-US"/>
              </w:rPr>
              <w:t>4</w:t>
            </w:r>
            <w:r>
              <w:rPr>
                <w:rFonts w:cs="Times New Roman" w:ascii="Times New Roman" w:hAnsi="Times New Roman"/>
                <w:sz w:val="22"/>
                <w:szCs w:val="22"/>
              </w:rPr>
              <w:t>8</w:t>
            </w:r>
          </w:p>
        </w:tc>
      </w:tr>
      <w:tr>
        <w:trPr>
          <w:trHeight w:val="327" w:hRule="atLeast"/>
        </w:trPr>
        <w:tc>
          <w:tcPr>
            <w:tcW w:w="1419"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kern w:val="2"/>
                <w:sz w:val="22"/>
                <w:szCs w:val="22"/>
              </w:rPr>
            </w:pPr>
            <w:r>
              <w:rPr>
                <w:rFonts w:cs="Times New Roman" w:ascii="Times New Roman" w:hAnsi="Times New Roman"/>
                <w:sz w:val="22"/>
                <w:szCs w:val="22"/>
              </w:rPr>
              <w:t>Обычный</w:t>
            </w:r>
          </w:p>
        </w:tc>
        <w:tc>
          <w:tcPr>
            <w:tcW w:w="535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outlineLvl w:val="0"/>
              <w:rPr>
                <w:rFonts w:ascii="Times New Roman" w:hAnsi="Times New Roman" w:cs="Times New Roman"/>
                <w:sz w:val="22"/>
                <w:szCs w:val="22"/>
              </w:rPr>
            </w:pPr>
            <w:r>
              <w:rPr>
                <w:rFonts w:cs="Times New Roman" w:ascii="Times New Roman" w:hAnsi="Times New Roman"/>
                <w:sz w:val="22"/>
                <w:szCs w:val="22"/>
              </w:rPr>
              <w:t>Цифры в разном порядке</w:t>
            </w:r>
          </w:p>
        </w:tc>
        <w:tc>
          <w:tcPr>
            <w:tcW w:w="1421" w:type="dxa"/>
            <w:tcBorders>
              <w:top w:val="single" w:sz="4" w:space="0" w:color="000000"/>
              <w:left w:val="single" w:sz="4" w:space="0" w:color="000000"/>
              <w:bottom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lang w:val="en-US"/>
              </w:rPr>
            </w:pPr>
            <w:r>
              <w:rPr>
                <w:rFonts w:cs="Times New Roman" w:ascii="Times New Roman" w:hAnsi="Times New Roman"/>
                <w:sz w:val="22"/>
                <w:szCs w:val="22"/>
                <w:lang w:val="en-US"/>
              </w:rPr>
              <w:t>AXCB</w:t>
            </w:r>
          </w:p>
        </w:tc>
        <w:tc>
          <w:tcPr>
            <w:tcW w:w="14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numPr>
                <w:ilvl w:val="0"/>
                <w:numId w:val="0"/>
              </w:numPr>
              <w:jc w:val="center"/>
              <w:outlineLvl w:val="0"/>
              <w:rPr>
                <w:rFonts w:ascii="Times New Roman" w:hAnsi="Times New Roman" w:cs="Times New Roman"/>
                <w:sz w:val="22"/>
                <w:szCs w:val="22"/>
                <w:lang w:val="en-US"/>
              </w:rPr>
            </w:pPr>
            <w:r>
              <w:rPr>
                <w:rFonts w:cs="Times New Roman" w:ascii="Times New Roman" w:hAnsi="Times New Roman"/>
                <w:sz w:val="22"/>
                <w:szCs w:val="22"/>
                <w:lang w:val="en-US"/>
              </w:rPr>
              <w:t>6157</w:t>
            </w:r>
          </w:p>
        </w:tc>
      </w:tr>
    </w:tbl>
    <w:p>
      <w:pPr>
        <w:pStyle w:val="Normal"/>
        <w:spacing w:before="240" w:after="0"/>
        <w:jc w:val="center"/>
        <w:rPr>
          <w:rFonts w:ascii="Times New Roman" w:hAnsi="Times New Roman" w:cs="Times New Roman"/>
          <w:b/>
          <w:b/>
          <w:sz w:val="22"/>
          <w:szCs w:val="22"/>
        </w:rPr>
      </w:pPr>
      <w:r>
        <w:rPr>
          <w:rFonts w:cs="Times New Roman" w:ascii="Times New Roman" w:hAnsi="Times New Roman"/>
          <w:b/>
          <w:sz w:val="22"/>
          <w:szCs w:val="22"/>
        </w:rPr>
        <w:t>ПОДПИСИ СТОРОН:</w:t>
      </w:r>
    </w:p>
    <w:p>
      <w:pPr>
        <w:pStyle w:val="Normal"/>
        <w:jc w:val="center"/>
        <w:rPr>
          <w:rFonts w:ascii="Times New Roman" w:hAnsi="Times New Roman" w:cs="Times New Roman"/>
          <w:b/>
          <w:b/>
          <w:sz w:val="16"/>
          <w:szCs w:val="16"/>
        </w:rPr>
      </w:pPr>
      <w:r>
        <w:rPr>
          <w:rFonts w:cs="Times New Roman" w:ascii="Times New Roman" w:hAnsi="Times New Roman"/>
          <w:b/>
          <w:sz w:val="16"/>
          <w:szCs w:val="16"/>
        </w:rPr>
      </w:r>
    </w:p>
    <w:tbl>
      <w:tblPr>
        <w:tblW w:w="10065" w:type="dxa"/>
        <w:jc w:val="center"/>
        <w:tblInd w:w="0" w:type="dxa"/>
        <w:tblCellMar>
          <w:top w:w="0" w:type="dxa"/>
          <w:left w:w="108" w:type="dxa"/>
          <w:bottom w:w="0" w:type="dxa"/>
          <w:right w:w="108" w:type="dxa"/>
        </w:tblCellMar>
      </w:tblPr>
      <w:tblGrid>
        <w:gridCol w:w="5103"/>
        <w:gridCol w:w="4962"/>
      </w:tblGrid>
      <w:tr>
        <w:trPr/>
        <w:tc>
          <w:tcPr>
            <w:tcW w:w="5103" w:type="dxa"/>
            <w:tcBorders/>
            <w:shd w:fill="auto" w:val="clear"/>
          </w:tcPr>
          <w:p>
            <w:pPr>
              <w:pStyle w:val="Normal"/>
              <w:tabs>
                <w:tab w:val="clear" w:pos="720"/>
                <w:tab w:val="left" w:pos="851" w:leader="none"/>
                <w:tab w:val="left" w:pos="5812" w:leader="none"/>
              </w:tabs>
              <w:jc w:val="center"/>
              <w:rPr>
                <w:rFonts w:ascii="Times New Roman" w:hAnsi="Times New Roman" w:cs="Times New Roman"/>
                <w:sz w:val="22"/>
                <w:szCs w:val="22"/>
              </w:rPr>
            </w:pPr>
            <w:r>
              <w:rPr>
                <w:rFonts w:cs="Times New Roman" w:ascii="Times New Roman" w:hAnsi="Times New Roman"/>
                <w:b/>
                <w:sz w:val="22"/>
                <w:szCs w:val="22"/>
              </w:rPr>
              <w:t>ОПЕРАТОР</w:t>
            </w:r>
          </w:p>
        </w:tc>
        <w:tc>
          <w:tcPr>
            <w:tcW w:w="4962" w:type="dxa"/>
            <w:tcBorders/>
            <w:shd w:fill="auto" w:val="clea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ПРОВАЙДЕР</w:t>
            </w:r>
          </w:p>
        </w:tc>
      </w:tr>
      <w:tr>
        <w:trPr/>
        <w:tc>
          <w:tcPr>
            <w:tcW w:w="5103" w:type="dxa"/>
            <w:tcBorders/>
            <w:shd w:fill="auto" w:val="clear"/>
          </w:tcPr>
          <w:p>
            <w:pPr>
              <w:pStyle w:val="Normal"/>
              <w:tabs>
                <w:tab w:val="clear" w:pos="720"/>
                <w:tab w:val="left" w:pos="5812" w:leader="none"/>
              </w:tabs>
              <w:jc w:val="center"/>
              <w:rPr/>
            </w:pPr>
            <w:r>
              <w:rPr>
                <w:rFonts w:cs="Times New Roman" w:ascii="Times New Roman" w:hAnsi="Times New Roman"/>
                <w:b/>
                <w:sz w:val="22"/>
                <w:szCs w:val="22"/>
              </w:rPr>
              <w:t>ООО «ЕКАТЕРИНБУРГ-2000»</w:t>
            </w:r>
          </w:p>
        </w:tc>
        <w:tc>
          <w:tcPr>
            <w:tcW w:w="4962" w:type="dxa"/>
            <w:tcBorders/>
            <w:shd w:fill="auto" w:val="clear"/>
          </w:tcPr>
          <w:p>
            <w:pPr>
              <w:pStyle w:val="Normal"/>
              <w:tabs>
                <w:tab w:val="clear" w:pos="720"/>
                <w:tab w:val="left" w:pos="993" w:leader="none"/>
                <w:tab w:val="left" w:pos="5812" w:leader="none"/>
              </w:tabs>
              <w:jc w:val="center"/>
              <w:rPr>
                <w:rFonts w:ascii="Times New Roman" w:hAnsi="Times New Roman" w:cs="Times New Roman"/>
                <w:b/>
                <w:b/>
                <w:sz w:val="22"/>
                <w:szCs w:val="22"/>
                <w:lang w:val="en-US"/>
              </w:rPr>
            </w:pPr>
            <w:r>
              <w:rPr>
                <w:rFonts w:cs="Times New Roman" w:ascii="Times New Roman" w:hAnsi="Times New Roman"/>
                <w:b/>
                <w:sz w:val="22"/>
                <w:szCs w:val="22"/>
                <w:lang w:val="en-US"/>
              </w:rPr>
              <w:t>________________</w:t>
            </w:r>
          </w:p>
        </w:tc>
      </w:tr>
      <w:tr>
        <w:trPr/>
        <w:tc>
          <w:tcPr>
            <w:tcW w:w="5103" w:type="dxa"/>
            <w:tcBorders/>
            <w:shd w:fill="auto" w:val="clear"/>
          </w:tcPr>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t xml:space="preserve">Генеральный директор  </w:t>
            </w:r>
          </w:p>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5812" w:leader="none"/>
              </w:tabs>
              <w:rPr/>
            </w:pPr>
            <w:r>
              <w:rPr>
                <w:rFonts w:cs="Times New Roman" w:ascii="Times New Roman" w:hAnsi="Times New Roman"/>
                <w:sz w:val="22"/>
                <w:szCs w:val="22"/>
              </w:rPr>
              <w:t>А.Г. Артемасов___________________</w:t>
            </w:r>
          </w:p>
          <w:p>
            <w:pPr>
              <w:pStyle w:val="Normal"/>
              <w:tabs>
                <w:tab w:val="clear" w:pos="720"/>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 xml:space="preserve">м.п. </w:t>
            </w:r>
          </w:p>
        </w:tc>
        <w:tc>
          <w:tcPr>
            <w:tcW w:w="4962" w:type="dxa"/>
            <w:tcBorders/>
            <w:shd w:fill="auto" w:val="clear"/>
          </w:tcPr>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t>______________</w:t>
            </w:r>
          </w:p>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_________________ </w:t>
            </w:r>
            <w:r>
              <w:rPr>
                <w:rFonts w:cs="Times New Roman" w:ascii="Times New Roman" w:hAnsi="Times New Roman"/>
                <w:sz w:val="22"/>
                <w:szCs w:val="22"/>
                <w:lang w:val="en-US"/>
              </w:rPr>
              <w:t>__________________</w:t>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м.п.</w:t>
            </w:r>
          </w:p>
        </w:tc>
      </w:tr>
    </w:tbl>
    <w:p>
      <w:pPr>
        <w:sectPr>
          <w:footerReference w:type="default" r:id="rId5"/>
          <w:footerReference w:type="first" r:id="rId6"/>
          <w:type w:val="nextPage"/>
          <w:pgSz w:w="11906" w:h="16838"/>
          <w:pgMar w:left="1418" w:right="851" w:header="0" w:top="845" w:footer="544" w:bottom="1079" w:gutter="0"/>
          <w:pgNumType w:fmt="decimal"/>
          <w:formProt w:val="false"/>
          <w:titlePg/>
          <w:textDirection w:val="lrTb"/>
          <w:docGrid w:type="default" w:linePitch="326" w:charSpace="0"/>
        </w:sectPr>
      </w:pPr>
    </w:p>
    <w:p>
      <w:pPr>
        <w:pStyle w:val="Normal"/>
        <w:rPr/>
      </w:pPr>
      <w:r>
        <w:rPr>
          <w:rFonts w:cs="Times New Roman" w:ascii="Times New Roman" w:hAnsi="Times New Roman"/>
          <w:b/>
          <w:sz w:val="22"/>
          <w:szCs w:val="22"/>
        </w:rPr>
        <w:t>Приложение №6 к Договору № _____________ от «__»_________ 20__ года</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3"/>
        <w:numPr>
          <w:ilvl w:val="0"/>
          <w:numId w:val="0"/>
        </w:numPr>
        <w:spacing w:before="0" w:after="0"/>
        <w:ind w:left="0" w:hanging="720"/>
        <w:jc w:val="center"/>
        <w:rPr>
          <w:sz w:val="22"/>
          <w:szCs w:val="22"/>
        </w:rPr>
      </w:pPr>
      <w:r>
        <w:drawing>
          <wp:anchor behindDoc="1" distT="0" distB="0" distL="619760" distR="633095" simplePos="0" locked="0" layoutInCell="1" allowOverlap="1" relativeHeight="17">
            <wp:simplePos x="0" y="0"/>
            <wp:positionH relativeFrom="page">
              <wp:posOffset>169545</wp:posOffset>
            </wp:positionH>
            <wp:positionV relativeFrom="page">
              <wp:align>top</wp:align>
            </wp:positionV>
            <wp:extent cx="5852160" cy="6876415"/>
            <wp:effectExtent l="0" t="0" r="0" b="0"/>
            <wp:wrapSquare wrapText="bothSides"/>
            <wp:docPr id="3" name="Рисунок 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0" descr=""/>
                    <pic:cNvPicPr>
                      <a:picLocks noChangeAspect="1" noChangeArrowheads="1"/>
                    </pic:cNvPicPr>
                  </pic:nvPicPr>
                  <pic:blipFill>
                    <a:blip r:embed="rId7"/>
                    <a:srcRect l="-6" t="-5" r="-6" b="-5"/>
                    <a:stretch>
                      <a:fillRect/>
                    </a:stretch>
                  </pic:blipFill>
                  <pic:spPr bwMode="auto">
                    <a:xfrm>
                      <a:off x="0" y="0"/>
                      <a:ext cx="5852160" cy="6876415"/>
                    </a:xfrm>
                    <a:prstGeom prst="rect">
                      <a:avLst/>
                    </a:prstGeom>
                  </pic:spPr>
                </pic:pic>
              </a:graphicData>
            </a:graphic>
          </wp:anchor>
        </w:drawing>
      </w:r>
      <w:r>
        <w:rPr>
          <w:sz w:val="22"/>
          <w:szCs w:val="22"/>
        </w:rPr>
        <w:t>Ф</w:t>
      </w:r>
      <w:r>
        <w:rPr>
          <w:sz w:val="22"/>
          <w:szCs w:val="22"/>
        </w:rPr>
        <w:t>ОРМА ЕЖЕМЕСЯЧНОГО СЧЕТА-ФАКТУРЫ УНИВЕРСАЛЬНОГО ПЕРЕДАТОЧНОГО ДОКУМЕНТА</w:t>
      </w:r>
    </w:p>
    <w:p>
      <w:pPr>
        <w:pStyle w:val="Normal"/>
        <w:jc w:val="center"/>
        <w:rPr>
          <w:rFonts w:ascii="Times New Roman" w:hAnsi="Times New Roman" w:cs="Times New Roman"/>
          <w:b/>
          <w:b/>
          <w:sz w:val="22"/>
          <w:szCs w:val="22"/>
        </w:rPr>
      </w:pPr>
      <w:r>
        <w:rPr>
          <w:rFonts w:cs="Times New Roman" w:ascii="Times New Roman" w:hAnsi="Times New Roman"/>
          <w:b/>
          <w:sz w:val="22"/>
          <w:szCs w:val="22"/>
        </w:rPr>
        <w:t>ПОДПИСИ СТОРОН:</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tbl>
      <w:tblPr>
        <w:tblW w:w="10065" w:type="dxa"/>
        <w:jc w:val="center"/>
        <w:tblInd w:w="0" w:type="dxa"/>
        <w:tblCellMar>
          <w:top w:w="0" w:type="dxa"/>
          <w:left w:w="108" w:type="dxa"/>
          <w:bottom w:w="0" w:type="dxa"/>
          <w:right w:w="108" w:type="dxa"/>
        </w:tblCellMar>
      </w:tblPr>
      <w:tblGrid>
        <w:gridCol w:w="5103"/>
        <w:gridCol w:w="4962"/>
      </w:tblGrid>
      <w:tr>
        <w:trPr/>
        <w:tc>
          <w:tcPr>
            <w:tcW w:w="5103" w:type="dxa"/>
            <w:tcBorders/>
            <w:shd w:fill="auto" w:val="clear"/>
          </w:tcPr>
          <w:p>
            <w:pPr>
              <w:pStyle w:val="Normal"/>
              <w:tabs>
                <w:tab w:val="clear" w:pos="720"/>
                <w:tab w:val="left" w:pos="851" w:leader="none"/>
                <w:tab w:val="left" w:pos="5812" w:leader="none"/>
              </w:tabs>
              <w:jc w:val="center"/>
              <w:rPr>
                <w:rFonts w:ascii="Times New Roman" w:hAnsi="Times New Roman" w:cs="Times New Roman"/>
                <w:sz w:val="22"/>
                <w:szCs w:val="22"/>
              </w:rPr>
            </w:pPr>
            <w:r>
              <w:rPr>
                <w:rFonts w:cs="Times New Roman" w:ascii="Times New Roman" w:hAnsi="Times New Roman"/>
                <w:b/>
                <w:sz w:val="22"/>
                <w:szCs w:val="22"/>
              </w:rPr>
              <w:t>ОПЕРАТОР</w:t>
            </w:r>
          </w:p>
        </w:tc>
        <w:tc>
          <w:tcPr>
            <w:tcW w:w="4962" w:type="dxa"/>
            <w:tcBorders/>
            <w:shd w:fill="auto" w:val="clea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ПРОВАЙДЕР</w:t>
            </w:r>
          </w:p>
        </w:tc>
      </w:tr>
      <w:tr>
        <w:trPr/>
        <w:tc>
          <w:tcPr>
            <w:tcW w:w="5103" w:type="dxa"/>
            <w:tcBorders/>
            <w:shd w:fill="auto" w:val="clear"/>
          </w:tcPr>
          <w:p>
            <w:pPr>
              <w:pStyle w:val="Normal"/>
              <w:tabs>
                <w:tab w:val="clear" w:pos="720"/>
                <w:tab w:val="left" w:pos="5812" w:leader="none"/>
              </w:tabs>
              <w:jc w:val="center"/>
              <w:rPr/>
            </w:pPr>
            <w:r>
              <w:rPr>
                <w:rFonts w:cs="Times New Roman" w:ascii="Times New Roman" w:hAnsi="Times New Roman"/>
                <w:b/>
                <w:sz w:val="22"/>
                <w:szCs w:val="22"/>
              </w:rPr>
              <w:t>ООО «ЕКАТЕРИНБУРГ-2000»</w:t>
            </w:r>
          </w:p>
          <w:p>
            <w:pPr>
              <w:pStyle w:val="Normal"/>
              <w:tabs>
                <w:tab w:val="clear" w:pos="720"/>
                <w:tab w:val="left" w:pos="851" w:leader="none"/>
                <w:tab w:val="left" w:pos="5812" w:leader="none"/>
              </w:tabs>
              <w:ind w:firstLine="567"/>
              <w:jc w:val="center"/>
              <w:rPr>
                <w:rFonts w:ascii="Times New Roman" w:hAnsi="Times New Roman" w:cs="Times New Roman"/>
                <w:b/>
                <w:b/>
                <w:sz w:val="22"/>
                <w:szCs w:val="22"/>
              </w:rPr>
            </w:pPr>
            <w:r>
              <w:rPr>
                <w:rFonts w:cs="Times New Roman" w:ascii="Times New Roman" w:hAnsi="Times New Roman"/>
                <w:b/>
                <w:sz w:val="22"/>
                <w:szCs w:val="22"/>
              </w:rPr>
            </w:r>
          </w:p>
        </w:tc>
        <w:tc>
          <w:tcPr>
            <w:tcW w:w="4962" w:type="dxa"/>
            <w:tcBorders/>
            <w:shd w:fill="auto" w:val="clear"/>
          </w:tcPr>
          <w:p>
            <w:pPr>
              <w:pStyle w:val="Normal"/>
              <w:tabs>
                <w:tab w:val="clear" w:pos="720"/>
                <w:tab w:val="left" w:pos="993" w:leader="none"/>
                <w:tab w:val="left" w:pos="5812" w:leader="none"/>
              </w:tabs>
              <w:jc w:val="center"/>
              <w:rPr>
                <w:rFonts w:ascii="Times New Roman" w:hAnsi="Times New Roman" w:cs="Times New Roman"/>
                <w:b/>
                <w:b/>
                <w:sz w:val="22"/>
                <w:szCs w:val="22"/>
                <w:lang w:val="en-US"/>
              </w:rPr>
            </w:pPr>
            <w:r>
              <w:rPr>
                <w:rFonts w:cs="Times New Roman" w:ascii="Times New Roman" w:hAnsi="Times New Roman"/>
                <w:b/>
                <w:sz w:val="22"/>
                <w:szCs w:val="22"/>
                <w:lang w:val="en-US"/>
              </w:rPr>
              <w:t>________________</w:t>
            </w:r>
          </w:p>
        </w:tc>
      </w:tr>
      <w:tr>
        <w:trPr/>
        <w:tc>
          <w:tcPr>
            <w:tcW w:w="5103" w:type="dxa"/>
            <w:tcBorders/>
            <w:shd w:fill="auto" w:val="clear"/>
          </w:tcPr>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t xml:space="preserve">Генеральный директор  </w:t>
            </w:r>
          </w:p>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5812" w:leader="none"/>
              </w:tabs>
              <w:rPr/>
            </w:pPr>
            <w:r>
              <w:rPr>
                <w:rFonts w:cs="Times New Roman" w:ascii="Times New Roman" w:hAnsi="Times New Roman"/>
                <w:sz w:val="22"/>
                <w:szCs w:val="22"/>
              </w:rPr>
              <w:t>А.Г. Артемасов___________________</w:t>
            </w:r>
          </w:p>
          <w:p>
            <w:pPr>
              <w:pStyle w:val="Normal"/>
              <w:tabs>
                <w:tab w:val="clear" w:pos="720"/>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 xml:space="preserve">м.п. </w:t>
            </w:r>
          </w:p>
        </w:tc>
        <w:tc>
          <w:tcPr>
            <w:tcW w:w="4962" w:type="dxa"/>
            <w:tcBorders/>
            <w:shd w:fill="auto" w:val="clear"/>
          </w:tcPr>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t>______________</w:t>
            </w:r>
          </w:p>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_________________ </w:t>
            </w:r>
            <w:r>
              <w:rPr>
                <w:rFonts w:cs="Times New Roman" w:ascii="Times New Roman" w:hAnsi="Times New Roman"/>
                <w:sz w:val="22"/>
                <w:szCs w:val="22"/>
                <w:lang w:val="en-US"/>
              </w:rPr>
              <w:t>__________________</w:t>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м.п.</w:t>
            </w:r>
          </w:p>
        </w:tc>
      </w:tr>
    </w:tbl>
    <w:p>
      <w:pPr>
        <w:sectPr>
          <w:footerReference w:type="default" r:id="rId8"/>
          <w:footerReference w:type="first" r:id="rId9"/>
          <w:type w:val="nextPage"/>
          <w:pgSz w:w="11906" w:h="16838"/>
          <w:pgMar w:left="1418" w:right="851" w:header="0" w:top="845" w:footer="544" w:bottom="1438" w:gutter="0"/>
          <w:pgNumType w:fmt="decimal"/>
          <w:formProt w:val="false"/>
          <w:titlePg/>
          <w:textDirection w:val="lrTb"/>
          <w:docGrid w:type="default" w:linePitch="326" w:charSpace="0"/>
        </w:sectPr>
      </w:pPr>
    </w:p>
    <w:p>
      <w:pPr>
        <w:pStyle w:val="Normal"/>
        <w:rPr/>
      </w:pPr>
      <w:r>
        <w:rPr>
          <w:rFonts w:cs="Times New Roman" w:ascii="Times New Roman" w:hAnsi="Times New Roman"/>
          <w:b/>
          <w:sz w:val="22"/>
          <w:szCs w:val="22"/>
        </w:rPr>
        <w:t xml:space="preserve">Приложение № 7 </w:t>
      </w:r>
      <w:r>
        <w:rPr>
          <w:rFonts w:cs="Times New Roman" w:ascii="Times New Roman" w:hAnsi="Times New Roman"/>
          <w:b/>
          <w:bCs/>
          <w:sz w:val="22"/>
          <w:szCs w:val="22"/>
        </w:rPr>
        <w:t>к Договору №__________ от «__ » ______ 20__ года</w:t>
      </w:r>
    </w:p>
    <w:p>
      <w:pPr>
        <w:pStyle w:val="Normal"/>
        <w:spacing w:before="0" w:after="12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before="0" w:after="120"/>
        <w:jc w:val="center"/>
        <w:rPr>
          <w:rFonts w:ascii="Times New Roman" w:hAnsi="Times New Roman" w:cs="Times New Roman"/>
          <w:b/>
          <w:b/>
          <w:sz w:val="22"/>
          <w:szCs w:val="22"/>
        </w:rPr>
      </w:pPr>
      <w:r>
        <w:rPr>
          <w:rFonts w:cs="Times New Roman" w:ascii="Times New Roman" w:hAnsi="Times New Roman"/>
          <w:b/>
          <w:sz w:val="22"/>
          <w:szCs w:val="22"/>
        </w:rPr>
        <w:t>«СОГЛАШЕНИЕ О НАЗНАЧЕНИИ ОТВЕТСТВЕННЫХ СОТРУДНИКОВ ДЛЯ КООРДИНАЦИИ ДЕЯТЕЛЬНОСТИ МЕЖДУ ОПЕРАТОРОМ И ПРОВАЙДЕРОМ».</w:t>
      </w:r>
    </w:p>
    <w:p>
      <w:pPr>
        <w:pStyle w:val="Normal"/>
        <w:spacing w:before="0" w:after="120"/>
        <w:jc w:val="center"/>
        <w:rPr>
          <w:rFonts w:ascii="Times New Roman" w:hAnsi="Times New Roman" w:cs="Times New Roman"/>
          <w:b/>
          <w:b/>
          <w:sz w:val="22"/>
          <w:szCs w:val="22"/>
        </w:rPr>
      </w:pPr>
      <w:r>
        <w:rPr>
          <w:rFonts w:cs="Times New Roman" w:ascii="Times New Roman" w:hAnsi="Times New Roman"/>
          <w:b/>
          <w:sz w:val="22"/>
          <w:szCs w:val="22"/>
        </w:rPr>
      </w:r>
    </w:p>
    <w:p>
      <w:pPr>
        <w:pStyle w:val="Normal"/>
        <w:tabs>
          <w:tab w:val="clear" w:pos="720"/>
          <w:tab w:val="left" w:pos="993" w:leader="none"/>
        </w:tabs>
        <w:spacing w:before="0" w:after="120"/>
        <w:ind w:firstLine="600"/>
        <w:jc w:val="both"/>
        <w:rPr/>
      </w:pPr>
      <w:r>
        <w:rPr>
          <w:rFonts w:cs="Times New Roman" w:ascii="Times New Roman" w:hAnsi="Times New Roman"/>
          <w:sz w:val="22"/>
          <w:szCs w:val="22"/>
        </w:rPr>
        <w:t xml:space="preserve">ООО «ЕКАТЕРИНБУРГ-2000», именуемое в дальнейшем </w:t>
      </w:r>
      <w:r>
        <w:rPr>
          <w:rFonts w:cs="Times New Roman" w:ascii="Times New Roman" w:hAnsi="Times New Roman"/>
          <w:bCs/>
          <w:sz w:val="22"/>
          <w:szCs w:val="22"/>
        </w:rPr>
        <w:t>Оператор</w:t>
      </w:r>
      <w:r>
        <w:rPr>
          <w:rFonts w:cs="Times New Roman" w:ascii="Times New Roman" w:hAnsi="Times New Roman"/>
          <w:sz w:val="22"/>
          <w:szCs w:val="22"/>
        </w:rPr>
        <w:t xml:space="preserve">, в лице Генерального директора Артемасова Алексея Геннадьевича, действующего на основании Устава, с одной стороны, и _________________, именуемое в дальнейшем «Провайдер», в лице _________________, действующего на основании Устава, с другой стороны, совместно именуемые в дальнейшем </w:t>
      </w:r>
      <w:r>
        <w:rPr>
          <w:rFonts w:cs="Times New Roman" w:ascii="Times New Roman" w:hAnsi="Times New Roman"/>
          <w:bCs/>
          <w:sz w:val="22"/>
          <w:szCs w:val="22"/>
        </w:rPr>
        <w:t>Стороны</w:t>
      </w:r>
      <w:r>
        <w:rPr>
          <w:rFonts w:cs="Times New Roman" w:ascii="Times New Roman" w:hAnsi="Times New Roman"/>
          <w:sz w:val="22"/>
          <w:szCs w:val="22"/>
        </w:rPr>
        <w:t>, заключили настоящее соглашение о нижеследующем:</w:t>
      </w:r>
    </w:p>
    <w:p>
      <w:pPr>
        <w:pStyle w:val="211"/>
        <w:spacing w:lineRule="auto" w:line="240"/>
        <w:ind w:left="0" w:firstLine="600"/>
        <w:rPr/>
      </w:pPr>
      <w:r>
        <w:rPr>
          <w:sz w:val="22"/>
          <w:szCs w:val="22"/>
        </w:rPr>
        <w:t xml:space="preserve">В соответствии с пунктами 3.2.9. и 3.3.5. </w:t>
      </w:r>
      <w:r>
        <w:rPr>
          <w:bCs/>
          <w:sz w:val="22"/>
          <w:szCs w:val="22"/>
        </w:rPr>
        <w:t>Стороны</w:t>
      </w:r>
      <w:r>
        <w:rPr>
          <w:sz w:val="22"/>
          <w:szCs w:val="22"/>
        </w:rPr>
        <w:t xml:space="preserve"> назначают ответственных сотрудников для координации деятельности в рамках настоящего Договора.</w:t>
      </w:r>
    </w:p>
    <w:p>
      <w:pPr>
        <w:pStyle w:val="Normal"/>
        <w:spacing w:before="0" w:after="120"/>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120"/>
        <w:jc w:val="both"/>
        <w:rPr>
          <w:rFonts w:ascii="Times New Roman" w:hAnsi="Times New Roman" w:cs="Times New Roman"/>
          <w:b/>
          <w:b/>
          <w:sz w:val="22"/>
          <w:szCs w:val="22"/>
        </w:rPr>
      </w:pPr>
      <w:r>
        <w:rPr>
          <w:rFonts w:cs="Times New Roman" w:ascii="Times New Roman" w:hAnsi="Times New Roman"/>
          <w:sz w:val="22"/>
          <w:szCs w:val="22"/>
        </w:rPr>
        <w:t xml:space="preserve">Со стороны </w:t>
      </w:r>
      <w:r>
        <w:rPr>
          <w:rFonts w:cs="Times New Roman" w:ascii="Times New Roman" w:hAnsi="Times New Roman"/>
          <w:bCs/>
          <w:sz w:val="22"/>
          <w:szCs w:val="22"/>
        </w:rPr>
        <w:t>Провайдера</w:t>
      </w:r>
      <w:r>
        <w:rPr>
          <w:rFonts w:cs="Times New Roman" w:ascii="Times New Roman" w:hAnsi="Times New Roman"/>
          <w:sz w:val="22"/>
          <w:szCs w:val="22"/>
        </w:rPr>
        <w:t>:</w:t>
      </w:r>
    </w:p>
    <w:p>
      <w:pPr>
        <w:pStyle w:val="Normal"/>
        <w:tabs>
          <w:tab w:val="clear" w:pos="720"/>
          <w:tab w:val="left" w:pos="644" w:leader="none"/>
        </w:tabs>
        <w:jc w:val="both"/>
        <w:rPr/>
      </w:pPr>
      <w:r>
        <w:rPr>
          <w:rFonts w:cs="Times New Roman" w:ascii="Times New Roman" w:hAnsi="Times New Roman"/>
          <w:sz w:val="22"/>
          <w:szCs w:val="22"/>
        </w:rPr>
        <w:t>1</w:t>
      </w:r>
      <w:r>
        <w:rPr>
          <w:rFonts w:cs="Times New Roman" w:ascii="Times New Roman" w:hAnsi="Times New Roman"/>
        </w:rPr>
        <w:t xml:space="preserve"> ______________</w:t>
      </w:r>
      <w:r>
        <w:rPr>
          <w:rFonts w:cs="Times New Roman" w:ascii="Times New Roman" w:hAnsi="Times New Roman"/>
          <w:sz w:val="22"/>
          <w:szCs w:val="22"/>
        </w:rPr>
        <w:t xml:space="preserve"> – общая координация по техническим вопросам</w:t>
      </w:r>
    </w:p>
    <w:p>
      <w:pPr>
        <w:pStyle w:val="Normal"/>
        <w:tabs>
          <w:tab w:val="clear" w:pos="720"/>
          <w:tab w:val="left" w:pos="567" w:leader="none"/>
        </w:tabs>
        <w:jc w:val="both"/>
        <w:rPr/>
      </w:pPr>
      <w:r>
        <w:rPr>
          <w:rFonts w:cs="Times New Roman" w:ascii="Times New Roman" w:hAnsi="Times New Roman"/>
          <w:sz w:val="22"/>
          <w:szCs w:val="22"/>
        </w:rPr>
        <w:t>Контактный телефон: ________________;  e-mail: ___________________</w:t>
      </w:r>
    </w:p>
    <w:p>
      <w:pPr>
        <w:pStyle w:val="Normal"/>
        <w:tabs>
          <w:tab w:val="clear" w:pos="720"/>
          <w:tab w:val="left" w:pos="690" w:leader="none"/>
        </w:tabs>
        <w:jc w:val="both"/>
        <w:rPr/>
      </w:pPr>
      <w:r>
        <w:rPr>
          <w:rFonts w:cs="Times New Roman" w:ascii="Times New Roman" w:hAnsi="Times New Roman"/>
          <w:sz w:val="22"/>
          <w:szCs w:val="22"/>
        </w:rPr>
        <w:t xml:space="preserve">2. </w:t>
      </w:r>
      <w:r>
        <w:rPr>
          <w:rFonts w:cs="Times New Roman" w:ascii="Times New Roman" w:hAnsi="Times New Roman"/>
          <w:b/>
          <w:sz w:val="22"/>
          <w:szCs w:val="22"/>
        </w:rPr>
        <w:t>________________</w:t>
      </w:r>
      <w:r>
        <w:rPr>
          <w:rFonts w:cs="Times New Roman" w:ascii="Times New Roman" w:hAnsi="Times New Roman"/>
          <w:sz w:val="22"/>
          <w:szCs w:val="22"/>
        </w:rPr>
        <w:t xml:space="preserve"> – общая координация по договору </w:t>
      </w:r>
    </w:p>
    <w:p>
      <w:pPr>
        <w:pStyle w:val="Normal"/>
        <w:tabs>
          <w:tab w:val="clear" w:pos="720"/>
          <w:tab w:val="left" w:pos="567" w:leader="none"/>
        </w:tabs>
        <w:jc w:val="both"/>
        <w:rPr/>
      </w:pPr>
      <w:r>
        <w:rPr>
          <w:rFonts w:cs="Times New Roman" w:ascii="Times New Roman" w:hAnsi="Times New Roman"/>
          <w:sz w:val="22"/>
          <w:szCs w:val="22"/>
        </w:rPr>
        <w:t>Контактный телефон:  ;  e-mail: ____________________________</w:t>
      </w:r>
    </w:p>
    <w:p>
      <w:pPr>
        <w:pStyle w:val="Normal"/>
        <w:tabs>
          <w:tab w:val="clear" w:pos="720"/>
          <w:tab w:val="left" w:pos="567" w:leader="none"/>
        </w:tabs>
        <w:jc w:val="both"/>
        <w:rPr/>
      </w:pPr>
      <w:r>
        <w:rPr>
          <w:rFonts w:cs="Times New Roman" w:ascii="Times New Roman" w:hAnsi="Times New Roman"/>
          <w:sz w:val="22"/>
          <w:szCs w:val="22"/>
        </w:rPr>
        <w:t xml:space="preserve">3.  </w:t>
      </w:r>
      <w:r>
        <w:rPr>
          <w:rFonts w:cs="Times New Roman" w:ascii="Times New Roman" w:hAnsi="Times New Roman"/>
          <w:b/>
          <w:sz w:val="22"/>
          <w:szCs w:val="22"/>
        </w:rPr>
        <w:t>_________________</w:t>
      </w:r>
      <w:r>
        <w:rPr>
          <w:rFonts w:cs="Times New Roman" w:ascii="Times New Roman" w:hAnsi="Times New Roman"/>
          <w:sz w:val="22"/>
          <w:szCs w:val="22"/>
        </w:rPr>
        <w:t xml:space="preserve"> – координация по расчетам</w:t>
      </w:r>
    </w:p>
    <w:p>
      <w:pPr>
        <w:pStyle w:val="Normal"/>
        <w:spacing w:before="0" w:after="120"/>
        <w:jc w:val="both"/>
        <w:rPr/>
      </w:pPr>
      <w:r>
        <w:rPr>
          <w:rFonts w:cs="Times New Roman" w:ascii="Times New Roman" w:hAnsi="Times New Roman"/>
          <w:sz w:val="22"/>
          <w:szCs w:val="22"/>
        </w:rPr>
        <w:t xml:space="preserve">Контактный телефон: </w:t>
      </w:r>
      <w:r>
        <w:rPr>
          <w:rFonts w:cs="Times New Roman" w:ascii="Times New Roman" w:hAnsi="Times New Roman"/>
          <w:b/>
          <w:sz w:val="22"/>
          <w:szCs w:val="22"/>
        </w:rPr>
        <w:t xml:space="preserve">;  </w:t>
      </w:r>
      <w:r>
        <w:rPr>
          <w:rFonts w:cs="Times New Roman" w:ascii="Times New Roman" w:hAnsi="Times New Roman"/>
          <w:sz w:val="22"/>
          <w:szCs w:val="22"/>
          <w:lang w:val="en-US"/>
        </w:rPr>
        <w:t>e</w:t>
      </w:r>
      <w:r>
        <w:rPr>
          <w:rFonts w:cs="Times New Roman" w:ascii="Times New Roman" w:hAnsi="Times New Roman"/>
          <w:sz w:val="22"/>
          <w:szCs w:val="22"/>
        </w:rPr>
        <w:t>-</w:t>
      </w:r>
      <w:r>
        <w:rPr>
          <w:rFonts w:cs="Times New Roman" w:ascii="Times New Roman" w:hAnsi="Times New Roman"/>
          <w:sz w:val="22"/>
          <w:szCs w:val="22"/>
          <w:lang w:val="en-US"/>
        </w:rPr>
        <w:t>mail</w:t>
      </w:r>
      <w:r>
        <w:rPr>
          <w:rFonts w:cs="Times New Roman" w:ascii="Times New Roman" w:hAnsi="Times New Roman"/>
          <w:sz w:val="22"/>
          <w:szCs w:val="22"/>
        </w:rPr>
        <w:t>: __________________________-</w:t>
      </w:r>
    </w:p>
    <w:p>
      <w:pPr>
        <w:pStyle w:val="Normal"/>
        <w:spacing w:before="0" w:after="120"/>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120"/>
        <w:jc w:val="both"/>
        <w:rPr>
          <w:rFonts w:ascii="Times New Roman" w:hAnsi="Times New Roman" w:cs="Times New Roman"/>
          <w:sz w:val="22"/>
          <w:szCs w:val="22"/>
        </w:rPr>
      </w:pPr>
      <w:r>
        <w:rPr>
          <w:rFonts w:cs="Times New Roman" w:ascii="Times New Roman" w:hAnsi="Times New Roman"/>
          <w:sz w:val="22"/>
          <w:szCs w:val="22"/>
        </w:rPr>
        <w:t>Со стороны Оператора:</w:t>
      </w:r>
    </w:p>
    <w:p>
      <w:pPr>
        <w:pStyle w:val="Normal"/>
        <w:tabs>
          <w:tab w:val="clear" w:pos="720"/>
          <w:tab w:val="left" w:pos="644" w:leader="none"/>
        </w:tabs>
        <w:jc w:val="both"/>
        <w:rPr/>
      </w:pPr>
      <w:r>
        <w:rPr>
          <w:rFonts w:cs="Times New Roman" w:ascii="Times New Roman" w:hAnsi="Times New Roman"/>
          <w:sz w:val="22"/>
          <w:szCs w:val="22"/>
        </w:rPr>
        <w:t xml:space="preserve">1. </w:t>
      </w:r>
      <w:r>
        <w:rPr>
          <w:rFonts w:cs="Times New Roman" w:ascii="Times New Roman" w:hAnsi="Times New Roman"/>
          <w:b/>
          <w:sz w:val="22"/>
          <w:szCs w:val="22"/>
        </w:rPr>
        <w:t xml:space="preserve">Дежурная смена </w:t>
      </w:r>
      <w:r>
        <w:rPr>
          <w:rFonts w:cs="Times New Roman" w:ascii="Times New Roman" w:hAnsi="Times New Roman"/>
          <w:sz w:val="22"/>
          <w:szCs w:val="22"/>
        </w:rPr>
        <w:t>– круглосуточная тех.поддержка</w:t>
      </w:r>
    </w:p>
    <w:p>
      <w:pPr>
        <w:pStyle w:val="Normal"/>
        <w:tabs>
          <w:tab w:val="clear" w:pos="720"/>
          <w:tab w:val="left" w:pos="644" w:leader="none"/>
        </w:tabs>
        <w:jc w:val="both"/>
        <w:rPr>
          <w:rFonts w:ascii="Times New Roman" w:hAnsi="Times New Roman" w:cs="Times New Roman"/>
          <w:sz w:val="22"/>
          <w:szCs w:val="22"/>
        </w:rPr>
      </w:pPr>
      <w:r>
        <w:rPr>
          <w:rFonts w:cs="Times New Roman" w:ascii="Times New Roman" w:hAnsi="Times New Roman"/>
          <w:sz w:val="22"/>
          <w:szCs w:val="22"/>
        </w:rPr>
        <w:t xml:space="preserve">Контактный телефон: 8(343)2151151;+79506410222; e-mail: </w:t>
      </w:r>
      <w:hyperlink r:id="rId10">
        <w:r>
          <w:rPr>
            <w:rStyle w:val="Style7"/>
            <w:rFonts w:cs="Times New Roman" w:ascii="Times New Roman" w:hAnsi="Times New Roman"/>
            <w:sz w:val="22"/>
            <w:szCs w:val="22"/>
          </w:rPr>
          <w:t>gnoc@motivtelecom.ru</w:t>
        </w:r>
      </w:hyperlink>
      <w:r>
        <w:rPr>
          <w:rFonts w:cs="Times New Roman" w:ascii="Times New Roman" w:hAnsi="Times New Roman"/>
          <w:sz w:val="22"/>
          <w:szCs w:val="22"/>
        </w:rPr>
        <w:t xml:space="preserve"> </w:t>
      </w:r>
    </w:p>
    <w:p>
      <w:pPr>
        <w:pStyle w:val="Normal"/>
        <w:tabs>
          <w:tab w:val="clear" w:pos="720"/>
          <w:tab w:val="left" w:pos="644" w:leader="none"/>
        </w:tabs>
        <w:jc w:val="both"/>
        <w:rPr/>
      </w:pPr>
      <w:r>
        <w:rPr>
          <w:rFonts w:cs="Times New Roman" w:ascii="Times New Roman" w:hAnsi="Times New Roman"/>
          <w:sz w:val="22"/>
          <w:szCs w:val="22"/>
        </w:rPr>
        <w:t xml:space="preserve">2. </w:t>
      </w:r>
      <w:r>
        <w:rPr>
          <w:rFonts w:cs="Times New Roman" w:ascii="Times New Roman" w:hAnsi="Times New Roman"/>
          <w:b/>
          <w:sz w:val="22"/>
          <w:szCs w:val="22"/>
        </w:rPr>
        <w:t>_____________</w:t>
      </w:r>
      <w:r>
        <w:rPr>
          <w:rFonts w:cs="Times New Roman" w:ascii="Times New Roman" w:hAnsi="Times New Roman"/>
          <w:sz w:val="22"/>
          <w:szCs w:val="22"/>
        </w:rPr>
        <w:t xml:space="preserve"> – общая координация по договору и по расчетам</w:t>
      </w:r>
    </w:p>
    <w:p>
      <w:pPr>
        <w:pStyle w:val="Normal"/>
        <w:tabs>
          <w:tab w:val="clear" w:pos="720"/>
          <w:tab w:val="left" w:pos="644" w:leader="none"/>
        </w:tabs>
        <w:jc w:val="both"/>
        <w:rPr>
          <w:rFonts w:ascii="Times New Roman" w:hAnsi="Times New Roman" w:cs="Times New Roman"/>
          <w:sz w:val="22"/>
          <w:szCs w:val="22"/>
        </w:rPr>
      </w:pPr>
      <w:r>
        <w:rPr>
          <w:rFonts w:cs="Times New Roman" w:ascii="Times New Roman" w:hAnsi="Times New Roman"/>
          <w:sz w:val="22"/>
          <w:szCs w:val="22"/>
        </w:rPr>
        <w:t>Контактный телефон: (343) 215________; факс: (343) 215-14-05;  e-mail:</w:t>
      </w:r>
      <w:hyperlink r:id="rId11">
        <w:r>
          <w:rPr>
            <w:rStyle w:val="Style7"/>
            <w:rFonts w:cs="Times New Roman" w:ascii="Times New Roman" w:hAnsi="Times New Roman"/>
            <w:sz w:val="22"/>
            <w:szCs w:val="22"/>
          </w:rPr>
          <w:t>content@motivtelecom.ru</w:t>
        </w:r>
      </w:hyperlink>
      <w:r>
        <w:rPr>
          <w:rFonts w:cs="Times New Roman" w:ascii="Times New Roman" w:hAnsi="Times New Roman"/>
          <w:sz w:val="22"/>
          <w:szCs w:val="22"/>
        </w:rPr>
        <w:t xml:space="preserve"> </w:t>
      </w:r>
    </w:p>
    <w:p>
      <w:pPr>
        <w:pStyle w:val="Normal"/>
        <w:tabs>
          <w:tab w:val="clear" w:pos="720"/>
          <w:tab w:val="left" w:pos="644" w:leader="none"/>
        </w:tabs>
        <w:jc w:val="both"/>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644" w:leader="none"/>
        </w:tabs>
        <w:jc w:val="both"/>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644" w:leader="none"/>
        </w:tabs>
        <w:jc w:val="both"/>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644" w:leader="none"/>
        </w:tabs>
        <w:jc w:val="both"/>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644" w:leader="none"/>
        </w:tabs>
        <w:jc w:val="both"/>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ПОДПИСИ СТОРОН:</w:t>
      </w:r>
    </w:p>
    <w:p>
      <w:pPr>
        <w:pStyle w:val="Normal"/>
        <w:tabs>
          <w:tab w:val="clear" w:pos="720"/>
          <w:tab w:val="left" w:pos="644" w:leader="none"/>
        </w:tabs>
        <w:jc w:val="both"/>
        <w:rPr>
          <w:rFonts w:ascii="Times New Roman" w:hAnsi="Times New Roman" w:cs="Times New Roman"/>
          <w:b/>
          <w:b/>
          <w:sz w:val="22"/>
          <w:szCs w:val="22"/>
        </w:rPr>
      </w:pPr>
      <w:r>
        <w:rPr>
          <w:rFonts w:cs="Times New Roman" w:ascii="Times New Roman" w:hAnsi="Times New Roman"/>
          <w:b/>
          <w:sz w:val="22"/>
          <w:szCs w:val="22"/>
        </w:rPr>
      </w:r>
    </w:p>
    <w:tbl>
      <w:tblPr>
        <w:tblW w:w="10065" w:type="dxa"/>
        <w:jc w:val="center"/>
        <w:tblInd w:w="0" w:type="dxa"/>
        <w:tblCellMar>
          <w:top w:w="0" w:type="dxa"/>
          <w:left w:w="108" w:type="dxa"/>
          <w:bottom w:w="0" w:type="dxa"/>
          <w:right w:w="108" w:type="dxa"/>
        </w:tblCellMar>
      </w:tblPr>
      <w:tblGrid>
        <w:gridCol w:w="5103"/>
        <w:gridCol w:w="4962"/>
      </w:tblGrid>
      <w:tr>
        <w:trPr/>
        <w:tc>
          <w:tcPr>
            <w:tcW w:w="5103" w:type="dxa"/>
            <w:tcBorders/>
            <w:shd w:fill="auto" w:val="clear"/>
          </w:tcPr>
          <w:p>
            <w:pPr>
              <w:pStyle w:val="Normal"/>
              <w:tabs>
                <w:tab w:val="clear" w:pos="720"/>
                <w:tab w:val="left" w:pos="851" w:leader="none"/>
                <w:tab w:val="left" w:pos="5812" w:leader="none"/>
              </w:tabs>
              <w:jc w:val="center"/>
              <w:rPr>
                <w:rFonts w:ascii="Times New Roman" w:hAnsi="Times New Roman" w:cs="Times New Roman"/>
                <w:sz w:val="22"/>
                <w:szCs w:val="22"/>
              </w:rPr>
            </w:pPr>
            <w:r>
              <w:rPr>
                <w:rFonts w:cs="Times New Roman" w:ascii="Times New Roman" w:hAnsi="Times New Roman"/>
                <w:b/>
                <w:sz w:val="22"/>
                <w:szCs w:val="22"/>
              </w:rPr>
              <w:t>ОПЕРАТОР</w:t>
            </w:r>
          </w:p>
        </w:tc>
        <w:tc>
          <w:tcPr>
            <w:tcW w:w="4962" w:type="dxa"/>
            <w:tcBorders/>
            <w:shd w:fill="auto" w:val="clea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ПРОВАЙДЕР</w:t>
            </w:r>
          </w:p>
        </w:tc>
      </w:tr>
      <w:tr>
        <w:trPr/>
        <w:tc>
          <w:tcPr>
            <w:tcW w:w="5103" w:type="dxa"/>
            <w:tcBorders/>
            <w:shd w:fill="auto" w:val="clear"/>
          </w:tcPr>
          <w:p>
            <w:pPr>
              <w:pStyle w:val="Normal"/>
              <w:tabs>
                <w:tab w:val="clear" w:pos="720"/>
                <w:tab w:val="left" w:pos="5812" w:leader="none"/>
              </w:tabs>
              <w:jc w:val="center"/>
              <w:rPr/>
            </w:pPr>
            <w:r>
              <w:rPr>
                <w:rFonts w:cs="Times New Roman" w:ascii="Times New Roman" w:hAnsi="Times New Roman"/>
                <w:b/>
                <w:sz w:val="22"/>
                <w:szCs w:val="22"/>
              </w:rPr>
              <w:t>ООО «ЕКАТЕРИНБУРГ-2000»</w:t>
            </w:r>
          </w:p>
          <w:p>
            <w:pPr>
              <w:pStyle w:val="Normal"/>
              <w:tabs>
                <w:tab w:val="clear" w:pos="720"/>
                <w:tab w:val="left" w:pos="851" w:leader="none"/>
                <w:tab w:val="left" w:pos="5812" w:leader="none"/>
              </w:tabs>
              <w:ind w:firstLine="567"/>
              <w:jc w:val="center"/>
              <w:rPr>
                <w:rFonts w:ascii="Times New Roman" w:hAnsi="Times New Roman" w:cs="Times New Roman"/>
                <w:b/>
                <w:b/>
                <w:sz w:val="22"/>
                <w:szCs w:val="22"/>
              </w:rPr>
            </w:pPr>
            <w:r>
              <w:rPr>
                <w:rFonts w:cs="Times New Roman" w:ascii="Times New Roman" w:hAnsi="Times New Roman"/>
                <w:b/>
                <w:sz w:val="22"/>
                <w:szCs w:val="22"/>
              </w:rPr>
            </w:r>
          </w:p>
        </w:tc>
        <w:tc>
          <w:tcPr>
            <w:tcW w:w="4962" w:type="dxa"/>
            <w:tcBorders/>
            <w:shd w:fill="auto" w:val="clear"/>
          </w:tcPr>
          <w:p>
            <w:pPr>
              <w:pStyle w:val="Normal"/>
              <w:tabs>
                <w:tab w:val="clear" w:pos="720"/>
                <w:tab w:val="left" w:pos="993" w:leader="none"/>
                <w:tab w:val="left" w:pos="5812" w:leader="none"/>
              </w:tabs>
              <w:jc w:val="center"/>
              <w:rPr>
                <w:rFonts w:ascii="Times New Roman" w:hAnsi="Times New Roman" w:cs="Times New Roman"/>
                <w:b/>
                <w:b/>
                <w:sz w:val="22"/>
                <w:szCs w:val="22"/>
                <w:lang w:val="en-US"/>
              </w:rPr>
            </w:pPr>
            <w:r>
              <w:rPr>
                <w:rFonts w:cs="Times New Roman" w:ascii="Times New Roman" w:hAnsi="Times New Roman"/>
                <w:b/>
                <w:sz w:val="22"/>
                <w:szCs w:val="22"/>
                <w:lang w:val="en-US"/>
              </w:rPr>
              <w:t>________________</w:t>
            </w:r>
          </w:p>
        </w:tc>
      </w:tr>
      <w:tr>
        <w:trPr/>
        <w:tc>
          <w:tcPr>
            <w:tcW w:w="5103" w:type="dxa"/>
            <w:tcBorders/>
            <w:shd w:fill="auto" w:val="clear"/>
          </w:tcPr>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t xml:space="preserve">Генеральный директор  </w:t>
            </w:r>
          </w:p>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5812" w:leader="none"/>
              </w:tabs>
              <w:rPr/>
            </w:pPr>
            <w:r>
              <w:rPr>
                <w:rFonts w:cs="Times New Roman" w:ascii="Times New Roman" w:hAnsi="Times New Roman"/>
                <w:sz w:val="22"/>
                <w:szCs w:val="22"/>
              </w:rPr>
              <w:t>А.Г. Артемасов___________________</w:t>
            </w:r>
          </w:p>
          <w:p>
            <w:pPr>
              <w:pStyle w:val="Normal"/>
              <w:tabs>
                <w:tab w:val="clear" w:pos="720"/>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 xml:space="preserve">м.п. </w:t>
            </w:r>
          </w:p>
        </w:tc>
        <w:tc>
          <w:tcPr>
            <w:tcW w:w="4962" w:type="dxa"/>
            <w:tcBorders/>
            <w:shd w:fill="auto" w:val="clear"/>
          </w:tcPr>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t>______________</w:t>
            </w:r>
          </w:p>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_________________ </w:t>
            </w:r>
            <w:r>
              <w:rPr>
                <w:rFonts w:cs="Times New Roman" w:ascii="Times New Roman" w:hAnsi="Times New Roman"/>
                <w:sz w:val="22"/>
                <w:szCs w:val="22"/>
                <w:lang w:val="en-US"/>
              </w:rPr>
              <w:t>__________________</w:t>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м.п.</w:t>
            </w:r>
          </w:p>
        </w:tc>
      </w:tr>
    </w:tbl>
    <w:p>
      <w:pPr>
        <w:pStyle w:val="Normal"/>
        <w:rPr>
          <w:rFonts w:ascii="Times New Roman" w:hAnsi="Times New Roman" w:cs="Times New Roman"/>
          <w:b/>
          <w:b/>
          <w:sz w:val="22"/>
          <w:szCs w:val="22"/>
        </w:rPr>
      </w:pPr>
      <w:r>
        <w:rPr>
          <w:rFonts w:cs="Times New Roman" w:ascii="Times New Roman" w:hAnsi="Times New Roman"/>
          <w:b/>
          <w:sz w:val="22"/>
          <w:szCs w:val="22"/>
        </w:rPr>
      </w:r>
      <w:r>
        <w:br w:type="page"/>
      </w:r>
    </w:p>
    <w:p>
      <w:pPr>
        <w:pStyle w:val="Normal"/>
        <w:rPr>
          <w:rFonts w:ascii="Times New Roman" w:hAnsi="Times New Roman" w:cs="Times New Roman"/>
          <w:b/>
          <w:b/>
          <w:sz w:val="22"/>
          <w:szCs w:val="22"/>
        </w:rPr>
      </w:pPr>
      <w:r>
        <w:rPr>
          <w:rFonts w:cs="Times New Roman" w:ascii="Times New Roman" w:hAnsi="Times New Roman"/>
          <w:b/>
          <w:sz w:val="22"/>
          <w:szCs w:val="22"/>
        </w:rPr>
        <w:t>Приложение №8</w:t>
      </w:r>
    </w:p>
    <w:p>
      <w:pPr>
        <w:pStyle w:val="3"/>
        <w:numPr>
          <w:ilvl w:val="0"/>
          <w:numId w:val="0"/>
        </w:numPr>
        <w:spacing w:before="0" w:after="0"/>
        <w:ind w:left="0" w:hanging="0"/>
        <w:rPr/>
      </w:pPr>
      <w:r>
        <w:rPr>
          <w:sz w:val="22"/>
          <w:szCs w:val="22"/>
        </w:rPr>
        <w:t>к Договору № _____________________ от «__»_____________________ 20__ года</w:t>
      </w:r>
    </w:p>
    <w:p>
      <w:pPr>
        <w:pStyle w:val="Normal"/>
        <w:tabs>
          <w:tab w:val="clear" w:pos="720"/>
          <w:tab w:val="left" w:pos="851" w:leader="none"/>
        </w:tabs>
        <w:jc w:val="center"/>
        <w:rPr>
          <w:rFonts w:ascii="Times New Roman" w:hAnsi="Times New Roman" w:cs="Times New Roman"/>
          <w:b/>
          <w:b/>
          <w:sz w:val="22"/>
          <w:szCs w:val="22"/>
        </w:rPr>
      </w:pPr>
      <w:r>
        <w:rPr>
          <w:rFonts w:cs="Times New Roman" w:ascii="Times New Roman" w:hAnsi="Times New Roman"/>
          <w:b/>
          <w:sz w:val="22"/>
          <w:szCs w:val="22"/>
        </w:rPr>
      </w:r>
    </w:p>
    <w:p>
      <w:pPr>
        <w:pStyle w:val="Normal"/>
        <w:tabs>
          <w:tab w:val="clear" w:pos="720"/>
          <w:tab w:val="left" w:pos="851" w:leader="none"/>
        </w:tabs>
        <w:jc w:val="center"/>
        <w:rPr>
          <w:rFonts w:ascii="Times New Roman" w:hAnsi="Times New Roman" w:cs="Times New Roman"/>
          <w:b/>
          <w:b/>
          <w:caps/>
          <w:sz w:val="22"/>
          <w:szCs w:val="22"/>
        </w:rPr>
      </w:pPr>
      <w:r>
        <w:rPr>
          <w:rFonts w:cs="Times New Roman" w:ascii="Times New Roman" w:hAnsi="Times New Roman"/>
          <w:b/>
          <w:caps/>
          <w:sz w:val="22"/>
          <w:szCs w:val="22"/>
        </w:rPr>
        <w:t>Протокол о запуске Сервисов в коммерческую эксплуатацию,</w:t>
      </w:r>
    </w:p>
    <w:p>
      <w:pPr>
        <w:pStyle w:val="1"/>
        <w:jc w:val="center"/>
        <w:rPr/>
      </w:pPr>
      <w:r>
        <w:rPr>
          <w:sz w:val="22"/>
          <w:szCs w:val="22"/>
        </w:rPr>
        <w:t>к Договору № _______________ от «___» ____________ 20___ года</w:t>
      </w:r>
    </w:p>
    <w:p>
      <w:pPr>
        <w:pStyle w:val="1"/>
        <w:jc w:val="center"/>
        <w:rPr>
          <w:sz w:val="22"/>
          <w:szCs w:val="22"/>
        </w:rPr>
      </w:pPr>
      <w:r>
        <w:rPr>
          <w:sz w:val="22"/>
          <w:szCs w:val="22"/>
        </w:rPr>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rmal"/>
        <w:tabs>
          <w:tab w:val="clear" w:pos="720"/>
          <w:tab w:val="right" w:pos="9639" w:leader="none"/>
        </w:tabs>
        <w:jc w:val="center"/>
        <w:rPr/>
      </w:pPr>
      <w:r>
        <w:rPr>
          <w:rFonts w:cs="Times New Roman" w:ascii="Times New Roman" w:hAnsi="Times New Roman"/>
          <w:b/>
          <w:sz w:val="22"/>
          <w:szCs w:val="22"/>
        </w:rPr>
        <w:t>г. Екатеринбург</w:t>
        <w:tab/>
        <w:t>«__» ___________ 20__ года</w:t>
      </w:r>
    </w:p>
    <w:p>
      <w:pPr>
        <w:pStyle w:val="Style14"/>
        <w:tabs>
          <w:tab w:val="clear" w:pos="720"/>
          <w:tab w:val="left" w:pos="851" w:leader="none"/>
        </w:tabs>
        <w:spacing w:lineRule="auto" w:line="264"/>
        <w:ind w:firstLine="567"/>
        <w:rPr>
          <w:rFonts w:ascii="Times New Roman" w:hAnsi="Times New Roman" w:cs="Times New Roman"/>
          <w:b/>
          <w:b/>
          <w:sz w:val="22"/>
          <w:szCs w:val="22"/>
        </w:rPr>
      </w:pPr>
      <w:r>
        <w:rPr>
          <w:rFonts w:cs="Times New Roman" w:ascii="Times New Roman" w:hAnsi="Times New Roman"/>
          <w:b/>
          <w:sz w:val="22"/>
          <w:szCs w:val="22"/>
        </w:rPr>
      </w:r>
    </w:p>
    <w:p>
      <w:pPr>
        <w:pStyle w:val="Style14"/>
        <w:tabs>
          <w:tab w:val="clear" w:pos="720"/>
          <w:tab w:val="left" w:pos="851" w:leader="none"/>
        </w:tabs>
        <w:spacing w:lineRule="auto" w:line="360"/>
        <w:ind w:firstLine="360"/>
        <w:rPr/>
      </w:pPr>
      <w:r>
        <w:rPr>
          <w:rFonts w:cs="Times New Roman" w:ascii="Times New Roman" w:hAnsi="Times New Roman"/>
          <w:b/>
          <w:sz w:val="22"/>
          <w:szCs w:val="22"/>
        </w:rPr>
        <w:t>ООО «ЕКАТЕРИНБУРГ-2000»</w:t>
      </w:r>
      <w:r>
        <w:rPr>
          <w:rFonts w:cs="Times New Roman" w:ascii="Times New Roman" w:hAnsi="Times New Roman"/>
          <w:sz w:val="22"/>
          <w:szCs w:val="22"/>
        </w:rPr>
        <w:t>, именуемое в дальнейшем «</w:t>
      </w:r>
      <w:r>
        <w:rPr>
          <w:rFonts w:cs="Times New Roman" w:ascii="Times New Roman" w:hAnsi="Times New Roman"/>
          <w:b/>
          <w:sz w:val="22"/>
          <w:szCs w:val="22"/>
        </w:rPr>
        <w:t>Оператор»</w:t>
      </w:r>
      <w:r>
        <w:rPr>
          <w:rFonts w:cs="Times New Roman" w:ascii="Times New Roman" w:hAnsi="Times New Roman"/>
          <w:sz w:val="22"/>
          <w:szCs w:val="22"/>
        </w:rPr>
        <w:t xml:space="preserve">, в лице Генерального директора Артемасова Алексея Геннадьевича, действующего на основании Устава, с одной стороны, и _________________, именуемое в дальнейшем «Провайдер», в лице _________________, действующего на основании Устава,, с другой стороны, совместно именуемые в дальнейшем </w:t>
      </w:r>
      <w:r>
        <w:rPr>
          <w:rFonts w:cs="Times New Roman" w:ascii="Times New Roman" w:hAnsi="Times New Roman"/>
          <w:b/>
          <w:bCs/>
          <w:sz w:val="22"/>
          <w:szCs w:val="22"/>
        </w:rPr>
        <w:t>Стороны</w:t>
      </w:r>
      <w:r>
        <w:rPr>
          <w:rFonts w:cs="Times New Roman" w:ascii="Times New Roman" w:hAnsi="Times New Roman"/>
          <w:sz w:val="22"/>
          <w:szCs w:val="22"/>
        </w:rPr>
        <w:t>, составили настоящий Протокол о нижеследующем:</w:t>
      </w:r>
    </w:p>
    <w:p>
      <w:pPr>
        <w:pStyle w:val="1"/>
        <w:spacing w:lineRule="auto" w:line="360" w:before="240" w:after="0"/>
        <w:ind w:firstLine="360"/>
        <w:jc w:val="both"/>
        <w:rPr/>
      </w:pPr>
      <w:r>
        <w:rPr>
          <w:b w:val="false"/>
          <w:sz w:val="22"/>
          <w:szCs w:val="22"/>
        </w:rPr>
        <w:t>Стороны договорились считать «__» __________ 20__ года датой запуска в коммерческую эксплуатацию следующих Сервисов, предоставляемых Провайдером Оператору</w:t>
      </w:r>
      <w:r>
        <w:rPr/>
        <w:t xml:space="preserve"> для организации доступа к ним Абонентов:</w:t>
      </w:r>
    </w:p>
    <w:tbl>
      <w:tblPr>
        <w:tblW w:w="4800" w:type="pct"/>
        <w:jc w:val="center"/>
        <w:tblInd w:w="0" w:type="dxa"/>
        <w:tblCellMar>
          <w:top w:w="0" w:type="dxa"/>
          <w:left w:w="108" w:type="dxa"/>
          <w:bottom w:w="0" w:type="dxa"/>
          <w:right w:w="108" w:type="dxa"/>
        </w:tblCellMar>
      </w:tblPr>
      <w:tblGrid>
        <w:gridCol w:w="980"/>
        <w:gridCol w:w="2219"/>
        <w:gridCol w:w="6052"/>
      </w:tblGrid>
      <w:tr>
        <w:trPr>
          <w:trHeight w:val="375" w:hRule="atLeast"/>
        </w:trPr>
        <w:tc>
          <w:tcPr>
            <w:tcW w:w="980" w:type="dxa"/>
            <w:tcBorders>
              <w:top w:val="single" w:sz="6" w:space="0" w:color="000000"/>
              <w:left w:val="single" w:sz="6" w:space="0" w:color="000000"/>
              <w:bottom w:val="single" w:sz="6" w:space="0" w:color="000000"/>
            </w:tcBorders>
            <w:shd w:fill="C0C0C0" w:val="clear"/>
            <w:vAlign w:val="center"/>
          </w:tcPr>
          <w:p>
            <w:pPr>
              <w:pStyle w:val="Normal"/>
              <w:spacing w:before="120" w:after="120"/>
              <w:ind w:left="-57" w:right="-57" w:hanging="0"/>
              <w:jc w:val="center"/>
              <w:rPr>
                <w:rFonts w:ascii="Times New Roman" w:hAnsi="Times New Roman" w:cs="Times New Roman"/>
                <w:b/>
                <w:b/>
                <w:sz w:val="22"/>
                <w:szCs w:val="22"/>
              </w:rPr>
            </w:pPr>
            <w:r>
              <w:rPr>
                <w:rFonts w:cs="Times New Roman" w:ascii="Times New Roman" w:hAnsi="Times New Roman"/>
                <w:b/>
                <w:sz w:val="22"/>
                <w:szCs w:val="22"/>
              </w:rPr>
              <w:t>ИСНН</w:t>
            </w:r>
          </w:p>
        </w:tc>
        <w:tc>
          <w:tcPr>
            <w:tcW w:w="2219" w:type="dxa"/>
            <w:tcBorders>
              <w:top w:val="single" w:sz="6" w:space="0" w:color="000000"/>
              <w:left w:val="single" w:sz="6" w:space="0" w:color="000000"/>
              <w:bottom w:val="single" w:sz="6" w:space="0" w:color="000000"/>
            </w:tcBorders>
            <w:shd w:fill="C0C0C0" w:val="clear"/>
            <w:vAlign w:val="center"/>
          </w:tcPr>
          <w:p>
            <w:pPr>
              <w:pStyle w:val="Normal"/>
              <w:spacing w:before="120" w:after="120"/>
              <w:ind w:left="-57" w:right="-57" w:hanging="0"/>
              <w:jc w:val="center"/>
              <w:rPr>
                <w:rFonts w:ascii="Times New Roman" w:hAnsi="Times New Roman" w:cs="Times New Roman"/>
                <w:b/>
                <w:b/>
                <w:sz w:val="22"/>
                <w:szCs w:val="22"/>
              </w:rPr>
            </w:pPr>
            <w:r>
              <w:rPr>
                <w:rFonts w:cs="Times New Roman" w:ascii="Times New Roman" w:hAnsi="Times New Roman"/>
                <w:b/>
                <w:sz w:val="22"/>
                <w:szCs w:val="22"/>
              </w:rPr>
              <w:t>Наименование Сервиса</w:t>
            </w:r>
          </w:p>
        </w:tc>
        <w:tc>
          <w:tcPr>
            <w:tcW w:w="6052" w:type="dxa"/>
            <w:tcBorders>
              <w:top w:val="single" w:sz="6" w:space="0" w:color="000000"/>
              <w:left w:val="single" w:sz="6" w:space="0" w:color="000000"/>
              <w:bottom w:val="single" w:sz="6" w:space="0" w:color="000000"/>
              <w:right w:val="single" w:sz="6" w:space="0" w:color="000000"/>
            </w:tcBorders>
            <w:shd w:fill="C0C0C0" w:val="clear"/>
            <w:vAlign w:val="center"/>
          </w:tcPr>
          <w:p>
            <w:pPr>
              <w:pStyle w:val="Normal"/>
              <w:spacing w:before="120" w:after="120"/>
              <w:ind w:left="-57" w:right="-57" w:hanging="0"/>
              <w:jc w:val="center"/>
              <w:rPr>
                <w:rFonts w:ascii="Times New Roman" w:hAnsi="Times New Roman" w:cs="Times New Roman"/>
                <w:b/>
                <w:b/>
                <w:sz w:val="22"/>
                <w:szCs w:val="22"/>
              </w:rPr>
            </w:pPr>
            <w:r>
              <w:rPr>
                <w:rFonts w:cs="Times New Roman" w:ascii="Times New Roman" w:hAnsi="Times New Roman"/>
                <w:b/>
                <w:sz w:val="22"/>
                <w:szCs w:val="22"/>
              </w:rPr>
              <w:t>Краткое описание</w:t>
            </w:r>
          </w:p>
        </w:tc>
      </w:tr>
      <w:tr>
        <w:trPr>
          <w:trHeight w:val="375" w:hRule="atLeast"/>
        </w:trPr>
        <w:tc>
          <w:tcPr>
            <w:tcW w:w="980" w:type="dxa"/>
            <w:tcBorders>
              <w:top w:val="single" w:sz="6" w:space="0" w:color="000000"/>
              <w:left w:val="single" w:sz="6" w:space="0" w:color="000000"/>
              <w:bottom w:val="single" w:sz="6" w:space="0" w:color="000000"/>
            </w:tcBorders>
            <w:shd w:fill="auto" w:val="clear"/>
          </w:tcPr>
          <w:p>
            <w:pPr>
              <w:pStyle w:val="Normal"/>
              <w:snapToGrid w:val="false"/>
              <w:ind w:left="-57" w:right="-57" w:hanging="0"/>
              <w:jc w:val="center"/>
              <w:rPr>
                <w:rFonts w:ascii="Times New Roman" w:hAnsi="Times New Roman" w:cs="Times New Roman"/>
                <w:b/>
                <w:b/>
                <w:sz w:val="22"/>
                <w:szCs w:val="22"/>
              </w:rPr>
            </w:pPr>
            <w:r>
              <w:rPr>
                <w:rFonts w:cs="Times New Roman" w:ascii="Times New Roman" w:hAnsi="Times New Roman"/>
                <w:b/>
                <w:sz w:val="22"/>
                <w:szCs w:val="22"/>
              </w:rPr>
            </w:r>
          </w:p>
        </w:tc>
        <w:tc>
          <w:tcPr>
            <w:tcW w:w="2219" w:type="dxa"/>
            <w:tcBorders>
              <w:top w:val="single" w:sz="6" w:space="0" w:color="000000"/>
              <w:left w:val="single" w:sz="6" w:space="0" w:color="000000"/>
              <w:bottom w:val="single" w:sz="6" w:space="0" w:color="000000"/>
            </w:tcBorders>
            <w:shd w:fill="auto" w:val="clear"/>
          </w:tcPr>
          <w:p>
            <w:pPr>
              <w:pStyle w:val="Normal"/>
              <w:snapToGrid w:val="false"/>
              <w:ind w:left="-57" w:right="-57" w:hanging="0"/>
              <w:jc w:val="center"/>
              <w:rPr>
                <w:rFonts w:ascii="Times New Roman" w:hAnsi="Times New Roman" w:cs="Times New Roman"/>
                <w:sz w:val="22"/>
                <w:szCs w:val="22"/>
              </w:rPr>
            </w:pPr>
            <w:r>
              <w:rPr>
                <w:rFonts w:cs="Times New Roman" w:ascii="Times New Roman" w:hAnsi="Times New Roman"/>
                <w:sz w:val="22"/>
                <w:szCs w:val="22"/>
              </w:rPr>
            </w:r>
          </w:p>
        </w:tc>
        <w:tc>
          <w:tcPr>
            <w:tcW w:w="6052"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ind w:left="-57" w:right="-57" w:hanging="0"/>
              <w:rPr>
                <w:rFonts w:ascii="Times New Roman" w:hAnsi="Times New Roman" w:cs="Times New Roman"/>
                <w:sz w:val="22"/>
                <w:szCs w:val="22"/>
              </w:rPr>
            </w:pPr>
            <w:r>
              <w:rPr>
                <w:rFonts w:cs="Times New Roman" w:ascii="Times New Roman" w:hAnsi="Times New Roman"/>
                <w:sz w:val="22"/>
                <w:szCs w:val="22"/>
              </w:rPr>
            </w:r>
          </w:p>
        </w:tc>
      </w:tr>
      <w:tr>
        <w:trPr>
          <w:trHeight w:val="375" w:hRule="atLeast"/>
        </w:trPr>
        <w:tc>
          <w:tcPr>
            <w:tcW w:w="980" w:type="dxa"/>
            <w:tcBorders>
              <w:top w:val="single" w:sz="6" w:space="0" w:color="000000"/>
              <w:left w:val="single" w:sz="6" w:space="0" w:color="000000"/>
              <w:bottom w:val="single" w:sz="6" w:space="0" w:color="000000"/>
            </w:tcBorders>
            <w:shd w:fill="auto" w:val="clear"/>
          </w:tcPr>
          <w:p>
            <w:pPr>
              <w:pStyle w:val="Normal"/>
              <w:snapToGrid w:val="false"/>
              <w:ind w:left="-57" w:right="-57" w:hanging="0"/>
              <w:jc w:val="center"/>
              <w:rPr>
                <w:rFonts w:ascii="Times New Roman" w:hAnsi="Times New Roman" w:cs="Times New Roman"/>
                <w:sz w:val="22"/>
                <w:szCs w:val="22"/>
              </w:rPr>
            </w:pPr>
            <w:r>
              <w:rPr>
                <w:rFonts w:cs="Times New Roman" w:ascii="Times New Roman" w:hAnsi="Times New Roman"/>
                <w:sz w:val="22"/>
                <w:szCs w:val="22"/>
              </w:rPr>
            </w:r>
          </w:p>
        </w:tc>
        <w:tc>
          <w:tcPr>
            <w:tcW w:w="2219" w:type="dxa"/>
            <w:tcBorders>
              <w:top w:val="single" w:sz="6" w:space="0" w:color="000000"/>
              <w:left w:val="single" w:sz="6" w:space="0" w:color="000000"/>
              <w:bottom w:val="single" w:sz="6"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6052"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ind w:left="-57" w:right="-57" w:hanging="0"/>
              <w:rPr>
                <w:rFonts w:ascii="Times New Roman" w:hAnsi="Times New Roman" w:cs="Times New Roman"/>
                <w:sz w:val="22"/>
                <w:szCs w:val="22"/>
                <w:lang w:eastAsia="ar-SA"/>
              </w:rPr>
            </w:pPr>
            <w:r>
              <w:rPr>
                <w:rFonts w:cs="Times New Roman" w:ascii="Times New Roman" w:hAnsi="Times New Roman"/>
                <w:sz w:val="22"/>
                <w:szCs w:val="22"/>
                <w:lang w:eastAsia="ar-SA"/>
              </w:rPr>
            </w:r>
          </w:p>
        </w:tc>
      </w:tr>
      <w:tr>
        <w:trPr>
          <w:trHeight w:val="375" w:hRule="atLeast"/>
        </w:trPr>
        <w:tc>
          <w:tcPr>
            <w:tcW w:w="980" w:type="dxa"/>
            <w:tcBorders>
              <w:top w:val="single" w:sz="6" w:space="0" w:color="000000"/>
              <w:left w:val="single" w:sz="6" w:space="0" w:color="000000"/>
              <w:bottom w:val="single" w:sz="6"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2219" w:type="dxa"/>
            <w:tcBorders>
              <w:top w:val="single" w:sz="6" w:space="0" w:color="000000"/>
              <w:left w:val="single" w:sz="6" w:space="0" w:color="000000"/>
              <w:bottom w:val="single" w:sz="6"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6052"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ind w:left="-57" w:right="-57" w:hanging="0"/>
              <w:rPr>
                <w:rFonts w:ascii="Times New Roman" w:hAnsi="Times New Roman" w:cs="Times New Roman"/>
                <w:sz w:val="22"/>
                <w:szCs w:val="22"/>
                <w:lang w:eastAsia="ar-SA"/>
              </w:rPr>
            </w:pPr>
            <w:r>
              <w:rPr>
                <w:rFonts w:cs="Times New Roman" w:ascii="Times New Roman" w:hAnsi="Times New Roman"/>
                <w:sz w:val="22"/>
                <w:szCs w:val="22"/>
                <w:lang w:eastAsia="ar-SA"/>
              </w:rPr>
            </w:r>
          </w:p>
        </w:tc>
      </w:tr>
      <w:tr>
        <w:trPr>
          <w:trHeight w:val="375" w:hRule="atLeast"/>
        </w:trPr>
        <w:tc>
          <w:tcPr>
            <w:tcW w:w="980" w:type="dxa"/>
            <w:tcBorders>
              <w:top w:val="single" w:sz="6" w:space="0" w:color="000000"/>
              <w:left w:val="single" w:sz="6" w:space="0" w:color="000000"/>
              <w:bottom w:val="single" w:sz="6" w:space="0" w:color="000000"/>
            </w:tcBorders>
            <w:shd w:fill="auto" w:val="clear"/>
            <w:vAlign w:val="center"/>
          </w:tcPr>
          <w:p>
            <w:pPr>
              <w:pStyle w:val="Normal"/>
              <w:snapToGrid w:val="false"/>
              <w:ind w:left="-57" w:right="-57" w:hanging="0"/>
              <w:jc w:val="center"/>
              <w:rPr>
                <w:rFonts w:ascii="Times New Roman" w:hAnsi="Times New Roman" w:cs="Times New Roman"/>
                <w:color w:val="000000"/>
                <w:sz w:val="22"/>
                <w:szCs w:val="22"/>
                <w:lang w:eastAsia="ar-SA"/>
              </w:rPr>
            </w:pPr>
            <w:r>
              <w:rPr>
                <w:rFonts w:cs="Times New Roman" w:ascii="Times New Roman" w:hAnsi="Times New Roman"/>
                <w:color w:val="000000"/>
                <w:sz w:val="22"/>
                <w:szCs w:val="22"/>
                <w:lang w:eastAsia="ar-SA"/>
              </w:rPr>
            </w:r>
          </w:p>
        </w:tc>
        <w:tc>
          <w:tcPr>
            <w:tcW w:w="2219" w:type="dxa"/>
            <w:tcBorders>
              <w:top w:val="single" w:sz="6" w:space="0" w:color="000000"/>
              <w:left w:val="single" w:sz="6" w:space="0" w:color="000000"/>
              <w:bottom w:val="single" w:sz="6" w:space="0" w:color="000000"/>
            </w:tcBorders>
            <w:shd w:fill="auto" w:val="clear"/>
            <w:vAlign w:val="center"/>
          </w:tcPr>
          <w:p>
            <w:pPr>
              <w:pStyle w:val="Normal"/>
              <w:snapToGrid w:val="false"/>
              <w:ind w:left="-57" w:right="-57"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r>
          </w:p>
        </w:tc>
        <w:tc>
          <w:tcPr>
            <w:tcW w:w="6052"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rPr>
                <w:rFonts w:ascii="Times New Roman" w:hAnsi="Times New Roman" w:cs="Times New Roman"/>
                <w:color w:val="000000"/>
                <w:sz w:val="22"/>
                <w:szCs w:val="22"/>
              </w:rPr>
            </w:pPr>
            <w:r>
              <w:rPr>
                <w:rFonts w:cs="Times New Roman" w:ascii="Times New Roman" w:hAnsi="Times New Roman"/>
                <w:color w:val="000000"/>
                <w:sz w:val="22"/>
                <w:szCs w:val="22"/>
              </w:rPr>
            </w:r>
          </w:p>
        </w:tc>
      </w:tr>
      <w:tr>
        <w:trPr>
          <w:trHeight w:val="375" w:hRule="atLeast"/>
        </w:trPr>
        <w:tc>
          <w:tcPr>
            <w:tcW w:w="980" w:type="dxa"/>
            <w:tcBorders>
              <w:top w:val="single" w:sz="6" w:space="0" w:color="000000"/>
              <w:left w:val="single" w:sz="6" w:space="0" w:color="000000"/>
              <w:bottom w:val="single" w:sz="6" w:space="0" w:color="000000"/>
            </w:tcBorders>
            <w:shd w:fill="auto" w:val="clear"/>
          </w:tcPr>
          <w:p>
            <w:pPr>
              <w:pStyle w:val="Normal"/>
              <w:snapToGrid w:val="false"/>
              <w:ind w:left="-57" w:right="-57" w:hanging="0"/>
              <w:jc w:val="center"/>
              <w:rPr>
                <w:rFonts w:ascii="Times New Roman" w:hAnsi="Times New Roman" w:cs="Times New Roman"/>
                <w:sz w:val="22"/>
                <w:szCs w:val="22"/>
              </w:rPr>
            </w:pPr>
            <w:r>
              <w:rPr>
                <w:rFonts w:cs="Times New Roman" w:ascii="Times New Roman" w:hAnsi="Times New Roman"/>
                <w:sz w:val="22"/>
                <w:szCs w:val="22"/>
              </w:rPr>
            </w:r>
          </w:p>
        </w:tc>
        <w:tc>
          <w:tcPr>
            <w:tcW w:w="2219" w:type="dxa"/>
            <w:tcBorders>
              <w:top w:val="single" w:sz="6" w:space="0" w:color="000000"/>
              <w:left w:val="single" w:sz="6" w:space="0" w:color="000000"/>
              <w:bottom w:val="single" w:sz="6"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6052"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ind w:left="-57" w:right="-57" w:hanging="0"/>
              <w:rPr>
                <w:rFonts w:ascii="Times New Roman" w:hAnsi="Times New Roman" w:cs="Times New Roman"/>
                <w:sz w:val="22"/>
                <w:szCs w:val="22"/>
                <w:lang w:eastAsia="ar-SA"/>
              </w:rPr>
            </w:pPr>
            <w:r>
              <w:rPr>
                <w:rFonts w:cs="Times New Roman" w:ascii="Times New Roman" w:hAnsi="Times New Roman"/>
                <w:sz w:val="22"/>
                <w:szCs w:val="22"/>
                <w:lang w:eastAsia="ar-SA"/>
              </w:rPr>
            </w:r>
          </w:p>
        </w:tc>
      </w:tr>
      <w:tr>
        <w:trPr>
          <w:trHeight w:val="375" w:hRule="atLeast"/>
        </w:trPr>
        <w:tc>
          <w:tcPr>
            <w:tcW w:w="980" w:type="dxa"/>
            <w:tcBorders>
              <w:top w:val="single" w:sz="6" w:space="0" w:color="000000"/>
              <w:left w:val="single" w:sz="6" w:space="0" w:color="000000"/>
              <w:bottom w:val="single" w:sz="6"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2219" w:type="dxa"/>
            <w:tcBorders>
              <w:top w:val="single" w:sz="6" w:space="0" w:color="000000"/>
              <w:left w:val="single" w:sz="6" w:space="0" w:color="000000"/>
              <w:bottom w:val="single" w:sz="6" w:space="0" w:color="000000"/>
            </w:tcBorders>
            <w:shd w:fill="auto" w:val="clear"/>
          </w:tcPr>
          <w:p>
            <w:pPr>
              <w:pStyle w:val="Normal"/>
              <w:snapToGrid w:val="false"/>
              <w:ind w:left="-57" w:right="-57" w:hanging="0"/>
              <w:jc w:val="center"/>
              <w:rPr>
                <w:rFonts w:ascii="Times New Roman" w:hAnsi="Times New Roman" w:cs="Times New Roman"/>
                <w:sz w:val="22"/>
                <w:szCs w:val="22"/>
                <w:lang w:eastAsia="ar-SA"/>
              </w:rPr>
            </w:pPr>
            <w:r>
              <w:rPr>
                <w:rFonts w:cs="Times New Roman" w:ascii="Times New Roman" w:hAnsi="Times New Roman"/>
                <w:sz w:val="22"/>
                <w:szCs w:val="22"/>
                <w:lang w:eastAsia="ar-SA"/>
              </w:rPr>
            </w:r>
          </w:p>
        </w:tc>
        <w:tc>
          <w:tcPr>
            <w:tcW w:w="6052" w:type="dxa"/>
            <w:tcBorders>
              <w:top w:val="single" w:sz="6" w:space="0" w:color="000000"/>
              <w:left w:val="single" w:sz="6" w:space="0" w:color="000000"/>
              <w:bottom w:val="single" w:sz="6" w:space="0" w:color="000000"/>
              <w:right w:val="single" w:sz="6" w:space="0" w:color="000000"/>
            </w:tcBorders>
            <w:shd w:fill="auto" w:val="clear"/>
          </w:tcPr>
          <w:p>
            <w:pPr>
              <w:pStyle w:val="Normal"/>
              <w:snapToGrid w:val="false"/>
              <w:ind w:left="-57" w:right="-57" w:hanging="0"/>
              <w:rPr>
                <w:rFonts w:ascii="Times New Roman" w:hAnsi="Times New Roman" w:cs="Times New Roman"/>
                <w:sz w:val="22"/>
                <w:szCs w:val="22"/>
                <w:lang w:eastAsia="ar-SA"/>
              </w:rPr>
            </w:pPr>
            <w:r>
              <w:rPr>
                <w:rFonts w:cs="Times New Roman" w:ascii="Times New Roman" w:hAnsi="Times New Roman"/>
                <w:sz w:val="22"/>
                <w:szCs w:val="22"/>
                <w:lang w:eastAsia="ar-SA"/>
              </w:rPr>
            </w:r>
          </w:p>
        </w:tc>
      </w:tr>
    </w:tbl>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p>
      <w:pPr>
        <w:pStyle w:val="Normal"/>
        <w:jc w:val="center"/>
        <w:rPr>
          <w:rFonts w:ascii="Times New Roman" w:hAnsi="Times New Roman" w:cs="Times New Roman"/>
          <w:b/>
          <w:b/>
          <w:sz w:val="22"/>
          <w:szCs w:val="22"/>
        </w:rPr>
      </w:pPr>
      <w:r>
        <w:rPr>
          <w:rFonts w:cs="Times New Roman" w:ascii="Times New Roman" w:hAnsi="Times New Roman"/>
          <w:b/>
          <w:sz w:val="22"/>
          <w:szCs w:val="22"/>
        </w:rPr>
        <w:t>ПОДПИСИ СТОРОН:</w:t>
      </w:r>
    </w:p>
    <w:p>
      <w:pPr>
        <w:pStyle w:val="Normal"/>
        <w:jc w:val="center"/>
        <w:rPr>
          <w:rFonts w:ascii="Times New Roman" w:hAnsi="Times New Roman" w:cs="Times New Roman"/>
          <w:b/>
          <w:b/>
          <w:sz w:val="22"/>
          <w:szCs w:val="22"/>
        </w:rPr>
      </w:pPr>
      <w:r>
        <w:rPr>
          <w:rFonts w:cs="Times New Roman" w:ascii="Times New Roman" w:hAnsi="Times New Roman"/>
          <w:b/>
          <w:sz w:val="22"/>
          <w:szCs w:val="22"/>
        </w:rPr>
      </w:r>
    </w:p>
    <w:tbl>
      <w:tblPr>
        <w:tblW w:w="10065" w:type="dxa"/>
        <w:jc w:val="center"/>
        <w:tblInd w:w="0" w:type="dxa"/>
        <w:tblCellMar>
          <w:top w:w="0" w:type="dxa"/>
          <w:left w:w="108" w:type="dxa"/>
          <w:bottom w:w="0" w:type="dxa"/>
          <w:right w:w="108" w:type="dxa"/>
        </w:tblCellMar>
      </w:tblPr>
      <w:tblGrid>
        <w:gridCol w:w="5103"/>
        <w:gridCol w:w="4962"/>
      </w:tblGrid>
      <w:tr>
        <w:trPr/>
        <w:tc>
          <w:tcPr>
            <w:tcW w:w="5103" w:type="dxa"/>
            <w:tcBorders/>
            <w:shd w:fill="auto" w:val="clear"/>
          </w:tcPr>
          <w:p>
            <w:pPr>
              <w:pStyle w:val="Normal"/>
              <w:tabs>
                <w:tab w:val="clear" w:pos="720"/>
                <w:tab w:val="left" w:pos="851" w:leader="none"/>
                <w:tab w:val="left" w:pos="5812" w:leader="none"/>
              </w:tabs>
              <w:jc w:val="center"/>
              <w:rPr>
                <w:rFonts w:ascii="Times New Roman" w:hAnsi="Times New Roman" w:cs="Times New Roman"/>
                <w:sz w:val="22"/>
                <w:szCs w:val="22"/>
              </w:rPr>
            </w:pPr>
            <w:r>
              <w:rPr>
                <w:rFonts w:cs="Times New Roman" w:ascii="Times New Roman" w:hAnsi="Times New Roman"/>
                <w:b/>
                <w:sz w:val="22"/>
                <w:szCs w:val="22"/>
              </w:rPr>
              <w:t>ОПЕРАТОР</w:t>
            </w:r>
          </w:p>
        </w:tc>
        <w:tc>
          <w:tcPr>
            <w:tcW w:w="4962" w:type="dxa"/>
            <w:tcBorders/>
            <w:shd w:fill="auto" w:val="clear"/>
          </w:tcPr>
          <w:p>
            <w:pPr>
              <w:pStyle w:val="Normal"/>
              <w:tabs>
                <w:tab w:val="clear" w:pos="720"/>
                <w:tab w:val="left" w:pos="5812" w:leader="none"/>
              </w:tabs>
              <w:jc w:val="center"/>
              <w:rPr>
                <w:rFonts w:ascii="Times New Roman" w:hAnsi="Times New Roman" w:cs="Times New Roman"/>
                <w:b/>
                <w:b/>
                <w:sz w:val="22"/>
                <w:szCs w:val="22"/>
              </w:rPr>
            </w:pPr>
            <w:r>
              <w:rPr>
                <w:rFonts w:cs="Times New Roman" w:ascii="Times New Roman" w:hAnsi="Times New Roman"/>
                <w:b/>
                <w:sz w:val="22"/>
                <w:szCs w:val="22"/>
              </w:rPr>
              <w:t>ПРОВАЙДЕР</w:t>
            </w:r>
          </w:p>
        </w:tc>
      </w:tr>
      <w:tr>
        <w:trPr/>
        <w:tc>
          <w:tcPr>
            <w:tcW w:w="5103" w:type="dxa"/>
            <w:tcBorders/>
            <w:shd w:fill="auto" w:val="clear"/>
          </w:tcPr>
          <w:p>
            <w:pPr>
              <w:pStyle w:val="Normal"/>
              <w:tabs>
                <w:tab w:val="clear" w:pos="720"/>
                <w:tab w:val="left" w:pos="5812" w:leader="none"/>
              </w:tabs>
              <w:jc w:val="center"/>
              <w:rPr/>
            </w:pPr>
            <w:r>
              <w:rPr>
                <w:rFonts w:cs="Times New Roman" w:ascii="Times New Roman" w:hAnsi="Times New Roman"/>
                <w:b/>
                <w:sz w:val="22"/>
                <w:szCs w:val="22"/>
              </w:rPr>
              <w:t>ООО «ЕКАТЕРИНБУРГ-2000»</w:t>
            </w:r>
          </w:p>
          <w:p>
            <w:pPr>
              <w:pStyle w:val="Normal"/>
              <w:tabs>
                <w:tab w:val="clear" w:pos="720"/>
                <w:tab w:val="left" w:pos="851" w:leader="none"/>
                <w:tab w:val="left" w:pos="5812" w:leader="none"/>
              </w:tabs>
              <w:ind w:firstLine="567"/>
              <w:jc w:val="center"/>
              <w:rPr>
                <w:rFonts w:ascii="Times New Roman" w:hAnsi="Times New Roman" w:cs="Times New Roman"/>
                <w:b/>
                <w:b/>
                <w:sz w:val="22"/>
                <w:szCs w:val="22"/>
              </w:rPr>
            </w:pPr>
            <w:r>
              <w:rPr>
                <w:rFonts w:cs="Times New Roman" w:ascii="Times New Roman" w:hAnsi="Times New Roman"/>
                <w:b/>
                <w:sz w:val="22"/>
                <w:szCs w:val="22"/>
              </w:rPr>
            </w:r>
          </w:p>
        </w:tc>
        <w:tc>
          <w:tcPr>
            <w:tcW w:w="4962" w:type="dxa"/>
            <w:tcBorders/>
            <w:shd w:fill="auto" w:val="clear"/>
          </w:tcPr>
          <w:p>
            <w:pPr>
              <w:pStyle w:val="Normal"/>
              <w:tabs>
                <w:tab w:val="clear" w:pos="720"/>
                <w:tab w:val="left" w:pos="993" w:leader="none"/>
                <w:tab w:val="left" w:pos="5812" w:leader="none"/>
              </w:tabs>
              <w:jc w:val="center"/>
              <w:rPr>
                <w:rFonts w:ascii="Times New Roman" w:hAnsi="Times New Roman" w:cs="Times New Roman"/>
                <w:b/>
                <w:b/>
                <w:sz w:val="22"/>
                <w:szCs w:val="22"/>
                <w:lang w:val="en-US"/>
              </w:rPr>
            </w:pPr>
            <w:r>
              <w:rPr>
                <w:rFonts w:cs="Times New Roman" w:ascii="Times New Roman" w:hAnsi="Times New Roman"/>
                <w:b/>
                <w:sz w:val="22"/>
                <w:szCs w:val="22"/>
                <w:lang w:val="en-US"/>
              </w:rPr>
              <w:t>________________</w:t>
            </w:r>
          </w:p>
        </w:tc>
      </w:tr>
      <w:tr>
        <w:trPr/>
        <w:tc>
          <w:tcPr>
            <w:tcW w:w="5103" w:type="dxa"/>
            <w:tcBorders/>
            <w:shd w:fill="auto" w:val="clear"/>
          </w:tcPr>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t xml:space="preserve">Генеральный директор  </w:t>
            </w:r>
          </w:p>
          <w:p>
            <w:pPr>
              <w:pStyle w:val="Normal"/>
              <w:tabs>
                <w:tab w:val="clear" w:pos="720"/>
                <w:tab w:val="left" w:pos="5812" w:leader="none"/>
              </w:tabs>
              <w:rPr>
                <w:rFonts w:ascii="Times New Roman" w:hAnsi="Times New Roman" w:cs="Times New Roman"/>
                <w:sz w:val="22"/>
                <w:szCs w:val="22"/>
              </w:rPr>
            </w:pPr>
            <w:r>
              <w:rPr>
                <w:rFonts w:cs="Times New Roman" w:ascii="Times New Roman" w:hAnsi="Times New Roman"/>
                <w:sz w:val="22"/>
                <w:szCs w:val="22"/>
              </w:rPr>
            </w:r>
          </w:p>
          <w:p>
            <w:pPr>
              <w:pStyle w:val="Normal"/>
              <w:tabs>
                <w:tab w:val="clear" w:pos="720"/>
                <w:tab w:val="left" w:pos="5812" w:leader="none"/>
              </w:tabs>
              <w:rPr/>
            </w:pPr>
            <w:r>
              <w:rPr>
                <w:rFonts w:cs="Times New Roman" w:ascii="Times New Roman" w:hAnsi="Times New Roman"/>
                <w:sz w:val="22"/>
                <w:szCs w:val="22"/>
              </w:rPr>
              <w:t>А.Г. Артемасов___________________</w:t>
            </w:r>
          </w:p>
          <w:p>
            <w:pPr>
              <w:pStyle w:val="Normal"/>
              <w:tabs>
                <w:tab w:val="clear" w:pos="720"/>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 xml:space="preserve">м.п. </w:t>
            </w:r>
          </w:p>
        </w:tc>
        <w:tc>
          <w:tcPr>
            <w:tcW w:w="4962" w:type="dxa"/>
            <w:tcBorders/>
            <w:shd w:fill="auto" w:val="clear"/>
          </w:tcPr>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t>______________</w:t>
            </w:r>
          </w:p>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tabs>
                <w:tab w:val="clear" w:pos="720"/>
                <w:tab w:val="left" w:pos="851" w:leader="none"/>
                <w:tab w:val="left" w:pos="993" w:leader="none"/>
                <w:tab w:val="left" w:pos="5812" w:leader="none"/>
              </w:tabs>
              <w:rPr>
                <w:rFonts w:ascii="Times New Roman" w:hAnsi="Times New Roman" w:cs="Times New Roman"/>
                <w:sz w:val="22"/>
                <w:szCs w:val="22"/>
                <w:lang w:val="en-US"/>
              </w:rPr>
            </w:pPr>
            <w:r>
              <w:rPr>
                <w:rFonts w:cs="Times New Roman" w:ascii="Times New Roman" w:hAnsi="Times New Roman"/>
                <w:sz w:val="22"/>
                <w:szCs w:val="22"/>
              </w:rPr>
              <w:t xml:space="preserve">_________________ </w:t>
            </w:r>
            <w:r>
              <w:rPr>
                <w:rFonts w:cs="Times New Roman" w:ascii="Times New Roman" w:hAnsi="Times New Roman"/>
                <w:sz w:val="22"/>
                <w:szCs w:val="22"/>
                <w:lang w:val="en-US"/>
              </w:rPr>
              <w:t>__________________</w:t>
            </w:r>
          </w:p>
          <w:p>
            <w:pPr>
              <w:pStyle w:val="Normal"/>
              <w:tabs>
                <w:tab w:val="clear" w:pos="720"/>
                <w:tab w:val="left" w:pos="851" w:leader="none"/>
                <w:tab w:val="left" w:pos="993" w:leader="none"/>
                <w:tab w:val="left" w:pos="5812" w:leader="none"/>
              </w:tabs>
              <w:rPr/>
            </w:pPr>
            <w:r>
              <w:rPr>
                <w:rFonts w:cs="Times New Roman" w:ascii="Times New Roman" w:hAnsi="Times New Roman"/>
                <w:sz w:val="22"/>
                <w:szCs w:val="22"/>
              </w:rPr>
              <w:t xml:space="preserve">                 </w:t>
            </w:r>
            <w:r>
              <w:rPr>
                <w:rFonts w:cs="Times New Roman" w:ascii="Times New Roman" w:hAnsi="Times New Roman"/>
                <w:sz w:val="22"/>
                <w:szCs w:val="22"/>
              </w:rPr>
              <w:t>м.п.</w:t>
            </w:r>
          </w:p>
        </w:tc>
      </w:tr>
    </w:tbl>
    <w:p>
      <w:pPr>
        <w:pStyle w:val="Style21"/>
        <w:spacing w:before="0" w:after="100"/>
        <w:ind w:firstLine="360"/>
        <w:jc w:val="center"/>
        <w:rPr>
          <w:rFonts w:ascii="Times New Roman" w:hAnsi="Times New Roman" w:cs="Times New Roman"/>
          <w:sz w:val="22"/>
          <w:szCs w:val="22"/>
        </w:rPr>
      </w:pPr>
      <w:r>
        <w:rPr>
          <w:rFonts w:cs="Times New Roman" w:ascii="Times New Roman" w:hAnsi="Times New Roman"/>
          <w:sz w:val="22"/>
          <w:szCs w:val="22"/>
        </w:rPr>
      </w:r>
    </w:p>
    <w:sectPr>
      <w:headerReference w:type="default" r:id="rId12"/>
      <w:headerReference w:type="first" r:id="rId13"/>
      <w:footerReference w:type="default" r:id="rId14"/>
      <w:footerReference w:type="first" r:id="rId15"/>
      <w:type w:val="nextPage"/>
      <w:pgSz w:w="11906" w:h="16838"/>
      <w:pgMar w:left="1418" w:right="851" w:header="284" w:top="899" w:footer="544" w:bottom="600"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Verdana">
    <w:charset w:val="cc"/>
    <w:family w:val="swiss"/>
    <w:pitch w:val="variable"/>
  </w:font>
  <w:font w:name="Tahoma">
    <w:charset w:val="cc"/>
    <w:family w:val="swiss"/>
    <w:pitch w:val="variable"/>
  </w:font>
  <w:font w:name="TimesET">
    <w:altName w:val="Times New Roman"/>
    <w:charset w:val="00"/>
    <w:family w:val="auto"/>
    <w:pitch w:val="variable"/>
  </w:font>
  <w:font w:name="Stone Sans Medium/SemiBold">
    <w:altName w:val="Times New Roman"/>
    <w:charset w:val="00"/>
    <w:family w:val="roman"/>
    <w:pitch w:val="variable"/>
  </w:font>
  <w:font w:name="Arial Narrow">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r>
      <mc:AlternateContent>
        <mc:Choice Requires="wps">
          <w:drawing>
            <wp:anchor behindDoc="0" distT="0" distB="0" distL="0" distR="114300" simplePos="0" locked="0" layoutInCell="1" allowOverlap="1" relativeHeight="14">
              <wp:simplePos x="0" y="0"/>
              <wp:positionH relativeFrom="margin">
                <wp:posOffset>-68580</wp:posOffset>
              </wp:positionH>
              <wp:positionV relativeFrom="paragraph">
                <wp:posOffset>635</wp:posOffset>
              </wp:positionV>
              <wp:extent cx="6279515" cy="443865"/>
              <wp:effectExtent l="0" t="0" r="0" b="0"/>
              <wp:wrapSquare wrapText="bothSides"/>
              <wp:docPr id="1" name="Врезка2"/>
              <a:graphic xmlns:a="http://schemas.openxmlformats.org/drawingml/2006/main">
                <a:graphicData uri="http://schemas.microsoft.com/office/word/2010/wordprocessingShape">
                  <wps:wsp>
                    <wps:cNvSpPr txBox="1"/>
                    <wps:spPr>
                      <a:xfrm>
                        <a:off x="0" y="0"/>
                        <a:ext cx="6279515" cy="443865"/>
                      </a:xfrm>
                      <a:prstGeom prst="rect"/>
                      <a:solidFill>
                        <a:srgbClr val="FFFFFF">
                          <a:alpha val="0"/>
                        </a:srgbClr>
                      </a:solidFill>
                    </wps:spPr>
                    <wps:txbx>
                      <w:txbxContent>
                        <w:tbl>
                          <w:tblPr>
                            <w:tblW w:w="9889" w:type="dxa"/>
                            <w:jc w:val="left"/>
                            <w:tblInd w:w="0" w:type="dxa"/>
                            <w:tblCellMar>
                              <w:top w:w="0" w:type="dxa"/>
                              <w:left w:w="108" w:type="dxa"/>
                              <w:bottom w:w="0" w:type="dxa"/>
                              <w:right w:w="108" w:type="dxa"/>
                            </w:tblCellMar>
                          </w:tblPr>
                          <w:tblGrid>
                            <w:gridCol w:w="4219"/>
                            <w:gridCol w:w="1418"/>
                            <w:gridCol w:w="4252"/>
                          </w:tblGrid>
                          <w:tr>
                            <w:trPr>
                              <w:trHeight w:val="699" w:hRule="atLeast"/>
                            </w:trPr>
                            <w:tc>
                              <w:tcPr>
                                <w:tcW w:w="4219" w:type="dxa"/>
                                <w:tcBorders>
                                  <w:top w:val="single" w:sz="4" w:space="0" w:color="000000"/>
                                </w:tcBorders>
                                <w:shd w:fill="auto" w:val="clear"/>
                              </w:tcPr>
                              <w:p>
                                <w:pPr>
                                  <w:pStyle w:val="Style19"/>
                                  <w:snapToGrid w:val="false"/>
                                  <w:spacing w:before="120" w:after="0"/>
                                  <w:ind w:left="84" w:hanging="84"/>
                                  <w:rPr>
                                    <w:sz w:val="18"/>
                                    <w:szCs w:val="18"/>
                                  </w:rPr>
                                </w:pPr>
                                <w:r>
                                  <w:rPr>
                                    <w:sz w:val="18"/>
                                    <w:szCs w:val="18"/>
                                  </w:rPr>
                                </w:r>
                              </w:p>
                              <w:p>
                                <w:pPr>
                                  <w:pStyle w:val="Style19"/>
                                  <w:ind w:left="84" w:hanging="84"/>
                                  <w:rPr>
                                    <w:sz w:val="18"/>
                                    <w:szCs w:val="18"/>
                                  </w:rPr>
                                </w:pPr>
                                <w:r>
                                  <w:rPr>
                                    <w:sz w:val="18"/>
                                    <w:szCs w:val="18"/>
                                  </w:rPr>
                                </w:r>
                              </w:p>
                            </w:tc>
                            <w:tc>
                              <w:tcPr>
                                <w:tcW w:w="1418" w:type="dxa"/>
                                <w:tcBorders>
                                  <w:top w:val="single" w:sz="4" w:space="0" w:color="000000"/>
                                </w:tcBorders>
                                <w:shd w:fill="auto" w:val="clear"/>
                              </w:tcPr>
                              <w:p>
                                <w:pPr>
                                  <w:pStyle w:val="Style19"/>
                                  <w:tabs>
                                    <w:tab w:val="left" w:pos="1485" w:leader="none"/>
                                    <w:tab w:val="center" w:pos="4536" w:leader="none"/>
                                    <w:tab w:val="right" w:pos="9072" w:leader="none"/>
                                  </w:tabs>
                                  <w:spacing w:before="240" w:after="0"/>
                                  <w:jc w:val="center"/>
                                  <w:rPr>
                                    <w:sz w:val="18"/>
                                    <w:szCs w:val="18"/>
                                  </w:rPr>
                                </w:pPr>
                                <w:r>
                                  <w:rPr>
                                    <w:sz w:val="18"/>
                                    <w:szCs w:val="18"/>
                                  </w:rPr>
                                  <w:t xml:space="preserve">стр. </w:t>
                                </w: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sz w:val="18"/>
                                    <w:szCs w:val="18"/>
                                  </w:rPr>
                                  <w:t xml:space="preserve"> из </w:t>
                                </w:r>
                                <w:r>
                                  <w:rPr>
                                    <w:sz w:val="18"/>
                                    <w:szCs w:val="18"/>
                                  </w:rPr>
                                  <w:fldChar w:fldCharType="begin"/>
                                </w:r>
                                <w:r>
                                  <w:rPr>
                                    <w:sz w:val="18"/>
                                    <w:szCs w:val="18"/>
                                  </w:rPr>
                                  <w:instrText> NUMPAGES \* ARABIC </w:instrText>
                                </w:r>
                                <w:r>
                                  <w:rPr>
                                    <w:sz w:val="18"/>
                                    <w:szCs w:val="18"/>
                                  </w:rPr>
                                  <w:fldChar w:fldCharType="separate"/>
                                </w:r>
                                <w:r>
                                  <w:rPr>
                                    <w:sz w:val="18"/>
                                    <w:szCs w:val="18"/>
                                  </w:rPr>
                                  <w:t>16</w:t>
                                </w:r>
                                <w:r>
                                  <w:rPr>
                                    <w:sz w:val="18"/>
                                    <w:szCs w:val="18"/>
                                  </w:rPr>
                                  <w:fldChar w:fldCharType="end"/>
                                </w:r>
                              </w:p>
                            </w:tc>
                            <w:tc>
                              <w:tcPr>
                                <w:tcW w:w="4252" w:type="dxa"/>
                                <w:tcBorders>
                                  <w:top w:val="single" w:sz="4" w:space="0" w:color="000000"/>
                                </w:tcBorders>
                                <w:shd w:fill="auto" w:val="clear"/>
                              </w:tcPr>
                              <w:p>
                                <w:pPr>
                                  <w:pStyle w:val="Style19"/>
                                  <w:snapToGrid w:val="false"/>
                                  <w:spacing w:before="120" w:after="0"/>
                                  <w:ind w:firstLine="106"/>
                                  <w:jc w:val="right"/>
                                  <w:rPr>
                                    <w:sz w:val="18"/>
                                    <w:szCs w:val="18"/>
                                  </w:rPr>
                                </w:pPr>
                                <w:r>
                                  <w:rPr>
                                    <w:sz w:val="18"/>
                                    <w:szCs w:val="18"/>
                                  </w:rPr>
                                </w:r>
                              </w:p>
                              <w:p>
                                <w:pPr>
                                  <w:pStyle w:val="Style19"/>
                                  <w:ind w:firstLine="106"/>
                                  <w:jc w:val="right"/>
                                  <w:rPr>
                                    <w:sz w:val="18"/>
                                    <w:szCs w:val="18"/>
                                  </w:rPr>
                                </w:pPr>
                                <w:r>
                                  <w:rPr>
                                    <w:sz w:val="18"/>
                                    <w:szCs w:val="18"/>
                                  </w:rPr>
                                </w:r>
                              </w:p>
                            </w:tc>
                          </w:tr>
                        </w:tbl>
                      </w:txbxContent>
                    </wps:txbx>
                    <wps:bodyPr anchor="t" lIns="0" tIns="0" rIns="0" bIns="0">
                      <a:noAutofit/>
                    </wps:bodyPr>
                  </wps:wsp>
                </a:graphicData>
              </a:graphic>
            </wp:anchor>
          </w:drawing>
        </mc:Choice>
        <mc:Fallback>
          <w:pict>
            <v:rect fillcolor="#FFFFFF" style="position:absolute;rotation:0;width:494.45pt;height:34.95pt;mso-wrap-distance-left:0pt;mso-wrap-distance-right:9pt;mso-wrap-distance-top:0pt;mso-wrap-distance-bottom:0pt;margin-top:0.05pt;mso-position-vertical-relative:text;margin-left:-5.4pt;mso-position-horizontal-relative:margin">
              <v:fill opacity="0f"/>
              <v:textbox inset="0in,0in,0in,0in">
                <w:txbxContent>
                  <w:tbl>
                    <w:tblPr>
                      <w:tblW w:w="9889" w:type="dxa"/>
                      <w:jc w:val="left"/>
                      <w:tblInd w:w="0" w:type="dxa"/>
                      <w:tblCellMar>
                        <w:top w:w="0" w:type="dxa"/>
                        <w:left w:w="108" w:type="dxa"/>
                        <w:bottom w:w="0" w:type="dxa"/>
                        <w:right w:w="108" w:type="dxa"/>
                      </w:tblCellMar>
                    </w:tblPr>
                    <w:tblGrid>
                      <w:gridCol w:w="4219"/>
                      <w:gridCol w:w="1418"/>
                      <w:gridCol w:w="4252"/>
                    </w:tblGrid>
                    <w:tr>
                      <w:trPr>
                        <w:trHeight w:val="699" w:hRule="atLeast"/>
                      </w:trPr>
                      <w:tc>
                        <w:tcPr>
                          <w:tcW w:w="4219" w:type="dxa"/>
                          <w:tcBorders>
                            <w:top w:val="single" w:sz="4" w:space="0" w:color="000000"/>
                          </w:tcBorders>
                          <w:shd w:fill="auto" w:val="clear"/>
                        </w:tcPr>
                        <w:p>
                          <w:pPr>
                            <w:pStyle w:val="Style19"/>
                            <w:snapToGrid w:val="false"/>
                            <w:spacing w:before="120" w:after="0"/>
                            <w:ind w:left="84" w:hanging="84"/>
                            <w:rPr>
                              <w:sz w:val="18"/>
                              <w:szCs w:val="18"/>
                            </w:rPr>
                          </w:pPr>
                          <w:r>
                            <w:rPr>
                              <w:sz w:val="18"/>
                              <w:szCs w:val="18"/>
                            </w:rPr>
                          </w:r>
                        </w:p>
                        <w:p>
                          <w:pPr>
                            <w:pStyle w:val="Style19"/>
                            <w:ind w:left="84" w:hanging="84"/>
                            <w:rPr>
                              <w:sz w:val="18"/>
                              <w:szCs w:val="18"/>
                            </w:rPr>
                          </w:pPr>
                          <w:r>
                            <w:rPr>
                              <w:sz w:val="18"/>
                              <w:szCs w:val="18"/>
                            </w:rPr>
                          </w:r>
                        </w:p>
                      </w:tc>
                      <w:tc>
                        <w:tcPr>
                          <w:tcW w:w="1418" w:type="dxa"/>
                          <w:tcBorders>
                            <w:top w:val="single" w:sz="4" w:space="0" w:color="000000"/>
                          </w:tcBorders>
                          <w:shd w:fill="auto" w:val="clear"/>
                        </w:tcPr>
                        <w:p>
                          <w:pPr>
                            <w:pStyle w:val="Style19"/>
                            <w:tabs>
                              <w:tab w:val="left" w:pos="1485" w:leader="none"/>
                              <w:tab w:val="center" w:pos="4536" w:leader="none"/>
                              <w:tab w:val="right" w:pos="9072" w:leader="none"/>
                            </w:tabs>
                            <w:spacing w:before="240" w:after="0"/>
                            <w:jc w:val="center"/>
                            <w:rPr>
                              <w:sz w:val="18"/>
                              <w:szCs w:val="18"/>
                            </w:rPr>
                          </w:pPr>
                          <w:r>
                            <w:rPr>
                              <w:sz w:val="18"/>
                              <w:szCs w:val="18"/>
                            </w:rPr>
                            <w:t xml:space="preserve">стр. </w:t>
                          </w:r>
                          <w:r>
                            <w:rPr>
                              <w:sz w:val="18"/>
                              <w:szCs w:val="18"/>
                            </w:rPr>
                            <w:fldChar w:fldCharType="begin"/>
                          </w:r>
                          <w:r>
                            <w:rPr>
                              <w:sz w:val="18"/>
                              <w:szCs w:val="18"/>
                            </w:rPr>
                            <w:instrText> PAGE </w:instrText>
                          </w:r>
                          <w:r>
                            <w:rPr>
                              <w:sz w:val="18"/>
                              <w:szCs w:val="18"/>
                            </w:rPr>
                            <w:fldChar w:fldCharType="separate"/>
                          </w:r>
                          <w:r>
                            <w:rPr>
                              <w:sz w:val="18"/>
                              <w:szCs w:val="18"/>
                            </w:rPr>
                            <w:t>13</w:t>
                          </w:r>
                          <w:r>
                            <w:rPr>
                              <w:sz w:val="18"/>
                              <w:szCs w:val="18"/>
                            </w:rPr>
                            <w:fldChar w:fldCharType="end"/>
                          </w:r>
                          <w:r>
                            <w:rPr>
                              <w:sz w:val="18"/>
                              <w:szCs w:val="18"/>
                            </w:rPr>
                            <w:t xml:space="preserve"> из </w:t>
                          </w:r>
                          <w:r>
                            <w:rPr>
                              <w:sz w:val="18"/>
                              <w:szCs w:val="18"/>
                            </w:rPr>
                            <w:fldChar w:fldCharType="begin"/>
                          </w:r>
                          <w:r>
                            <w:rPr>
                              <w:sz w:val="18"/>
                              <w:szCs w:val="18"/>
                            </w:rPr>
                            <w:instrText> NUMPAGES \* ARABIC </w:instrText>
                          </w:r>
                          <w:r>
                            <w:rPr>
                              <w:sz w:val="18"/>
                              <w:szCs w:val="18"/>
                            </w:rPr>
                            <w:fldChar w:fldCharType="separate"/>
                          </w:r>
                          <w:r>
                            <w:rPr>
                              <w:sz w:val="18"/>
                              <w:szCs w:val="18"/>
                            </w:rPr>
                            <w:t>16</w:t>
                          </w:r>
                          <w:r>
                            <w:rPr>
                              <w:sz w:val="18"/>
                              <w:szCs w:val="18"/>
                            </w:rPr>
                            <w:fldChar w:fldCharType="end"/>
                          </w:r>
                        </w:p>
                      </w:tc>
                      <w:tc>
                        <w:tcPr>
                          <w:tcW w:w="4252" w:type="dxa"/>
                          <w:tcBorders>
                            <w:top w:val="single" w:sz="4" w:space="0" w:color="000000"/>
                          </w:tcBorders>
                          <w:shd w:fill="auto" w:val="clear"/>
                        </w:tcPr>
                        <w:p>
                          <w:pPr>
                            <w:pStyle w:val="Style19"/>
                            <w:snapToGrid w:val="false"/>
                            <w:spacing w:before="120" w:after="0"/>
                            <w:ind w:firstLine="106"/>
                            <w:jc w:val="right"/>
                            <w:rPr>
                              <w:sz w:val="18"/>
                              <w:szCs w:val="18"/>
                            </w:rPr>
                          </w:pPr>
                          <w:r>
                            <w:rPr>
                              <w:sz w:val="18"/>
                              <w:szCs w:val="18"/>
                            </w:rPr>
                          </w:r>
                        </w:p>
                        <w:p>
                          <w:pPr>
                            <w:pStyle w:val="Style19"/>
                            <w:ind w:firstLine="106"/>
                            <w:jc w:val="right"/>
                            <w:rPr>
                              <w:sz w:val="18"/>
                              <w:szCs w:val="18"/>
                            </w:rPr>
                          </w:pPr>
                          <w:r>
                            <w:rPr>
                              <w:sz w:val="18"/>
                              <w:szCs w:val="18"/>
                            </w:rPr>
                          </w:r>
                        </w:p>
                      </w:tc>
                    </w:tr>
                  </w:tbl>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r>
      <mc:AlternateContent>
        <mc:Choice Requires="wps">
          <w:drawing>
            <wp:anchor behindDoc="0" distT="0" distB="0" distL="0" distR="114300" simplePos="0" locked="0" layoutInCell="1" allowOverlap="1" relativeHeight="2">
              <wp:simplePos x="0" y="0"/>
              <wp:positionH relativeFrom="margin">
                <wp:posOffset>-68580</wp:posOffset>
              </wp:positionH>
              <wp:positionV relativeFrom="paragraph">
                <wp:posOffset>635</wp:posOffset>
              </wp:positionV>
              <wp:extent cx="6279515" cy="44386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6279515" cy="443865"/>
                      </a:xfrm>
                      <a:prstGeom prst="rect"/>
                      <a:solidFill>
                        <a:srgbClr val="FFFFFF">
                          <a:alpha val="0"/>
                        </a:srgbClr>
                      </a:solidFill>
                    </wps:spPr>
                    <wps:txbx>
                      <w:txbxContent>
                        <w:tbl>
                          <w:tblPr>
                            <w:tblW w:w="9889" w:type="dxa"/>
                            <w:jc w:val="left"/>
                            <w:tblInd w:w="0" w:type="dxa"/>
                            <w:tblCellMar>
                              <w:top w:w="0" w:type="dxa"/>
                              <w:left w:w="108" w:type="dxa"/>
                              <w:bottom w:w="0" w:type="dxa"/>
                              <w:right w:w="108" w:type="dxa"/>
                            </w:tblCellMar>
                          </w:tblPr>
                          <w:tblGrid>
                            <w:gridCol w:w="4219"/>
                            <w:gridCol w:w="1418"/>
                            <w:gridCol w:w="4252"/>
                          </w:tblGrid>
                          <w:tr>
                            <w:trPr>
                              <w:trHeight w:val="699" w:hRule="atLeast"/>
                            </w:trPr>
                            <w:tc>
                              <w:tcPr>
                                <w:tcW w:w="4219" w:type="dxa"/>
                                <w:tcBorders>
                                  <w:top w:val="single" w:sz="4" w:space="0" w:color="000000"/>
                                </w:tcBorders>
                                <w:shd w:fill="auto" w:val="clear"/>
                              </w:tcPr>
                              <w:p>
                                <w:pPr>
                                  <w:pStyle w:val="Style19"/>
                                  <w:snapToGrid w:val="false"/>
                                  <w:spacing w:before="120" w:after="0"/>
                                  <w:ind w:left="84" w:hanging="84"/>
                                  <w:rPr>
                                    <w:sz w:val="18"/>
                                    <w:szCs w:val="18"/>
                                  </w:rPr>
                                </w:pPr>
                                <w:r>
                                  <w:rPr>
                                    <w:sz w:val="18"/>
                                    <w:szCs w:val="18"/>
                                  </w:rPr>
                                </w:r>
                              </w:p>
                              <w:p>
                                <w:pPr>
                                  <w:pStyle w:val="Style19"/>
                                  <w:ind w:left="84" w:hanging="84"/>
                                  <w:rPr>
                                    <w:sz w:val="18"/>
                                    <w:szCs w:val="18"/>
                                  </w:rPr>
                                </w:pPr>
                                <w:r>
                                  <w:rPr>
                                    <w:sz w:val="18"/>
                                    <w:szCs w:val="18"/>
                                  </w:rPr>
                                </w:r>
                              </w:p>
                            </w:tc>
                            <w:tc>
                              <w:tcPr>
                                <w:tcW w:w="1418" w:type="dxa"/>
                                <w:tcBorders>
                                  <w:top w:val="single" w:sz="4" w:space="0" w:color="000000"/>
                                </w:tcBorders>
                                <w:shd w:fill="auto" w:val="clear"/>
                              </w:tcPr>
                              <w:p>
                                <w:pPr>
                                  <w:pStyle w:val="Style19"/>
                                  <w:tabs>
                                    <w:tab w:val="left" w:pos="1485" w:leader="none"/>
                                    <w:tab w:val="center" w:pos="4536" w:leader="none"/>
                                    <w:tab w:val="right" w:pos="9072" w:leader="none"/>
                                  </w:tabs>
                                  <w:spacing w:before="240" w:after="0"/>
                                  <w:jc w:val="center"/>
                                  <w:rPr>
                                    <w:sz w:val="18"/>
                                    <w:szCs w:val="18"/>
                                  </w:rPr>
                                </w:pPr>
                                <w:r>
                                  <w:rPr>
                                    <w:sz w:val="18"/>
                                    <w:szCs w:val="18"/>
                                  </w:rPr>
                                  <w:t xml:space="preserve">стр. </w:t>
                                </w:r>
                                <w:r>
                                  <w:rPr>
                                    <w:sz w:val="18"/>
                                    <w:szCs w:val="18"/>
                                  </w:rPr>
                                  <w:fldChar w:fldCharType="begin"/>
                                </w:r>
                                <w:r>
                                  <w:rPr>
                                    <w:sz w:val="18"/>
                                    <w:szCs w:val="18"/>
                                  </w:rPr>
                                  <w:instrText> PAGE </w:instrText>
                                </w:r>
                                <w:r>
                                  <w:rPr>
                                    <w:sz w:val="18"/>
                                    <w:szCs w:val="18"/>
                                  </w:rPr>
                                  <w:fldChar w:fldCharType="separate"/>
                                </w:r>
                                <w:r>
                                  <w:rPr>
                                    <w:sz w:val="18"/>
                                    <w:szCs w:val="18"/>
                                  </w:rPr>
                                  <w:t>1</w:t>
                                </w:r>
                                <w:r>
                                  <w:rPr>
                                    <w:sz w:val="18"/>
                                    <w:szCs w:val="18"/>
                                  </w:rPr>
                                  <w:fldChar w:fldCharType="end"/>
                                </w:r>
                                <w:r>
                                  <w:rPr>
                                    <w:sz w:val="18"/>
                                    <w:szCs w:val="18"/>
                                  </w:rPr>
                                  <w:t xml:space="preserve"> из </w:t>
                                </w:r>
                                <w:r>
                                  <w:rPr>
                                    <w:sz w:val="18"/>
                                    <w:szCs w:val="18"/>
                                  </w:rPr>
                                  <w:fldChar w:fldCharType="begin"/>
                                </w:r>
                                <w:r>
                                  <w:rPr>
                                    <w:sz w:val="18"/>
                                    <w:szCs w:val="18"/>
                                  </w:rPr>
                                  <w:instrText> NUMPAGES \* ARABIC </w:instrText>
                                </w:r>
                                <w:r>
                                  <w:rPr>
                                    <w:sz w:val="18"/>
                                    <w:szCs w:val="18"/>
                                  </w:rPr>
                                  <w:fldChar w:fldCharType="separate"/>
                                </w:r>
                                <w:r>
                                  <w:rPr>
                                    <w:sz w:val="18"/>
                                    <w:szCs w:val="18"/>
                                  </w:rPr>
                                  <w:t>16</w:t>
                                </w:r>
                                <w:r>
                                  <w:rPr>
                                    <w:sz w:val="18"/>
                                    <w:szCs w:val="18"/>
                                  </w:rPr>
                                  <w:fldChar w:fldCharType="end"/>
                                </w:r>
                              </w:p>
                            </w:tc>
                            <w:tc>
                              <w:tcPr>
                                <w:tcW w:w="4252" w:type="dxa"/>
                                <w:tcBorders>
                                  <w:top w:val="single" w:sz="4" w:space="0" w:color="000000"/>
                                </w:tcBorders>
                                <w:shd w:fill="auto" w:val="clear"/>
                              </w:tcPr>
                              <w:p>
                                <w:pPr>
                                  <w:pStyle w:val="Style19"/>
                                  <w:snapToGrid w:val="false"/>
                                  <w:spacing w:before="120" w:after="0"/>
                                  <w:ind w:firstLine="106"/>
                                  <w:jc w:val="right"/>
                                  <w:rPr>
                                    <w:sz w:val="18"/>
                                    <w:szCs w:val="18"/>
                                  </w:rPr>
                                </w:pPr>
                                <w:r>
                                  <w:rPr>
                                    <w:sz w:val="18"/>
                                    <w:szCs w:val="18"/>
                                  </w:rPr>
                                </w:r>
                              </w:p>
                              <w:p>
                                <w:pPr>
                                  <w:pStyle w:val="Style19"/>
                                  <w:ind w:firstLine="106"/>
                                  <w:jc w:val="right"/>
                                  <w:rPr>
                                    <w:sz w:val="18"/>
                                    <w:szCs w:val="18"/>
                                  </w:rPr>
                                </w:pPr>
                                <w:r>
                                  <w:rPr>
                                    <w:sz w:val="18"/>
                                    <w:szCs w:val="18"/>
                                  </w:rPr>
                                </w:r>
                              </w:p>
                            </w:tc>
                          </w:tr>
                        </w:tbl>
                      </w:txbxContent>
                    </wps:txbx>
                    <wps:bodyPr anchor="t" lIns="0" tIns="0" rIns="0" bIns="0">
                      <a:noAutofit/>
                    </wps:bodyPr>
                  </wps:wsp>
                </a:graphicData>
              </a:graphic>
            </wp:anchor>
          </w:drawing>
        </mc:Choice>
        <mc:Fallback>
          <w:pict>
            <v:rect fillcolor="#FFFFFF" style="position:absolute;rotation:0;width:494.45pt;height:34.95pt;mso-wrap-distance-left:0pt;mso-wrap-distance-right:9pt;mso-wrap-distance-top:0pt;mso-wrap-distance-bottom:0pt;margin-top:0.05pt;mso-position-vertical-relative:text;margin-left:-5.4pt;mso-position-horizontal-relative:margin">
              <v:fill opacity="0f"/>
              <v:textbox inset="0in,0in,0in,0in">
                <w:txbxContent>
                  <w:tbl>
                    <w:tblPr>
                      <w:tblW w:w="9889" w:type="dxa"/>
                      <w:jc w:val="left"/>
                      <w:tblInd w:w="0" w:type="dxa"/>
                      <w:tblCellMar>
                        <w:top w:w="0" w:type="dxa"/>
                        <w:left w:w="108" w:type="dxa"/>
                        <w:bottom w:w="0" w:type="dxa"/>
                        <w:right w:w="108" w:type="dxa"/>
                      </w:tblCellMar>
                    </w:tblPr>
                    <w:tblGrid>
                      <w:gridCol w:w="4219"/>
                      <w:gridCol w:w="1418"/>
                      <w:gridCol w:w="4252"/>
                    </w:tblGrid>
                    <w:tr>
                      <w:trPr>
                        <w:trHeight w:val="699" w:hRule="atLeast"/>
                      </w:trPr>
                      <w:tc>
                        <w:tcPr>
                          <w:tcW w:w="4219" w:type="dxa"/>
                          <w:tcBorders>
                            <w:top w:val="single" w:sz="4" w:space="0" w:color="000000"/>
                          </w:tcBorders>
                          <w:shd w:fill="auto" w:val="clear"/>
                        </w:tcPr>
                        <w:p>
                          <w:pPr>
                            <w:pStyle w:val="Style19"/>
                            <w:snapToGrid w:val="false"/>
                            <w:spacing w:before="120" w:after="0"/>
                            <w:ind w:left="84" w:hanging="84"/>
                            <w:rPr>
                              <w:sz w:val="18"/>
                              <w:szCs w:val="18"/>
                            </w:rPr>
                          </w:pPr>
                          <w:r>
                            <w:rPr>
                              <w:sz w:val="18"/>
                              <w:szCs w:val="18"/>
                            </w:rPr>
                          </w:r>
                        </w:p>
                        <w:p>
                          <w:pPr>
                            <w:pStyle w:val="Style19"/>
                            <w:ind w:left="84" w:hanging="84"/>
                            <w:rPr>
                              <w:sz w:val="18"/>
                              <w:szCs w:val="18"/>
                            </w:rPr>
                          </w:pPr>
                          <w:r>
                            <w:rPr>
                              <w:sz w:val="18"/>
                              <w:szCs w:val="18"/>
                            </w:rPr>
                          </w:r>
                        </w:p>
                      </w:tc>
                      <w:tc>
                        <w:tcPr>
                          <w:tcW w:w="1418" w:type="dxa"/>
                          <w:tcBorders>
                            <w:top w:val="single" w:sz="4" w:space="0" w:color="000000"/>
                          </w:tcBorders>
                          <w:shd w:fill="auto" w:val="clear"/>
                        </w:tcPr>
                        <w:p>
                          <w:pPr>
                            <w:pStyle w:val="Style19"/>
                            <w:tabs>
                              <w:tab w:val="left" w:pos="1485" w:leader="none"/>
                              <w:tab w:val="center" w:pos="4536" w:leader="none"/>
                              <w:tab w:val="right" w:pos="9072" w:leader="none"/>
                            </w:tabs>
                            <w:spacing w:before="240" w:after="0"/>
                            <w:jc w:val="center"/>
                            <w:rPr>
                              <w:sz w:val="18"/>
                              <w:szCs w:val="18"/>
                            </w:rPr>
                          </w:pPr>
                          <w:r>
                            <w:rPr>
                              <w:sz w:val="18"/>
                              <w:szCs w:val="18"/>
                            </w:rPr>
                            <w:t xml:space="preserve">стр. </w:t>
                          </w:r>
                          <w:r>
                            <w:rPr>
                              <w:sz w:val="18"/>
                              <w:szCs w:val="18"/>
                            </w:rPr>
                            <w:fldChar w:fldCharType="begin"/>
                          </w:r>
                          <w:r>
                            <w:rPr>
                              <w:sz w:val="18"/>
                              <w:szCs w:val="18"/>
                            </w:rPr>
                            <w:instrText> PAGE </w:instrText>
                          </w:r>
                          <w:r>
                            <w:rPr>
                              <w:sz w:val="18"/>
                              <w:szCs w:val="18"/>
                            </w:rPr>
                            <w:fldChar w:fldCharType="separate"/>
                          </w:r>
                          <w:r>
                            <w:rPr>
                              <w:sz w:val="18"/>
                              <w:szCs w:val="18"/>
                            </w:rPr>
                            <w:t>1</w:t>
                          </w:r>
                          <w:r>
                            <w:rPr>
                              <w:sz w:val="18"/>
                              <w:szCs w:val="18"/>
                            </w:rPr>
                            <w:fldChar w:fldCharType="end"/>
                          </w:r>
                          <w:r>
                            <w:rPr>
                              <w:sz w:val="18"/>
                              <w:szCs w:val="18"/>
                            </w:rPr>
                            <w:t xml:space="preserve"> из </w:t>
                          </w:r>
                          <w:r>
                            <w:rPr>
                              <w:sz w:val="18"/>
                              <w:szCs w:val="18"/>
                            </w:rPr>
                            <w:fldChar w:fldCharType="begin"/>
                          </w:r>
                          <w:r>
                            <w:rPr>
                              <w:sz w:val="18"/>
                              <w:szCs w:val="18"/>
                            </w:rPr>
                            <w:instrText> NUMPAGES \* ARABIC </w:instrText>
                          </w:r>
                          <w:r>
                            <w:rPr>
                              <w:sz w:val="18"/>
                              <w:szCs w:val="18"/>
                            </w:rPr>
                            <w:fldChar w:fldCharType="separate"/>
                          </w:r>
                          <w:r>
                            <w:rPr>
                              <w:sz w:val="18"/>
                              <w:szCs w:val="18"/>
                            </w:rPr>
                            <w:t>16</w:t>
                          </w:r>
                          <w:r>
                            <w:rPr>
                              <w:sz w:val="18"/>
                              <w:szCs w:val="18"/>
                            </w:rPr>
                            <w:fldChar w:fldCharType="end"/>
                          </w:r>
                        </w:p>
                      </w:tc>
                      <w:tc>
                        <w:tcPr>
                          <w:tcW w:w="4252" w:type="dxa"/>
                          <w:tcBorders>
                            <w:top w:val="single" w:sz="4" w:space="0" w:color="000000"/>
                          </w:tcBorders>
                          <w:shd w:fill="auto" w:val="clear"/>
                        </w:tcPr>
                        <w:p>
                          <w:pPr>
                            <w:pStyle w:val="Style19"/>
                            <w:snapToGrid w:val="false"/>
                            <w:spacing w:before="120" w:after="0"/>
                            <w:ind w:firstLine="106"/>
                            <w:jc w:val="right"/>
                            <w:rPr>
                              <w:sz w:val="18"/>
                              <w:szCs w:val="18"/>
                            </w:rPr>
                          </w:pPr>
                          <w:r>
                            <w:rPr>
                              <w:sz w:val="18"/>
                              <w:szCs w:val="18"/>
                            </w:rPr>
                          </w:r>
                        </w:p>
                        <w:p>
                          <w:pPr>
                            <w:pStyle w:val="Style19"/>
                            <w:ind w:firstLine="106"/>
                            <w:jc w:val="right"/>
                            <w:rPr>
                              <w:sz w:val="18"/>
                              <w:szCs w:val="18"/>
                            </w:rPr>
                          </w:pPr>
                          <w:r>
                            <w:rPr>
                              <w:sz w:val="18"/>
                              <w:szCs w:val="18"/>
                            </w:rPr>
                          </w:r>
                        </w:p>
                      </w:tc>
                    </w:tr>
                  </w:tbl>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r>
      <mc:AlternateContent>
        <mc:Choice Requires="wps">
          <w:drawing>
            <wp:anchor behindDoc="0" distT="0" distB="0" distL="0" distR="114300" simplePos="0" locked="0" layoutInCell="1" allowOverlap="1" relativeHeight="0">
              <wp:simplePos x="0" y="0"/>
              <wp:positionH relativeFrom="margin">
                <wp:posOffset>-68580</wp:posOffset>
              </wp:positionH>
              <wp:positionV relativeFrom="paragraph">
                <wp:posOffset>635</wp:posOffset>
              </wp:positionV>
              <wp:extent cx="6279515" cy="20955"/>
              <wp:effectExtent l="0" t="0" r="0" b="0"/>
              <wp:wrapSquare wrapText="bothSides"/>
              <wp:docPr id="4" name="Врезка4"/>
              <a:graphic xmlns:a="http://schemas.openxmlformats.org/drawingml/2006/main">
                <a:graphicData uri="http://schemas.microsoft.com/office/word/2010/wordprocessingShape">
                  <wps:wsp>
                    <wps:cNvSpPr txBox="1"/>
                    <wps:spPr>
                      <a:xfrm>
                        <a:off x="0" y="0"/>
                        <a:ext cx="6279515" cy="20955"/>
                      </a:xfrm>
                      <a:prstGeom prst="rect"/>
                      <a:solidFill>
                        <a:srgbClr val="FFFFFF">
                          <a:alpha val="0"/>
                        </a:srgbClr>
                      </a:solidFill>
                    </wps:spPr>
                    <wps:txbx>
                      <w:txbxContent>
                        <w:tbl>
                          <w:tblPr>
                            <w:tblW w:w="9889" w:type="dxa"/>
                            <w:jc w:val="left"/>
                            <w:tblInd w:w="0" w:type="dxa"/>
                            <w:tblCellMar>
                              <w:top w:w="0" w:type="dxa"/>
                              <w:left w:w="108" w:type="dxa"/>
                              <w:bottom w:w="0" w:type="dxa"/>
                              <w:right w:w="108" w:type="dxa"/>
                            </w:tblCellMar>
                          </w:tblPr>
                          <w:tblGrid>
                            <w:gridCol w:w="4219"/>
                            <w:gridCol w:w="1418"/>
                            <w:gridCol w:w="4252"/>
                          </w:tblGrid>
                          <w:tr>
                            <w:trPr>
                              <w:trHeight w:val="699" w:hRule="atLeast"/>
                            </w:trPr>
                            <w:tc>
                              <w:tcPr>
                                <w:tcW w:w="4219" w:type="dxa"/>
                                <w:tcBorders>
                                  <w:top w:val="single" w:sz="4" w:space="0" w:color="000000"/>
                                </w:tcBorders>
                                <w:shd w:fill="auto" w:val="clear"/>
                              </w:tcPr>
                              <w:p>
                                <w:pPr>
                                  <w:pStyle w:val="Style19"/>
                                  <w:snapToGrid w:val="false"/>
                                  <w:spacing w:before="120" w:after="0"/>
                                  <w:ind w:left="84" w:hanging="84"/>
                                  <w:rPr>
                                    <w:sz w:val="18"/>
                                    <w:szCs w:val="18"/>
                                  </w:rPr>
                                </w:pPr>
                                <w:r>
                                  <w:rPr>
                                    <w:sz w:val="18"/>
                                    <w:szCs w:val="18"/>
                                  </w:rPr>
                                </w:r>
                              </w:p>
                              <w:p>
                                <w:pPr>
                                  <w:pStyle w:val="Style19"/>
                                  <w:ind w:left="84" w:hanging="84"/>
                                  <w:rPr>
                                    <w:sz w:val="18"/>
                                    <w:szCs w:val="18"/>
                                  </w:rPr>
                                </w:pPr>
                                <w:r>
                                  <w:rPr>
                                    <w:sz w:val="18"/>
                                    <w:szCs w:val="18"/>
                                  </w:rPr>
                                </w:r>
                              </w:p>
                            </w:tc>
                            <w:tc>
                              <w:tcPr>
                                <w:tcW w:w="1418" w:type="dxa"/>
                                <w:tcBorders>
                                  <w:top w:val="single" w:sz="4" w:space="0" w:color="000000"/>
                                </w:tcBorders>
                                <w:shd w:fill="auto" w:val="clear"/>
                              </w:tcPr>
                              <w:p>
                                <w:pPr>
                                  <w:pStyle w:val="Style19"/>
                                  <w:tabs>
                                    <w:tab w:val="left" w:pos="1485" w:leader="none"/>
                                    <w:tab w:val="center" w:pos="4536" w:leader="none"/>
                                    <w:tab w:val="right" w:pos="9072" w:leader="none"/>
                                  </w:tabs>
                                  <w:spacing w:before="240" w:after="0"/>
                                  <w:jc w:val="center"/>
                                  <w:rPr/>
                                </w:pPr>
                                <w:r>
                                  <w:rPr>
                                    <w:sz w:val="18"/>
                                    <w:szCs w:val="18"/>
                                  </w:rPr>
                                  <w:t xml:space="preserve">стр. </w:t>
                                </w:r>
                                <w:r>
                                  <w:rPr>
                                    <w:sz w:val="18"/>
                                    <w:szCs w:val="18"/>
                                  </w:rPr>
                                  <w:fldChar w:fldCharType="begin"/>
                                </w:r>
                                <w:r>
                                  <w:rPr>
                                    <w:sz w:val="18"/>
                                    <w:szCs w:val="18"/>
                                  </w:rPr>
                                  <w:instrText> PAGE </w:instrText>
                                </w:r>
                                <w:r>
                                  <w:rPr>
                                    <w:sz w:val="18"/>
                                    <w:szCs w:val="18"/>
                                  </w:rPr>
                                  <w:fldChar w:fldCharType="separate"/>
                                </w:r>
                                <w:r>
                                  <w:rPr>
                                    <w:sz w:val="18"/>
                                    <w:szCs w:val="18"/>
                                  </w:rPr>
                                  <w:t>0</w:t>
                                </w:r>
                                <w:r>
                                  <w:rPr>
                                    <w:sz w:val="18"/>
                                    <w:szCs w:val="18"/>
                                  </w:rPr>
                                  <w:fldChar w:fldCharType="end"/>
                                </w:r>
                                <w:r>
                                  <w:rPr>
                                    <w:sz w:val="18"/>
                                    <w:szCs w:val="18"/>
                                  </w:rPr>
                                  <w:t xml:space="preserve"> из </w:t>
                                </w:r>
                                <w:r>
                                  <w:rPr>
                                    <w:sz w:val="18"/>
                                    <w:szCs w:val="18"/>
                                  </w:rPr>
                                  <w:fldChar w:fldCharType="begin"/>
                                </w:r>
                                <w:r>
                                  <w:rPr>
                                    <w:sz w:val="18"/>
                                    <w:szCs w:val="18"/>
                                  </w:rPr>
                                  <w:instrText> NUMPAGES \* ARABIC </w:instrText>
                                </w:r>
                                <w:r>
                                  <w:rPr>
                                    <w:sz w:val="18"/>
                                    <w:szCs w:val="18"/>
                                  </w:rPr>
                                  <w:fldChar w:fldCharType="separate"/>
                                </w:r>
                                <w:r>
                                  <w:rPr>
                                    <w:sz w:val="18"/>
                                    <w:szCs w:val="18"/>
                                  </w:rPr>
                                  <w:t>16</w:t>
                                </w:r>
                                <w:r>
                                  <w:rPr>
                                    <w:sz w:val="18"/>
                                    <w:szCs w:val="18"/>
                                  </w:rPr>
                                  <w:fldChar w:fldCharType="end"/>
                                </w:r>
                              </w:p>
                            </w:tc>
                            <w:tc>
                              <w:tcPr>
                                <w:tcW w:w="4252" w:type="dxa"/>
                                <w:tcBorders>
                                  <w:top w:val="single" w:sz="4" w:space="0" w:color="000000"/>
                                </w:tcBorders>
                                <w:shd w:fill="auto" w:val="clear"/>
                              </w:tcPr>
                              <w:p>
                                <w:pPr>
                                  <w:pStyle w:val="Style19"/>
                                  <w:snapToGrid w:val="false"/>
                                  <w:spacing w:before="120" w:after="0"/>
                                  <w:ind w:firstLine="106"/>
                                  <w:jc w:val="right"/>
                                  <w:rPr>
                                    <w:sz w:val="18"/>
                                    <w:szCs w:val="18"/>
                                  </w:rPr>
                                </w:pPr>
                                <w:r>
                                  <w:rPr>
                                    <w:sz w:val="18"/>
                                    <w:szCs w:val="18"/>
                                  </w:rPr>
                                </w:r>
                              </w:p>
                              <w:p>
                                <w:pPr>
                                  <w:pStyle w:val="Style19"/>
                                  <w:ind w:firstLine="106"/>
                                  <w:jc w:val="right"/>
                                  <w:rPr>
                                    <w:sz w:val="18"/>
                                    <w:szCs w:val="18"/>
                                  </w:rPr>
                                </w:pPr>
                                <w:r>
                                  <w:rPr>
                                    <w:sz w:val="18"/>
                                    <w:szCs w:val="18"/>
                                  </w:rPr>
                                </w:r>
                              </w:p>
                            </w:tc>
                          </w:tr>
                        </w:tbl>
                        <w:p>
                          <w:pPr>
                            <w:pStyle w:val="Style34"/>
                            <w:rPr>
                              <w:sz w:val="18"/>
                              <w:szCs w:val="18"/>
                            </w:rPr>
                          </w:pPr>
                          <w:r>
                            <w:rPr>
                              <w:sz w:val="18"/>
                              <w:szCs w:val="18"/>
                            </w:rPr>
                          </w:r>
                        </w:p>
                      </w:txbxContent>
                    </wps:txbx>
                    <wps:bodyPr anchor="t" lIns="0" tIns="0" rIns="0" bIns="0">
                      <a:noAutofit/>
                    </wps:bodyPr>
                  </wps:wsp>
                </a:graphicData>
              </a:graphic>
            </wp:anchor>
          </w:drawing>
        </mc:Choice>
        <mc:Fallback>
          <w:pict>
            <v:rect fillcolor="#FFFFFF" style="position:absolute;rotation:0;width:494.45pt;height:1.65pt;mso-wrap-distance-left:0pt;mso-wrap-distance-right:9pt;mso-wrap-distance-top:0pt;mso-wrap-distance-bottom:0pt;margin-top:0.05pt;mso-position-vertical-relative:text;margin-left:-5.4pt;mso-position-horizontal-relative:margin">
              <v:fill opacity="0f"/>
              <v:textbox inset="0in,0in,0in,0in">
                <w:txbxContent>
                  <w:tbl>
                    <w:tblPr>
                      <w:tblW w:w="9889" w:type="dxa"/>
                      <w:jc w:val="left"/>
                      <w:tblInd w:w="0" w:type="dxa"/>
                      <w:tblCellMar>
                        <w:top w:w="0" w:type="dxa"/>
                        <w:left w:w="108" w:type="dxa"/>
                        <w:bottom w:w="0" w:type="dxa"/>
                        <w:right w:w="108" w:type="dxa"/>
                      </w:tblCellMar>
                    </w:tblPr>
                    <w:tblGrid>
                      <w:gridCol w:w="4219"/>
                      <w:gridCol w:w="1418"/>
                      <w:gridCol w:w="4252"/>
                    </w:tblGrid>
                    <w:tr>
                      <w:trPr>
                        <w:trHeight w:val="699" w:hRule="atLeast"/>
                      </w:trPr>
                      <w:tc>
                        <w:tcPr>
                          <w:tcW w:w="4219" w:type="dxa"/>
                          <w:tcBorders>
                            <w:top w:val="single" w:sz="4" w:space="0" w:color="000000"/>
                          </w:tcBorders>
                          <w:shd w:fill="auto" w:val="clear"/>
                        </w:tcPr>
                        <w:p>
                          <w:pPr>
                            <w:pStyle w:val="Style19"/>
                            <w:snapToGrid w:val="false"/>
                            <w:spacing w:before="120" w:after="0"/>
                            <w:ind w:left="84" w:hanging="84"/>
                            <w:rPr>
                              <w:sz w:val="18"/>
                              <w:szCs w:val="18"/>
                            </w:rPr>
                          </w:pPr>
                          <w:r>
                            <w:rPr>
                              <w:sz w:val="18"/>
                              <w:szCs w:val="18"/>
                            </w:rPr>
                          </w:r>
                        </w:p>
                        <w:p>
                          <w:pPr>
                            <w:pStyle w:val="Style19"/>
                            <w:ind w:left="84" w:hanging="84"/>
                            <w:rPr>
                              <w:sz w:val="18"/>
                              <w:szCs w:val="18"/>
                            </w:rPr>
                          </w:pPr>
                          <w:r>
                            <w:rPr>
                              <w:sz w:val="18"/>
                              <w:szCs w:val="18"/>
                            </w:rPr>
                          </w:r>
                        </w:p>
                      </w:tc>
                      <w:tc>
                        <w:tcPr>
                          <w:tcW w:w="1418" w:type="dxa"/>
                          <w:tcBorders>
                            <w:top w:val="single" w:sz="4" w:space="0" w:color="000000"/>
                          </w:tcBorders>
                          <w:shd w:fill="auto" w:val="clear"/>
                        </w:tcPr>
                        <w:p>
                          <w:pPr>
                            <w:pStyle w:val="Style19"/>
                            <w:tabs>
                              <w:tab w:val="left" w:pos="1485" w:leader="none"/>
                              <w:tab w:val="center" w:pos="4536" w:leader="none"/>
                              <w:tab w:val="right" w:pos="9072" w:leader="none"/>
                            </w:tabs>
                            <w:spacing w:before="240" w:after="0"/>
                            <w:jc w:val="center"/>
                            <w:rPr/>
                          </w:pPr>
                          <w:r>
                            <w:rPr>
                              <w:sz w:val="18"/>
                              <w:szCs w:val="18"/>
                            </w:rPr>
                            <w:t xml:space="preserve">стр. </w:t>
                          </w:r>
                          <w:r>
                            <w:rPr>
                              <w:sz w:val="18"/>
                              <w:szCs w:val="18"/>
                            </w:rPr>
                            <w:fldChar w:fldCharType="begin"/>
                          </w:r>
                          <w:r>
                            <w:rPr>
                              <w:sz w:val="18"/>
                              <w:szCs w:val="18"/>
                            </w:rPr>
                            <w:instrText> PAGE </w:instrText>
                          </w:r>
                          <w:r>
                            <w:rPr>
                              <w:sz w:val="18"/>
                              <w:szCs w:val="18"/>
                            </w:rPr>
                            <w:fldChar w:fldCharType="separate"/>
                          </w:r>
                          <w:r>
                            <w:rPr>
                              <w:sz w:val="18"/>
                              <w:szCs w:val="18"/>
                            </w:rPr>
                            <w:t>0</w:t>
                          </w:r>
                          <w:r>
                            <w:rPr>
                              <w:sz w:val="18"/>
                              <w:szCs w:val="18"/>
                            </w:rPr>
                            <w:fldChar w:fldCharType="end"/>
                          </w:r>
                          <w:r>
                            <w:rPr>
                              <w:sz w:val="18"/>
                              <w:szCs w:val="18"/>
                            </w:rPr>
                            <w:t xml:space="preserve"> из </w:t>
                          </w:r>
                          <w:r>
                            <w:rPr>
                              <w:sz w:val="18"/>
                              <w:szCs w:val="18"/>
                            </w:rPr>
                            <w:fldChar w:fldCharType="begin"/>
                          </w:r>
                          <w:r>
                            <w:rPr>
                              <w:sz w:val="18"/>
                              <w:szCs w:val="18"/>
                            </w:rPr>
                            <w:instrText> NUMPAGES \* ARABIC </w:instrText>
                          </w:r>
                          <w:r>
                            <w:rPr>
                              <w:sz w:val="18"/>
                              <w:szCs w:val="18"/>
                            </w:rPr>
                            <w:fldChar w:fldCharType="separate"/>
                          </w:r>
                          <w:r>
                            <w:rPr>
                              <w:sz w:val="18"/>
                              <w:szCs w:val="18"/>
                            </w:rPr>
                            <w:t>16</w:t>
                          </w:r>
                          <w:r>
                            <w:rPr>
                              <w:sz w:val="18"/>
                              <w:szCs w:val="18"/>
                            </w:rPr>
                            <w:fldChar w:fldCharType="end"/>
                          </w:r>
                        </w:p>
                      </w:tc>
                      <w:tc>
                        <w:tcPr>
                          <w:tcW w:w="4252" w:type="dxa"/>
                          <w:tcBorders>
                            <w:top w:val="single" w:sz="4" w:space="0" w:color="000000"/>
                          </w:tcBorders>
                          <w:shd w:fill="auto" w:val="clear"/>
                        </w:tcPr>
                        <w:p>
                          <w:pPr>
                            <w:pStyle w:val="Style19"/>
                            <w:snapToGrid w:val="false"/>
                            <w:spacing w:before="120" w:after="0"/>
                            <w:ind w:firstLine="106"/>
                            <w:jc w:val="right"/>
                            <w:rPr>
                              <w:sz w:val="18"/>
                              <w:szCs w:val="18"/>
                            </w:rPr>
                          </w:pPr>
                          <w:r>
                            <w:rPr>
                              <w:sz w:val="18"/>
                              <w:szCs w:val="18"/>
                            </w:rPr>
                          </w:r>
                        </w:p>
                        <w:p>
                          <w:pPr>
                            <w:pStyle w:val="Style19"/>
                            <w:ind w:firstLine="106"/>
                            <w:jc w:val="right"/>
                            <w:rPr>
                              <w:sz w:val="18"/>
                              <w:szCs w:val="18"/>
                            </w:rPr>
                          </w:pPr>
                          <w:r>
                            <w:rPr>
                              <w:sz w:val="18"/>
                              <w:szCs w:val="18"/>
                            </w:rPr>
                          </w:r>
                        </w:p>
                      </w:tc>
                    </w:tr>
                  </w:tbl>
                  <w:p>
                    <w:pPr>
                      <w:pStyle w:val="Style34"/>
                      <w:rPr>
                        <w:sz w:val="18"/>
                        <w:szCs w:val="18"/>
                      </w:rPr>
                    </w:pPr>
                    <w:r>
                      <w:rPr>
                        <w:sz w:val="18"/>
                        <w:szCs w:val="18"/>
                      </w:rPr>
                    </w:r>
                  </w:p>
                </w:txbxContent>
              </v:textbox>
              <w10:wrap type="squar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r>
      <mc:AlternateContent>
        <mc:Choice Requires="wps">
          <w:drawing>
            <wp:anchor behindDoc="0" distT="0" distB="0" distL="0" distR="114300" simplePos="0" locked="0" layoutInCell="1" allowOverlap="1" relativeHeight="15">
              <wp:simplePos x="0" y="0"/>
              <wp:positionH relativeFrom="margin">
                <wp:posOffset>-68580</wp:posOffset>
              </wp:positionH>
              <wp:positionV relativeFrom="paragraph">
                <wp:posOffset>635</wp:posOffset>
              </wp:positionV>
              <wp:extent cx="6279515" cy="443865"/>
              <wp:effectExtent l="0" t="0" r="0" b="0"/>
              <wp:wrapSquare wrapText="bothSides"/>
              <wp:docPr id="5" name="Врезка3"/>
              <a:graphic xmlns:a="http://schemas.openxmlformats.org/drawingml/2006/main">
                <a:graphicData uri="http://schemas.microsoft.com/office/word/2010/wordprocessingShape">
                  <wps:wsp>
                    <wps:cNvSpPr txBox="1"/>
                    <wps:spPr>
                      <a:xfrm>
                        <a:off x="0" y="0"/>
                        <a:ext cx="6279515" cy="443865"/>
                      </a:xfrm>
                      <a:prstGeom prst="rect"/>
                      <a:solidFill>
                        <a:srgbClr val="FFFFFF">
                          <a:alpha val="0"/>
                        </a:srgbClr>
                      </a:solidFill>
                    </wps:spPr>
                    <wps:txbx>
                      <w:txbxContent>
                        <w:tbl>
                          <w:tblPr>
                            <w:tblW w:w="9889" w:type="dxa"/>
                            <w:jc w:val="left"/>
                            <w:tblInd w:w="0" w:type="dxa"/>
                            <w:tblCellMar>
                              <w:top w:w="0" w:type="dxa"/>
                              <w:left w:w="108" w:type="dxa"/>
                              <w:bottom w:w="0" w:type="dxa"/>
                              <w:right w:w="108" w:type="dxa"/>
                            </w:tblCellMar>
                          </w:tblPr>
                          <w:tblGrid>
                            <w:gridCol w:w="4219"/>
                            <w:gridCol w:w="1418"/>
                            <w:gridCol w:w="4252"/>
                          </w:tblGrid>
                          <w:tr>
                            <w:trPr>
                              <w:trHeight w:val="699" w:hRule="atLeast"/>
                            </w:trPr>
                            <w:tc>
                              <w:tcPr>
                                <w:tcW w:w="4219" w:type="dxa"/>
                                <w:tcBorders>
                                  <w:top w:val="single" w:sz="4" w:space="0" w:color="000000"/>
                                </w:tcBorders>
                                <w:shd w:fill="auto" w:val="clear"/>
                              </w:tcPr>
                              <w:p>
                                <w:pPr>
                                  <w:pStyle w:val="Style19"/>
                                  <w:snapToGrid w:val="false"/>
                                  <w:spacing w:before="120" w:after="0"/>
                                  <w:ind w:left="84" w:hanging="84"/>
                                  <w:rPr>
                                    <w:sz w:val="18"/>
                                    <w:szCs w:val="18"/>
                                  </w:rPr>
                                </w:pPr>
                                <w:r>
                                  <w:rPr>
                                    <w:sz w:val="18"/>
                                    <w:szCs w:val="18"/>
                                  </w:rPr>
                                </w:r>
                              </w:p>
                              <w:p>
                                <w:pPr>
                                  <w:pStyle w:val="Style19"/>
                                  <w:ind w:left="84" w:hanging="84"/>
                                  <w:rPr>
                                    <w:sz w:val="18"/>
                                    <w:szCs w:val="18"/>
                                  </w:rPr>
                                </w:pPr>
                                <w:r>
                                  <w:rPr>
                                    <w:sz w:val="18"/>
                                    <w:szCs w:val="18"/>
                                  </w:rPr>
                                </w:r>
                              </w:p>
                            </w:tc>
                            <w:tc>
                              <w:tcPr>
                                <w:tcW w:w="1418" w:type="dxa"/>
                                <w:tcBorders>
                                  <w:top w:val="single" w:sz="4" w:space="0" w:color="000000"/>
                                </w:tcBorders>
                                <w:shd w:fill="auto" w:val="clear"/>
                              </w:tcPr>
                              <w:p>
                                <w:pPr>
                                  <w:pStyle w:val="Style19"/>
                                  <w:tabs>
                                    <w:tab w:val="left" w:pos="1485" w:leader="none"/>
                                    <w:tab w:val="center" w:pos="4536" w:leader="none"/>
                                    <w:tab w:val="right" w:pos="9072" w:leader="none"/>
                                  </w:tabs>
                                  <w:spacing w:before="240" w:after="0"/>
                                  <w:jc w:val="center"/>
                                  <w:rPr>
                                    <w:sz w:val="18"/>
                                    <w:szCs w:val="18"/>
                                  </w:rPr>
                                </w:pPr>
                                <w:r>
                                  <w:rPr>
                                    <w:sz w:val="18"/>
                                    <w:szCs w:val="18"/>
                                  </w:rPr>
                                  <w:t xml:space="preserve">стр. </w:t>
                                </w: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sz w:val="18"/>
                                    <w:szCs w:val="18"/>
                                  </w:rPr>
                                  <w:t xml:space="preserve"> из </w:t>
                                </w:r>
                                <w:r>
                                  <w:rPr>
                                    <w:sz w:val="18"/>
                                    <w:szCs w:val="18"/>
                                  </w:rPr>
                                  <w:fldChar w:fldCharType="begin"/>
                                </w:r>
                                <w:r>
                                  <w:rPr>
                                    <w:sz w:val="18"/>
                                    <w:szCs w:val="18"/>
                                  </w:rPr>
                                  <w:instrText> NUMPAGES \* ARABIC </w:instrText>
                                </w:r>
                                <w:r>
                                  <w:rPr>
                                    <w:sz w:val="18"/>
                                    <w:szCs w:val="18"/>
                                  </w:rPr>
                                  <w:fldChar w:fldCharType="separate"/>
                                </w:r>
                                <w:r>
                                  <w:rPr>
                                    <w:sz w:val="18"/>
                                    <w:szCs w:val="18"/>
                                  </w:rPr>
                                  <w:t>16</w:t>
                                </w:r>
                                <w:r>
                                  <w:rPr>
                                    <w:sz w:val="18"/>
                                    <w:szCs w:val="18"/>
                                  </w:rPr>
                                  <w:fldChar w:fldCharType="end"/>
                                </w:r>
                              </w:p>
                            </w:tc>
                            <w:tc>
                              <w:tcPr>
                                <w:tcW w:w="4252" w:type="dxa"/>
                                <w:tcBorders>
                                  <w:top w:val="single" w:sz="4" w:space="0" w:color="000000"/>
                                </w:tcBorders>
                                <w:shd w:fill="auto" w:val="clear"/>
                              </w:tcPr>
                              <w:p>
                                <w:pPr>
                                  <w:pStyle w:val="Style19"/>
                                  <w:snapToGrid w:val="false"/>
                                  <w:spacing w:before="120" w:after="0"/>
                                  <w:ind w:firstLine="106"/>
                                  <w:jc w:val="right"/>
                                  <w:rPr>
                                    <w:sz w:val="18"/>
                                    <w:szCs w:val="18"/>
                                  </w:rPr>
                                </w:pPr>
                                <w:r>
                                  <w:rPr>
                                    <w:sz w:val="18"/>
                                    <w:szCs w:val="18"/>
                                  </w:rPr>
                                </w:r>
                              </w:p>
                              <w:p>
                                <w:pPr>
                                  <w:pStyle w:val="Style19"/>
                                  <w:ind w:firstLine="106"/>
                                  <w:jc w:val="right"/>
                                  <w:rPr>
                                    <w:sz w:val="18"/>
                                    <w:szCs w:val="18"/>
                                  </w:rPr>
                                </w:pPr>
                                <w:r>
                                  <w:rPr>
                                    <w:sz w:val="18"/>
                                    <w:szCs w:val="18"/>
                                  </w:rPr>
                                </w:r>
                              </w:p>
                            </w:tc>
                          </w:tr>
                        </w:tbl>
                      </w:txbxContent>
                    </wps:txbx>
                    <wps:bodyPr anchor="t" lIns="0" tIns="0" rIns="0" bIns="0">
                      <a:noAutofit/>
                    </wps:bodyPr>
                  </wps:wsp>
                </a:graphicData>
              </a:graphic>
            </wp:anchor>
          </w:drawing>
        </mc:Choice>
        <mc:Fallback>
          <w:pict>
            <v:rect fillcolor="#FFFFFF" style="position:absolute;rotation:0;width:494.45pt;height:34.95pt;mso-wrap-distance-left:0pt;mso-wrap-distance-right:9pt;mso-wrap-distance-top:0pt;mso-wrap-distance-bottom:0pt;margin-top:0.05pt;mso-position-vertical-relative:text;margin-left:-5.4pt;mso-position-horizontal-relative:margin">
              <v:fill opacity="0f"/>
              <v:textbox inset="0in,0in,0in,0in">
                <w:txbxContent>
                  <w:tbl>
                    <w:tblPr>
                      <w:tblW w:w="9889" w:type="dxa"/>
                      <w:jc w:val="left"/>
                      <w:tblInd w:w="0" w:type="dxa"/>
                      <w:tblCellMar>
                        <w:top w:w="0" w:type="dxa"/>
                        <w:left w:w="108" w:type="dxa"/>
                        <w:bottom w:w="0" w:type="dxa"/>
                        <w:right w:w="108" w:type="dxa"/>
                      </w:tblCellMar>
                    </w:tblPr>
                    <w:tblGrid>
                      <w:gridCol w:w="4219"/>
                      <w:gridCol w:w="1418"/>
                      <w:gridCol w:w="4252"/>
                    </w:tblGrid>
                    <w:tr>
                      <w:trPr>
                        <w:trHeight w:val="699" w:hRule="atLeast"/>
                      </w:trPr>
                      <w:tc>
                        <w:tcPr>
                          <w:tcW w:w="4219" w:type="dxa"/>
                          <w:tcBorders>
                            <w:top w:val="single" w:sz="4" w:space="0" w:color="000000"/>
                          </w:tcBorders>
                          <w:shd w:fill="auto" w:val="clear"/>
                        </w:tcPr>
                        <w:p>
                          <w:pPr>
                            <w:pStyle w:val="Style19"/>
                            <w:snapToGrid w:val="false"/>
                            <w:spacing w:before="120" w:after="0"/>
                            <w:ind w:left="84" w:hanging="84"/>
                            <w:rPr>
                              <w:sz w:val="18"/>
                              <w:szCs w:val="18"/>
                            </w:rPr>
                          </w:pPr>
                          <w:r>
                            <w:rPr>
                              <w:sz w:val="18"/>
                              <w:szCs w:val="18"/>
                            </w:rPr>
                          </w:r>
                        </w:p>
                        <w:p>
                          <w:pPr>
                            <w:pStyle w:val="Style19"/>
                            <w:ind w:left="84" w:hanging="84"/>
                            <w:rPr>
                              <w:sz w:val="18"/>
                              <w:szCs w:val="18"/>
                            </w:rPr>
                          </w:pPr>
                          <w:r>
                            <w:rPr>
                              <w:sz w:val="18"/>
                              <w:szCs w:val="18"/>
                            </w:rPr>
                          </w:r>
                        </w:p>
                      </w:tc>
                      <w:tc>
                        <w:tcPr>
                          <w:tcW w:w="1418" w:type="dxa"/>
                          <w:tcBorders>
                            <w:top w:val="single" w:sz="4" w:space="0" w:color="000000"/>
                          </w:tcBorders>
                          <w:shd w:fill="auto" w:val="clear"/>
                        </w:tcPr>
                        <w:p>
                          <w:pPr>
                            <w:pStyle w:val="Style19"/>
                            <w:tabs>
                              <w:tab w:val="left" w:pos="1485" w:leader="none"/>
                              <w:tab w:val="center" w:pos="4536" w:leader="none"/>
                              <w:tab w:val="right" w:pos="9072" w:leader="none"/>
                            </w:tabs>
                            <w:spacing w:before="240" w:after="0"/>
                            <w:jc w:val="center"/>
                            <w:rPr>
                              <w:sz w:val="18"/>
                              <w:szCs w:val="18"/>
                            </w:rPr>
                          </w:pPr>
                          <w:r>
                            <w:rPr>
                              <w:sz w:val="18"/>
                              <w:szCs w:val="18"/>
                            </w:rPr>
                            <w:t xml:space="preserve">стр. </w:t>
                          </w: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sz w:val="18"/>
                              <w:szCs w:val="18"/>
                            </w:rPr>
                            <w:t xml:space="preserve"> из </w:t>
                          </w:r>
                          <w:r>
                            <w:rPr>
                              <w:sz w:val="18"/>
                              <w:szCs w:val="18"/>
                            </w:rPr>
                            <w:fldChar w:fldCharType="begin"/>
                          </w:r>
                          <w:r>
                            <w:rPr>
                              <w:sz w:val="18"/>
                              <w:szCs w:val="18"/>
                            </w:rPr>
                            <w:instrText> NUMPAGES \* ARABIC </w:instrText>
                          </w:r>
                          <w:r>
                            <w:rPr>
                              <w:sz w:val="18"/>
                              <w:szCs w:val="18"/>
                            </w:rPr>
                            <w:fldChar w:fldCharType="separate"/>
                          </w:r>
                          <w:r>
                            <w:rPr>
                              <w:sz w:val="18"/>
                              <w:szCs w:val="18"/>
                            </w:rPr>
                            <w:t>16</w:t>
                          </w:r>
                          <w:r>
                            <w:rPr>
                              <w:sz w:val="18"/>
                              <w:szCs w:val="18"/>
                            </w:rPr>
                            <w:fldChar w:fldCharType="end"/>
                          </w:r>
                        </w:p>
                      </w:tc>
                      <w:tc>
                        <w:tcPr>
                          <w:tcW w:w="4252" w:type="dxa"/>
                          <w:tcBorders>
                            <w:top w:val="single" w:sz="4" w:space="0" w:color="000000"/>
                          </w:tcBorders>
                          <w:shd w:fill="auto" w:val="clear"/>
                        </w:tcPr>
                        <w:p>
                          <w:pPr>
                            <w:pStyle w:val="Style19"/>
                            <w:snapToGrid w:val="false"/>
                            <w:spacing w:before="120" w:after="0"/>
                            <w:ind w:firstLine="106"/>
                            <w:jc w:val="right"/>
                            <w:rPr>
                              <w:sz w:val="18"/>
                              <w:szCs w:val="18"/>
                            </w:rPr>
                          </w:pPr>
                          <w:r>
                            <w:rPr>
                              <w:sz w:val="18"/>
                              <w:szCs w:val="18"/>
                            </w:rPr>
                          </w:r>
                        </w:p>
                        <w:p>
                          <w:pPr>
                            <w:pStyle w:val="Style19"/>
                            <w:ind w:firstLine="106"/>
                            <w:jc w:val="right"/>
                            <w:rPr>
                              <w:sz w:val="18"/>
                              <w:szCs w:val="18"/>
                            </w:rPr>
                          </w:pPr>
                          <w:r>
                            <w:rPr>
                              <w:sz w:val="18"/>
                              <w:szCs w:val="18"/>
                            </w:rPr>
                          </w:r>
                        </w:p>
                      </w:tc>
                    </w:tr>
                  </w:tbl>
                </w:txbxContent>
              </v:textbox>
              <w10:wrap type="squar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r>
      <mc:AlternateContent>
        <mc:Choice Requires="wps">
          <w:drawing>
            <wp:anchor behindDoc="0" distT="0" distB="0" distL="0" distR="114300" simplePos="0" locked="0" layoutInCell="1" allowOverlap="1" relativeHeight="18">
              <wp:simplePos x="0" y="0"/>
              <wp:positionH relativeFrom="margin">
                <wp:posOffset>-68580</wp:posOffset>
              </wp:positionH>
              <wp:positionV relativeFrom="paragraph">
                <wp:posOffset>635</wp:posOffset>
              </wp:positionV>
              <wp:extent cx="6279515" cy="575310"/>
              <wp:effectExtent l="0" t="0" r="0" b="0"/>
              <wp:wrapSquare wrapText="bothSides"/>
              <wp:docPr id="6" name="Врезка6"/>
              <a:graphic xmlns:a="http://schemas.openxmlformats.org/drawingml/2006/main">
                <a:graphicData uri="http://schemas.microsoft.com/office/word/2010/wordprocessingShape">
                  <wps:wsp>
                    <wps:cNvSpPr txBox="1"/>
                    <wps:spPr>
                      <a:xfrm>
                        <a:off x="0" y="0"/>
                        <a:ext cx="6279515" cy="575310"/>
                      </a:xfrm>
                      <a:prstGeom prst="rect"/>
                      <a:solidFill>
                        <a:srgbClr val="FFFFFF">
                          <a:alpha val="0"/>
                        </a:srgbClr>
                      </a:solidFill>
                    </wps:spPr>
                    <wps:txbx>
                      <w:txbxContent>
                        <w:tbl>
                          <w:tblPr>
                            <w:tblW w:w="9889" w:type="dxa"/>
                            <w:jc w:val="left"/>
                            <w:tblInd w:w="0" w:type="dxa"/>
                            <w:tblCellMar>
                              <w:top w:w="0" w:type="dxa"/>
                              <w:left w:w="108" w:type="dxa"/>
                              <w:bottom w:w="0" w:type="dxa"/>
                              <w:right w:w="108" w:type="dxa"/>
                            </w:tblCellMar>
                          </w:tblPr>
                          <w:tblGrid>
                            <w:gridCol w:w="4219"/>
                            <w:gridCol w:w="1418"/>
                            <w:gridCol w:w="4252"/>
                          </w:tblGrid>
                          <w:tr>
                            <w:trPr>
                              <w:trHeight w:val="699" w:hRule="atLeast"/>
                            </w:trPr>
                            <w:tc>
                              <w:tcPr>
                                <w:tcW w:w="4219" w:type="dxa"/>
                                <w:tcBorders>
                                  <w:top w:val="single" w:sz="4" w:space="0" w:color="000000"/>
                                </w:tcBorders>
                                <w:shd w:fill="auto" w:val="clear"/>
                              </w:tcPr>
                              <w:p>
                                <w:pPr>
                                  <w:pStyle w:val="Style19"/>
                                  <w:snapToGrid w:val="false"/>
                                  <w:spacing w:before="120" w:after="0"/>
                                  <w:ind w:left="84" w:hanging="84"/>
                                  <w:rPr>
                                    <w:sz w:val="18"/>
                                    <w:szCs w:val="18"/>
                                  </w:rPr>
                                </w:pPr>
                                <w:r>
                                  <w:rPr>
                                    <w:sz w:val="18"/>
                                    <w:szCs w:val="18"/>
                                  </w:rPr>
                                </w:r>
                              </w:p>
                              <w:p>
                                <w:pPr>
                                  <w:pStyle w:val="Style19"/>
                                  <w:ind w:left="84" w:hanging="84"/>
                                  <w:rPr>
                                    <w:sz w:val="18"/>
                                    <w:szCs w:val="18"/>
                                  </w:rPr>
                                </w:pPr>
                                <w:r>
                                  <w:rPr>
                                    <w:sz w:val="18"/>
                                    <w:szCs w:val="18"/>
                                  </w:rPr>
                                </w:r>
                              </w:p>
                            </w:tc>
                            <w:tc>
                              <w:tcPr>
                                <w:tcW w:w="1418" w:type="dxa"/>
                                <w:tcBorders>
                                  <w:top w:val="single" w:sz="4" w:space="0" w:color="000000"/>
                                </w:tcBorders>
                                <w:shd w:fill="auto" w:val="clear"/>
                              </w:tcPr>
                              <w:p>
                                <w:pPr>
                                  <w:pStyle w:val="Style19"/>
                                  <w:tabs>
                                    <w:tab w:val="left" w:pos="1485" w:leader="none"/>
                                    <w:tab w:val="center" w:pos="4536" w:leader="none"/>
                                    <w:tab w:val="right" w:pos="9072" w:leader="none"/>
                                  </w:tabs>
                                  <w:spacing w:before="240" w:after="0"/>
                                  <w:jc w:val="center"/>
                                  <w:rPr/>
                                </w:pPr>
                                <w:r>
                                  <w:rPr>
                                    <w:sz w:val="18"/>
                                    <w:szCs w:val="18"/>
                                  </w:rPr>
                                  <w:t xml:space="preserve">стр. </w:t>
                                </w:r>
                                <w:r>
                                  <w:rPr>
                                    <w:sz w:val="18"/>
                                    <w:szCs w:val="18"/>
                                  </w:rPr>
                                  <w:fldChar w:fldCharType="begin"/>
                                </w:r>
                                <w:r>
                                  <w:rPr>
                                    <w:sz w:val="18"/>
                                    <w:szCs w:val="18"/>
                                  </w:rPr>
                                  <w:instrText> PAGE </w:instrText>
                                </w:r>
                                <w:r>
                                  <w:rPr>
                                    <w:sz w:val="18"/>
                                    <w:szCs w:val="18"/>
                                  </w:rPr>
                                  <w:fldChar w:fldCharType="separate"/>
                                </w:r>
                                <w:r>
                                  <w:rPr>
                                    <w:sz w:val="18"/>
                                    <w:szCs w:val="18"/>
                                  </w:rPr>
                                  <w:t>16</w:t>
                                </w:r>
                                <w:r>
                                  <w:rPr>
                                    <w:sz w:val="18"/>
                                    <w:szCs w:val="18"/>
                                  </w:rPr>
                                  <w:fldChar w:fldCharType="end"/>
                                </w:r>
                                <w:r>
                                  <w:rPr>
                                    <w:sz w:val="18"/>
                                    <w:szCs w:val="18"/>
                                  </w:rPr>
                                  <w:t xml:space="preserve"> из </w:t>
                                </w:r>
                                <w:r>
                                  <w:rPr>
                                    <w:sz w:val="18"/>
                                    <w:szCs w:val="18"/>
                                  </w:rPr>
                                  <w:fldChar w:fldCharType="begin"/>
                                </w:r>
                                <w:r>
                                  <w:rPr>
                                    <w:sz w:val="18"/>
                                    <w:szCs w:val="18"/>
                                  </w:rPr>
                                  <w:instrText> NUMPAGES \* ARABIC </w:instrText>
                                </w:r>
                                <w:r>
                                  <w:rPr>
                                    <w:sz w:val="18"/>
                                    <w:szCs w:val="18"/>
                                  </w:rPr>
                                  <w:fldChar w:fldCharType="separate"/>
                                </w:r>
                                <w:r>
                                  <w:rPr>
                                    <w:sz w:val="18"/>
                                    <w:szCs w:val="18"/>
                                  </w:rPr>
                                  <w:t>16</w:t>
                                </w:r>
                                <w:r>
                                  <w:rPr>
                                    <w:sz w:val="18"/>
                                    <w:szCs w:val="18"/>
                                  </w:rPr>
                                  <w:fldChar w:fldCharType="end"/>
                                </w:r>
                              </w:p>
                            </w:tc>
                            <w:tc>
                              <w:tcPr>
                                <w:tcW w:w="4252" w:type="dxa"/>
                                <w:tcBorders>
                                  <w:top w:val="single" w:sz="4" w:space="0" w:color="000000"/>
                                </w:tcBorders>
                                <w:shd w:fill="auto" w:val="clear"/>
                              </w:tcPr>
                              <w:p>
                                <w:pPr>
                                  <w:pStyle w:val="Style19"/>
                                  <w:snapToGrid w:val="false"/>
                                  <w:spacing w:before="120" w:after="0"/>
                                  <w:ind w:firstLine="106"/>
                                  <w:jc w:val="right"/>
                                  <w:rPr>
                                    <w:sz w:val="18"/>
                                    <w:szCs w:val="18"/>
                                  </w:rPr>
                                </w:pPr>
                                <w:r>
                                  <w:rPr>
                                    <w:sz w:val="18"/>
                                    <w:szCs w:val="18"/>
                                  </w:rPr>
                                </w:r>
                              </w:p>
                              <w:p>
                                <w:pPr>
                                  <w:pStyle w:val="Style19"/>
                                  <w:ind w:firstLine="106"/>
                                  <w:jc w:val="right"/>
                                  <w:rPr>
                                    <w:sz w:val="18"/>
                                    <w:szCs w:val="18"/>
                                  </w:rPr>
                                </w:pPr>
                                <w:r>
                                  <w:rPr>
                                    <w:sz w:val="18"/>
                                    <w:szCs w:val="18"/>
                                  </w:rPr>
                                </w:r>
                              </w:p>
                            </w:tc>
                          </w:tr>
                        </w:tbl>
                        <w:p>
                          <w:pPr>
                            <w:pStyle w:val="Style34"/>
                            <w:rPr>
                              <w:sz w:val="18"/>
                              <w:szCs w:val="18"/>
                            </w:rPr>
                          </w:pPr>
                          <w:r>
                            <w:rPr>
                              <w:sz w:val="18"/>
                              <w:szCs w:val="18"/>
                            </w:rPr>
                          </w:r>
                        </w:p>
                      </w:txbxContent>
                    </wps:txbx>
                    <wps:bodyPr anchor="t" lIns="0" tIns="0" rIns="0" bIns="0">
                      <a:noAutofit/>
                    </wps:bodyPr>
                  </wps:wsp>
                </a:graphicData>
              </a:graphic>
            </wp:anchor>
          </w:drawing>
        </mc:Choice>
        <mc:Fallback>
          <w:pict>
            <v:rect fillcolor="#FFFFFF" style="position:absolute;rotation:0;width:494.45pt;height:45.3pt;mso-wrap-distance-left:0pt;mso-wrap-distance-right:9pt;mso-wrap-distance-top:0pt;mso-wrap-distance-bottom:0pt;margin-top:0.05pt;mso-position-vertical-relative:text;margin-left:-5.4pt;mso-position-horizontal-relative:margin">
              <v:fill opacity="0f"/>
              <v:textbox inset="0in,0in,0in,0in">
                <w:txbxContent>
                  <w:tbl>
                    <w:tblPr>
                      <w:tblW w:w="9889" w:type="dxa"/>
                      <w:jc w:val="left"/>
                      <w:tblInd w:w="0" w:type="dxa"/>
                      <w:tblCellMar>
                        <w:top w:w="0" w:type="dxa"/>
                        <w:left w:w="108" w:type="dxa"/>
                        <w:bottom w:w="0" w:type="dxa"/>
                        <w:right w:w="108" w:type="dxa"/>
                      </w:tblCellMar>
                    </w:tblPr>
                    <w:tblGrid>
                      <w:gridCol w:w="4219"/>
                      <w:gridCol w:w="1418"/>
                      <w:gridCol w:w="4252"/>
                    </w:tblGrid>
                    <w:tr>
                      <w:trPr>
                        <w:trHeight w:val="699" w:hRule="atLeast"/>
                      </w:trPr>
                      <w:tc>
                        <w:tcPr>
                          <w:tcW w:w="4219" w:type="dxa"/>
                          <w:tcBorders>
                            <w:top w:val="single" w:sz="4" w:space="0" w:color="000000"/>
                          </w:tcBorders>
                          <w:shd w:fill="auto" w:val="clear"/>
                        </w:tcPr>
                        <w:p>
                          <w:pPr>
                            <w:pStyle w:val="Style19"/>
                            <w:snapToGrid w:val="false"/>
                            <w:spacing w:before="120" w:after="0"/>
                            <w:ind w:left="84" w:hanging="84"/>
                            <w:rPr>
                              <w:sz w:val="18"/>
                              <w:szCs w:val="18"/>
                            </w:rPr>
                          </w:pPr>
                          <w:r>
                            <w:rPr>
                              <w:sz w:val="18"/>
                              <w:szCs w:val="18"/>
                            </w:rPr>
                          </w:r>
                        </w:p>
                        <w:p>
                          <w:pPr>
                            <w:pStyle w:val="Style19"/>
                            <w:ind w:left="84" w:hanging="84"/>
                            <w:rPr>
                              <w:sz w:val="18"/>
                              <w:szCs w:val="18"/>
                            </w:rPr>
                          </w:pPr>
                          <w:r>
                            <w:rPr>
                              <w:sz w:val="18"/>
                              <w:szCs w:val="18"/>
                            </w:rPr>
                          </w:r>
                        </w:p>
                      </w:tc>
                      <w:tc>
                        <w:tcPr>
                          <w:tcW w:w="1418" w:type="dxa"/>
                          <w:tcBorders>
                            <w:top w:val="single" w:sz="4" w:space="0" w:color="000000"/>
                          </w:tcBorders>
                          <w:shd w:fill="auto" w:val="clear"/>
                        </w:tcPr>
                        <w:p>
                          <w:pPr>
                            <w:pStyle w:val="Style19"/>
                            <w:tabs>
                              <w:tab w:val="left" w:pos="1485" w:leader="none"/>
                              <w:tab w:val="center" w:pos="4536" w:leader="none"/>
                              <w:tab w:val="right" w:pos="9072" w:leader="none"/>
                            </w:tabs>
                            <w:spacing w:before="240" w:after="0"/>
                            <w:jc w:val="center"/>
                            <w:rPr/>
                          </w:pPr>
                          <w:r>
                            <w:rPr>
                              <w:sz w:val="18"/>
                              <w:szCs w:val="18"/>
                            </w:rPr>
                            <w:t xml:space="preserve">стр. </w:t>
                          </w:r>
                          <w:r>
                            <w:rPr>
                              <w:sz w:val="18"/>
                              <w:szCs w:val="18"/>
                            </w:rPr>
                            <w:fldChar w:fldCharType="begin"/>
                          </w:r>
                          <w:r>
                            <w:rPr>
                              <w:sz w:val="18"/>
                              <w:szCs w:val="18"/>
                            </w:rPr>
                            <w:instrText> PAGE </w:instrText>
                          </w:r>
                          <w:r>
                            <w:rPr>
                              <w:sz w:val="18"/>
                              <w:szCs w:val="18"/>
                            </w:rPr>
                            <w:fldChar w:fldCharType="separate"/>
                          </w:r>
                          <w:r>
                            <w:rPr>
                              <w:sz w:val="18"/>
                              <w:szCs w:val="18"/>
                            </w:rPr>
                            <w:t>16</w:t>
                          </w:r>
                          <w:r>
                            <w:rPr>
                              <w:sz w:val="18"/>
                              <w:szCs w:val="18"/>
                            </w:rPr>
                            <w:fldChar w:fldCharType="end"/>
                          </w:r>
                          <w:r>
                            <w:rPr>
                              <w:sz w:val="18"/>
                              <w:szCs w:val="18"/>
                            </w:rPr>
                            <w:t xml:space="preserve"> из </w:t>
                          </w:r>
                          <w:r>
                            <w:rPr>
                              <w:sz w:val="18"/>
                              <w:szCs w:val="18"/>
                            </w:rPr>
                            <w:fldChar w:fldCharType="begin"/>
                          </w:r>
                          <w:r>
                            <w:rPr>
                              <w:sz w:val="18"/>
                              <w:szCs w:val="18"/>
                            </w:rPr>
                            <w:instrText> NUMPAGES \* ARABIC </w:instrText>
                          </w:r>
                          <w:r>
                            <w:rPr>
                              <w:sz w:val="18"/>
                              <w:szCs w:val="18"/>
                            </w:rPr>
                            <w:fldChar w:fldCharType="separate"/>
                          </w:r>
                          <w:r>
                            <w:rPr>
                              <w:sz w:val="18"/>
                              <w:szCs w:val="18"/>
                            </w:rPr>
                            <w:t>16</w:t>
                          </w:r>
                          <w:r>
                            <w:rPr>
                              <w:sz w:val="18"/>
                              <w:szCs w:val="18"/>
                            </w:rPr>
                            <w:fldChar w:fldCharType="end"/>
                          </w:r>
                        </w:p>
                      </w:tc>
                      <w:tc>
                        <w:tcPr>
                          <w:tcW w:w="4252" w:type="dxa"/>
                          <w:tcBorders>
                            <w:top w:val="single" w:sz="4" w:space="0" w:color="000000"/>
                          </w:tcBorders>
                          <w:shd w:fill="auto" w:val="clear"/>
                        </w:tcPr>
                        <w:p>
                          <w:pPr>
                            <w:pStyle w:val="Style19"/>
                            <w:snapToGrid w:val="false"/>
                            <w:spacing w:before="120" w:after="0"/>
                            <w:ind w:firstLine="106"/>
                            <w:jc w:val="right"/>
                            <w:rPr>
                              <w:sz w:val="18"/>
                              <w:szCs w:val="18"/>
                            </w:rPr>
                          </w:pPr>
                          <w:r>
                            <w:rPr>
                              <w:sz w:val="18"/>
                              <w:szCs w:val="18"/>
                            </w:rPr>
                          </w:r>
                        </w:p>
                        <w:p>
                          <w:pPr>
                            <w:pStyle w:val="Style19"/>
                            <w:ind w:firstLine="106"/>
                            <w:jc w:val="right"/>
                            <w:rPr>
                              <w:sz w:val="18"/>
                              <w:szCs w:val="18"/>
                            </w:rPr>
                          </w:pPr>
                          <w:r>
                            <w:rPr>
                              <w:sz w:val="18"/>
                              <w:szCs w:val="18"/>
                            </w:rPr>
                          </w:r>
                        </w:p>
                      </w:tc>
                    </w:tr>
                  </w:tbl>
                  <w:p>
                    <w:pPr>
                      <w:pStyle w:val="Style34"/>
                      <w:rPr>
                        <w:sz w:val="18"/>
                        <w:szCs w:val="18"/>
                      </w:rPr>
                    </w:pPr>
                    <w:r>
                      <w:rPr>
                        <w:sz w:val="18"/>
                        <w:szCs w:val="18"/>
                      </w:rPr>
                    </w:r>
                  </w:p>
                </w:txbxContent>
              </v:textbox>
              <w10:wrap type="square"/>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r>
      <mc:AlternateContent>
        <mc:Choice Requires="wps">
          <w:drawing>
            <wp:anchor behindDoc="0" distT="0" distB="0" distL="114300" distR="114300" simplePos="0" locked="0" layoutInCell="1" allowOverlap="1" relativeHeight="16">
              <wp:simplePos x="0" y="0"/>
              <wp:positionH relativeFrom="margin">
                <wp:align>center</wp:align>
              </wp:positionH>
              <wp:positionV relativeFrom="paragraph">
                <wp:posOffset>635</wp:posOffset>
              </wp:positionV>
              <wp:extent cx="6012180" cy="443865"/>
              <wp:effectExtent l="0" t="0" r="0" b="0"/>
              <wp:wrapSquare wrapText="bothSides"/>
              <wp:docPr id="7" name="Врезка5"/>
              <a:graphic xmlns:a="http://schemas.openxmlformats.org/drawingml/2006/main">
                <a:graphicData uri="http://schemas.microsoft.com/office/word/2010/wordprocessingShape">
                  <wps:wsp>
                    <wps:cNvSpPr txBox="1"/>
                    <wps:spPr>
                      <a:xfrm>
                        <a:off x="0" y="0"/>
                        <a:ext cx="6012180" cy="443865"/>
                      </a:xfrm>
                      <a:prstGeom prst="rect"/>
                      <a:solidFill>
                        <a:srgbClr val="FFFFFF">
                          <a:alpha val="0"/>
                        </a:srgbClr>
                      </a:solidFill>
                    </wps:spPr>
                    <wps:txbx>
                      <w:txbxContent>
                        <w:tbl>
                          <w:tblPr>
                            <w:tblW w:w="9468" w:type="dxa"/>
                            <w:jc w:val="left"/>
                            <w:tblInd w:w="0" w:type="dxa"/>
                            <w:tblCellMar>
                              <w:top w:w="0" w:type="dxa"/>
                              <w:left w:w="108" w:type="dxa"/>
                              <w:bottom w:w="0" w:type="dxa"/>
                              <w:right w:w="108" w:type="dxa"/>
                            </w:tblCellMar>
                          </w:tblPr>
                          <w:tblGrid>
                            <w:gridCol w:w="4322"/>
                            <w:gridCol w:w="1262"/>
                            <w:gridCol w:w="3884"/>
                          </w:tblGrid>
                          <w:tr>
                            <w:trPr>
                              <w:trHeight w:val="699" w:hRule="atLeast"/>
                            </w:trPr>
                            <w:tc>
                              <w:tcPr>
                                <w:tcW w:w="4322" w:type="dxa"/>
                                <w:tcBorders/>
                                <w:shd w:fill="auto" w:val="clear"/>
                              </w:tcPr>
                              <w:p>
                                <w:pPr>
                                  <w:pStyle w:val="Style19"/>
                                  <w:tabs>
                                    <w:tab w:val="left" w:pos="1485" w:leader="none"/>
                                    <w:tab w:val="center" w:pos="4536" w:leader="none"/>
                                    <w:tab w:val="right" w:pos="9072" w:leader="none"/>
                                  </w:tabs>
                                  <w:snapToGrid w:val="false"/>
                                  <w:spacing w:before="240" w:after="0"/>
                                  <w:jc w:val="center"/>
                                  <w:rPr>
                                    <w:sz w:val="18"/>
                                    <w:szCs w:val="18"/>
                                  </w:rPr>
                                </w:pPr>
                                <w:r>
                                  <w:rPr>
                                    <w:sz w:val="18"/>
                                    <w:szCs w:val="18"/>
                                  </w:rPr>
                                </w:r>
                              </w:p>
                            </w:tc>
                            <w:tc>
                              <w:tcPr>
                                <w:tcW w:w="1262" w:type="dxa"/>
                                <w:tcBorders/>
                                <w:shd w:fill="auto" w:val="clear"/>
                              </w:tcPr>
                              <w:p>
                                <w:pPr>
                                  <w:pStyle w:val="Style19"/>
                                  <w:tabs>
                                    <w:tab w:val="left" w:pos="1485" w:leader="none"/>
                                    <w:tab w:val="center" w:pos="4536" w:leader="none"/>
                                    <w:tab w:val="right" w:pos="9072" w:leader="none"/>
                                  </w:tabs>
                                  <w:spacing w:before="240" w:after="0"/>
                                  <w:jc w:val="center"/>
                                  <w:rPr>
                                    <w:sz w:val="18"/>
                                    <w:szCs w:val="18"/>
                                  </w:rPr>
                                </w:pPr>
                                <w:r>
                                  <w:rPr>
                                    <w:sz w:val="18"/>
                                    <w:szCs w:val="18"/>
                                  </w:rPr>
                                  <w:t xml:space="preserve">стр. </w:t>
                                </w:r>
                                <w:r>
                                  <w:rPr>
                                    <w:sz w:val="18"/>
                                    <w:szCs w:val="18"/>
                                  </w:rPr>
                                  <w:fldChar w:fldCharType="begin"/>
                                </w:r>
                                <w:r>
                                  <w:rPr>
                                    <w:sz w:val="18"/>
                                    <w:szCs w:val="18"/>
                                  </w:rPr>
                                  <w:instrText> PAGE </w:instrText>
                                </w:r>
                                <w:r>
                                  <w:rPr>
                                    <w:sz w:val="18"/>
                                    <w:szCs w:val="18"/>
                                  </w:rPr>
                                  <w:fldChar w:fldCharType="separate"/>
                                </w:r>
                                <w:r>
                                  <w:rPr>
                                    <w:sz w:val="18"/>
                                    <w:szCs w:val="18"/>
                                  </w:rPr>
                                  <w:t>15</w:t>
                                </w:r>
                                <w:r>
                                  <w:rPr>
                                    <w:sz w:val="18"/>
                                    <w:szCs w:val="18"/>
                                  </w:rPr>
                                  <w:fldChar w:fldCharType="end"/>
                                </w:r>
                                <w:r>
                                  <w:rPr>
                                    <w:sz w:val="18"/>
                                    <w:szCs w:val="18"/>
                                  </w:rPr>
                                  <w:t xml:space="preserve"> из </w:t>
                                </w:r>
                                <w:r>
                                  <w:rPr>
                                    <w:sz w:val="18"/>
                                    <w:szCs w:val="18"/>
                                  </w:rPr>
                                  <w:fldChar w:fldCharType="begin"/>
                                </w:r>
                                <w:r>
                                  <w:rPr>
                                    <w:sz w:val="18"/>
                                    <w:szCs w:val="18"/>
                                  </w:rPr>
                                  <w:instrText> NUMPAGES \* ARABIC </w:instrText>
                                </w:r>
                                <w:r>
                                  <w:rPr>
                                    <w:sz w:val="18"/>
                                    <w:szCs w:val="18"/>
                                  </w:rPr>
                                  <w:fldChar w:fldCharType="separate"/>
                                </w:r>
                                <w:r>
                                  <w:rPr>
                                    <w:sz w:val="18"/>
                                    <w:szCs w:val="18"/>
                                  </w:rPr>
                                  <w:t>16</w:t>
                                </w:r>
                                <w:r>
                                  <w:rPr>
                                    <w:sz w:val="18"/>
                                    <w:szCs w:val="18"/>
                                  </w:rPr>
                                  <w:fldChar w:fldCharType="end"/>
                                </w:r>
                              </w:p>
                            </w:tc>
                            <w:tc>
                              <w:tcPr>
                                <w:tcW w:w="3884" w:type="dxa"/>
                                <w:tcBorders/>
                                <w:shd w:fill="auto" w:val="clear"/>
                              </w:tcPr>
                              <w:p>
                                <w:pPr>
                                  <w:pStyle w:val="Style19"/>
                                  <w:tabs>
                                    <w:tab w:val="left" w:pos="1485" w:leader="none"/>
                                    <w:tab w:val="center" w:pos="4536" w:leader="none"/>
                                    <w:tab w:val="right" w:pos="9072" w:leader="none"/>
                                  </w:tabs>
                                  <w:snapToGrid w:val="false"/>
                                  <w:spacing w:before="240" w:after="0"/>
                                  <w:jc w:val="center"/>
                                  <w:rPr>
                                    <w:sz w:val="18"/>
                                    <w:szCs w:val="18"/>
                                  </w:rPr>
                                </w:pPr>
                                <w:r>
                                  <w:rPr>
                                    <w:sz w:val="18"/>
                                    <w:szCs w:val="18"/>
                                  </w:rPr>
                                </w:r>
                              </w:p>
                            </w:tc>
                          </w:tr>
                        </w:tbl>
                      </w:txbxContent>
                    </wps:txbx>
                    <wps:bodyPr anchor="t" lIns="0" tIns="0" rIns="0" bIns="0">
                      <a:noAutofit/>
                    </wps:bodyPr>
                  </wps:wsp>
                </a:graphicData>
              </a:graphic>
            </wp:anchor>
          </w:drawing>
        </mc:Choice>
        <mc:Fallback>
          <w:pict>
            <v:rect fillcolor="#FFFFFF" style="position:absolute;rotation:0;width:473.4pt;height:34.95pt;mso-wrap-distance-left:9pt;mso-wrap-distance-right:9pt;mso-wrap-distance-top:0pt;mso-wrap-distance-bottom:0pt;margin-top:0.05pt;mso-position-vertical-relative:text;margin-left:4.2pt;mso-position-horizontal:center;mso-position-horizontal-relative:margin">
              <v:fill opacity="0f"/>
              <v:textbox inset="0in,0in,0in,0in">
                <w:txbxContent>
                  <w:tbl>
                    <w:tblPr>
                      <w:tblW w:w="9468" w:type="dxa"/>
                      <w:jc w:val="left"/>
                      <w:tblInd w:w="0" w:type="dxa"/>
                      <w:tblCellMar>
                        <w:top w:w="0" w:type="dxa"/>
                        <w:left w:w="108" w:type="dxa"/>
                        <w:bottom w:w="0" w:type="dxa"/>
                        <w:right w:w="108" w:type="dxa"/>
                      </w:tblCellMar>
                    </w:tblPr>
                    <w:tblGrid>
                      <w:gridCol w:w="4322"/>
                      <w:gridCol w:w="1262"/>
                      <w:gridCol w:w="3884"/>
                    </w:tblGrid>
                    <w:tr>
                      <w:trPr>
                        <w:trHeight w:val="699" w:hRule="atLeast"/>
                      </w:trPr>
                      <w:tc>
                        <w:tcPr>
                          <w:tcW w:w="4322" w:type="dxa"/>
                          <w:tcBorders/>
                          <w:shd w:fill="auto" w:val="clear"/>
                        </w:tcPr>
                        <w:p>
                          <w:pPr>
                            <w:pStyle w:val="Style19"/>
                            <w:tabs>
                              <w:tab w:val="left" w:pos="1485" w:leader="none"/>
                              <w:tab w:val="center" w:pos="4536" w:leader="none"/>
                              <w:tab w:val="right" w:pos="9072" w:leader="none"/>
                            </w:tabs>
                            <w:snapToGrid w:val="false"/>
                            <w:spacing w:before="240" w:after="0"/>
                            <w:jc w:val="center"/>
                            <w:rPr>
                              <w:sz w:val="18"/>
                              <w:szCs w:val="18"/>
                            </w:rPr>
                          </w:pPr>
                          <w:r>
                            <w:rPr>
                              <w:sz w:val="18"/>
                              <w:szCs w:val="18"/>
                            </w:rPr>
                          </w:r>
                        </w:p>
                      </w:tc>
                      <w:tc>
                        <w:tcPr>
                          <w:tcW w:w="1262" w:type="dxa"/>
                          <w:tcBorders/>
                          <w:shd w:fill="auto" w:val="clear"/>
                        </w:tcPr>
                        <w:p>
                          <w:pPr>
                            <w:pStyle w:val="Style19"/>
                            <w:tabs>
                              <w:tab w:val="left" w:pos="1485" w:leader="none"/>
                              <w:tab w:val="center" w:pos="4536" w:leader="none"/>
                              <w:tab w:val="right" w:pos="9072" w:leader="none"/>
                            </w:tabs>
                            <w:spacing w:before="240" w:after="0"/>
                            <w:jc w:val="center"/>
                            <w:rPr>
                              <w:sz w:val="18"/>
                              <w:szCs w:val="18"/>
                            </w:rPr>
                          </w:pPr>
                          <w:r>
                            <w:rPr>
                              <w:sz w:val="18"/>
                              <w:szCs w:val="18"/>
                            </w:rPr>
                            <w:t xml:space="preserve">стр. </w:t>
                          </w:r>
                          <w:r>
                            <w:rPr>
                              <w:sz w:val="18"/>
                              <w:szCs w:val="18"/>
                            </w:rPr>
                            <w:fldChar w:fldCharType="begin"/>
                          </w:r>
                          <w:r>
                            <w:rPr>
                              <w:sz w:val="18"/>
                              <w:szCs w:val="18"/>
                            </w:rPr>
                            <w:instrText> PAGE </w:instrText>
                          </w:r>
                          <w:r>
                            <w:rPr>
                              <w:sz w:val="18"/>
                              <w:szCs w:val="18"/>
                            </w:rPr>
                            <w:fldChar w:fldCharType="separate"/>
                          </w:r>
                          <w:r>
                            <w:rPr>
                              <w:sz w:val="18"/>
                              <w:szCs w:val="18"/>
                            </w:rPr>
                            <w:t>15</w:t>
                          </w:r>
                          <w:r>
                            <w:rPr>
                              <w:sz w:val="18"/>
                              <w:szCs w:val="18"/>
                            </w:rPr>
                            <w:fldChar w:fldCharType="end"/>
                          </w:r>
                          <w:r>
                            <w:rPr>
                              <w:sz w:val="18"/>
                              <w:szCs w:val="18"/>
                            </w:rPr>
                            <w:t xml:space="preserve"> из </w:t>
                          </w:r>
                          <w:r>
                            <w:rPr>
                              <w:sz w:val="18"/>
                              <w:szCs w:val="18"/>
                            </w:rPr>
                            <w:fldChar w:fldCharType="begin"/>
                          </w:r>
                          <w:r>
                            <w:rPr>
                              <w:sz w:val="18"/>
                              <w:szCs w:val="18"/>
                            </w:rPr>
                            <w:instrText> NUMPAGES \* ARABIC </w:instrText>
                          </w:r>
                          <w:r>
                            <w:rPr>
                              <w:sz w:val="18"/>
                              <w:szCs w:val="18"/>
                            </w:rPr>
                            <w:fldChar w:fldCharType="separate"/>
                          </w:r>
                          <w:r>
                            <w:rPr>
                              <w:sz w:val="18"/>
                              <w:szCs w:val="18"/>
                            </w:rPr>
                            <w:t>16</w:t>
                          </w:r>
                          <w:r>
                            <w:rPr>
                              <w:sz w:val="18"/>
                              <w:szCs w:val="18"/>
                            </w:rPr>
                            <w:fldChar w:fldCharType="end"/>
                          </w:r>
                        </w:p>
                      </w:tc>
                      <w:tc>
                        <w:tcPr>
                          <w:tcW w:w="3884" w:type="dxa"/>
                          <w:tcBorders/>
                          <w:shd w:fill="auto" w:val="clear"/>
                        </w:tcPr>
                        <w:p>
                          <w:pPr>
                            <w:pStyle w:val="Style19"/>
                            <w:tabs>
                              <w:tab w:val="left" w:pos="1485" w:leader="none"/>
                              <w:tab w:val="center" w:pos="4536" w:leader="none"/>
                              <w:tab w:val="right" w:pos="9072" w:leader="none"/>
                            </w:tabs>
                            <w:snapToGrid w:val="false"/>
                            <w:spacing w:before="240" w:after="0"/>
                            <w:jc w:val="center"/>
                            <w:rPr>
                              <w:sz w:val="18"/>
                              <w:szCs w:val="18"/>
                            </w:rPr>
                          </w:pPr>
                          <w:r>
                            <w:rPr>
                              <w:sz w:val="18"/>
                              <w:szCs w:val="18"/>
                            </w:rPr>
                          </w:r>
                        </w:p>
                      </w:tc>
                    </w:tr>
                  </w:tbl>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pBdr>
        <w:bottom w:val="single" w:sz="12" w:space="1" w:color="000000"/>
      </w:pBdr>
      <w:rPr>
        <w:rFonts w:ascii="Arial Narrow" w:hAnsi="Arial Narrow" w:cs="Arial Narrow"/>
        <w:sz w:val="18"/>
        <w:szCs w:val="18"/>
      </w:rPr>
    </w:pPr>
    <w:r>
      <w:rPr>
        <w:rFonts w:cs="Arial Narrow" w:ascii="Arial Narrow" w:hAnsi="Arial Narrow"/>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decimal"/>
      <w:lvlText w:val="%2."/>
      <w:lvlJc w:val="left"/>
      <w:pPr>
        <w:tabs>
          <w:tab w:val="num" w:pos="708"/>
        </w:tabs>
        <w:ind w:left="1416" w:hanging="708"/>
      </w:pPr>
      <w:rPr/>
    </w:lvl>
    <w:lvl w:ilvl="2">
      <w:start w:val="1"/>
      <w:pStyle w:val="3"/>
      <w:numFmt w:val="decimal"/>
      <w:lvlText w:val="%2.%3."/>
      <w:lvlJc w:val="left"/>
      <w:pPr>
        <w:tabs>
          <w:tab w:val="num" w:pos="708"/>
        </w:tabs>
        <w:ind w:left="2124" w:hanging="708"/>
      </w:pPr>
      <w:rPr/>
    </w:lvl>
    <w:lvl w:ilvl="3">
      <w:start w:val="1"/>
      <w:pStyle w:val="4"/>
      <w:numFmt w:val="decimal"/>
      <w:lvlText w:val="%2.%3.%4."/>
      <w:lvlJc w:val="left"/>
      <w:pPr>
        <w:tabs>
          <w:tab w:val="num" w:pos="708"/>
        </w:tabs>
        <w:ind w:left="2832" w:hanging="708"/>
      </w:pPr>
      <w:rPr/>
    </w:lvl>
    <w:lvl w:ilvl="4">
      <w:start w:val="1"/>
      <w:pStyle w:val="5"/>
      <w:numFmt w:val="decimal"/>
      <w:lvlText w:val="%2.%3.%4.%5."/>
      <w:lvlJc w:val="left"/>
      <w:pPr>
        <w:tabs>
          <w:tab w:val="num" w:pos="708"/>
        </w:tabs>
        <w:ind w:left="3540" w:hanging="708"/>
      </w:pPr>
      <w:rPr/>
    </w:lvl>
    <w:lvl w:ilvl="5">
      <w:start w:val="1"/>
      <w:pStyle w:val="6"/>
      <w:numFmt w:val="decimal"/>
      <w:lvlText w:val="%2.%3.%4.%5.%6."/>
      <w:lvlJc w:val="left"/>
      <w:pPr>
        <w:tabs>
          <w:tab w:val="num" w:pos="708"/>
        </w:tabs>
        <w:ind w:left="4248" w:hanging="708"/>
      </w:pPr>
      <w:rPr/>
    </w:lvl>
    <w:lvl w:ilvl="6">
      <w:start w:val="1"/>
      <w:pStyle w:val="7"/>
      <w:numFmt w:val="decimal"/>
      <w:lvlText w:val="%2.%3.%4.%5.%6.%7."/>
      <w:lvlJc w:val="left"/>
      <w:pPr>
        <w:tabs>
          <w:tab w:val="num" w:pos="708"/>
        </w:tabs>
        <w:ind w:left="4956" w:hanging="708"/>
      </w:pPr>
      <w:rPr/>
    </w:lvl>
    <w:lvl w:ilvl="7">
      <w:start w:val="1"/>
      <w:pStyle w:val="8"/>
      <w:numFmt w:val="decimal"/>
      <w:lvlText w:val="%2.%3.%4.%5.%6.%7.%8."/>
      <w:lvlJc w:val="left"/>
      <w:pPr>
        <w:tabs>
          <w:tab w:val="num" w:pos="708"/>
        </w:tabs>
        <w:ind w:left="5664" w:hanging="708"/>
      </w:pPr>
      <w:rPr/>
    </w:lvl>
    <w:lvl w:ilvl="8">
      <w:start w:val="1"/>
      <w:pStyle w:val="9"/>
      <w:numFmt w:val="decimal"/>
      <w:lvlText w:val="%2.%3.%4.%5.%6.%7.%8.%9."/>
      <w:lvlJc w:val="left"/>
      <w:pPr>
        <w:tabs>
          <w:tab w:val="num" w:pos="708"/>
        </w:tabs>
        <w:ind w:left="6372" w:hanging="708"/>
      </w:pPr>
      <w:rPr/>
    </w:lvl>
  </w:abstractNum>
  <w:abstractNum w:abstractNumId="2">
    <w:lvl w:ilvl="0">
      <w:start w:val="4"/>
      <w:numFmt w:val="decimal"/>
      <w:lvlText w:val="%1."/>
      <w:lvlJc w:val="left"/>
      <w:pPr>
        <w:tabs>
          <w:tab w:val="num" w:pos="360"/>
        </w:tabs>
        <w:ind w:left="360" w:hanging="360"/>
      </w:pPr>
      <w:rPr/>
    </w:lvl>
    <w:lvl w:ilvl="1">
      <w:start w:val="9"/>
      <w:numFmt w:val="none"/>
      <w:suff w:val="nothing"/>
      <w:lvlText w:val="7.2."/>
      <w:lvlJc w:val="left"/>
      <w:pPr>
        <w:tabs>
          <w:tab w:val="num" w:pos="587"/>
        </w:tabs>
        <w:ind w:left="57" w:firstLine="170"/>
      </w:pPr>
      <w:rPr>
        <w:sz w:val="20"/>
        <w:b w:val="false"/>
        <w:szCs w:val="20"/>
        <w:rFonts w:ascii="Times New Roman" w:hAnsi="Times New Roman" w:cs="Times New Roman"/>
      </w:rPr>
    </w:lvl>
    <w:lvl w:ilvl="2">
      <w:start w:val="1"/>
      <w:numFmt w:val="decimal"/>
      <w:lvlText w:val="%1.%3."/>
      <w:lvlJc w:val="left"/>
      <w:pPr>
        <w:tabs>
          <w:tab w:val="num" w:pos="720"/>
        </w:tabs>
        <w:ind w:left="720" w:hanging="720"/>
      </w:pPr>
      <w:rPr/>
    </w:lvl>
    <w:lvl w:ilvl="3">
      <w:start w:val="1"/>
      <w:numFmt w:val="decimal"/>
      <w:lvlText w:val="%1.%3.%4."/>
      <w:lvlJc w:val="left"/>
      <w:pPr>
        <w:tabs>
          <w:tab w:val="num" w:pos="720"/>
        </w:tabs>
        <w:ind w:left="720" w:hanging="720"/>
      </w:pPr>
      <w:rPr/>
    </w:lvl>
    <w:lvl w:ilvl="4">
      <w:start w:val="1"/>
      <w:numFmt w:val="decimal"/>
      <w:lvlText w:val="%1.%3.%4.%5."/>
      <w:lvlJc w:val="left"/>
      <w:pPr>
        <w:tabs>
          <w:tab w:val="num" w:pos="1080"/>
        </w:tabs>
        <w:ind w:left="1080" w:hanging="1080"/>
      </w:pPr>
      <w:rPr/>
    </w:lvl>
    <w:lvl w:ilvl="5">
      <w:start w:val="1"/>
      <w:numFmt w:val="decimal"/>
      <w:lvlText w:val="%1.%3.%4.%5.%6."/>
      <w:lvlJc w:val="left"/>
      <w:pPr>
        <w:tabs>
          <w:tab w:val="num" w:pos="1080"/>
        </w:tabs>
        <w:ind w:left="1080" w:hanging="1080"/>
      </w:pPr>
      <w:rPr/>
    </w:lvl>
    <w:lvl w:ilvl="6">
      <w:start w:val="1"/>
      <w:numFmt w:val="decimal"/>
      <w:lvlText w:val="%1.%3.%4.%5.%6.%7."/>
      <w:lvlJc w:val="left"/>
      <w:pPr>
        <w:tabs>
          <w:tab w:val="num" w:pos="1440"/>
        </w:tabs>
        <w:ind w:left="1440" w:hanging="1440"/>
      </w:pPr>
      <w:rPr/>
    </w:lvl>
    <w:lvl w:ilvl="7">
      <w:start w:val="1"/>
      <w:numFmt w:val="decimal"/>
      <w:lvlText w:val="%1.%3.%4.%5.%6.%7.%8."/>
      <w:lvlJc w:val="left"/>
      <w:pPr>
        <w:tabs>
          <w:tab w:val="num" w:pos="1440"/>
        </w:tabs>
        <w:ind w:left="1440" w:hanging="1440"/>
      </w:pPr>
      <w:rPr/>
    </w:lvl>
    <w:lvl w:ilvl="8">
      <w:start w:val="1"/>
      <w:numFmt w:val="decimal"/>
      <w:lvlText w:val="%1.%3.%4.%5.%6.%7.%8.%9."/>
      <w:lvlJc w:val="left"/>
      <w:pPr>
        <w:tabs>
          <w:tab w:val="num" w:pos="1800"/>
        </w:tabs>
        <w:ind w:left="1800" w:hanging="1800"/>
      </w:pPr>
      <w:rPr/>
    </w:lvl>
  </w:abstractNum>
  <w:abstractNum w:abstractNumId="3">
    <w:lvl w:ilvl="0">
      <w:start w:val="1"/>
      <w:numFmt w:val="decimal"/>
      <w:lvlText w:val="%1."/>
      <w:lvlJc w:val="left"/>
      <w:pPr>
        <w:tabs>
          <w:tab w:val="num" w:pos="720"/>
        </w:tabs>
        <w:ind w:left="720" w:hanging="360"/>
      </w:pPr>
      <w:rPr>
        <w:vertAlign w:val="superscrip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4"/>
      <w:numFmt w:val="decimal"/>
      <w:lvlText w:val="%1."/>
      <w:lvlJc w:val="left"/>
      <w:pPr>
        <w:ind w:left="450" w:hanging="450"/>
      </w:pPr>
      <w:rPr/>
    </w:lvl>
    <w:lvl w:ilvl="1">
      <w:start w:val="3"/>
      <w:numFmt w:val="decimal"/>
      <w:lvlText w:val="%1.%2."/>
      <w:lvlJc w:val="left"/>
      <w:pPr>
        <w:ind w:left="810" w:hanging="450"/>
      </w:pPr>
      <w:rPr>
        <w:sz w:val="20"/>
        <w:b w:val="false"/>
        <w:szCs w:val="20"/>
      </w:rPr>
    </w:lvl>
    <w:lvl w:ilvl="2">
      <w:start w:val="1"/>
      <w:numFmt w:val="decimal"/>
      <w:lvlText w:val="%1.%2.%3."/>
      <w:lvlJc w:val="left"/>
      <w:pPr>
        <w:ind w:left="1440" w:hanging="720"/>
      </w:pPr>
      <w:rPr>
        <w:sz w:val="20"/>
        <w:szCs w:val="20"/>
        <w:rFonts w:ascii="Times New Roman" w:hAnsi="Times New Roman" w:cs="Times New Roman"/>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240" w:hanging="108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5">
    <w:lvl w:ilvl="0">
      <w:start w:val="3"/>
      <w:numFmt w:val="decimal"/>
      <w:lvlText w:val="%1."/>
      <w:lvlJc w:val="left"/>
      <w:pPr>
        <w:tabs>
          <w:tab w:val="num" w:pos="360"/>
        </w:tabs>
        <w:ind w:left="360" w:hanging="360"/>
      </w:pPr>
      <w:rPr/>
    </w:lvl>
    <w:lvl w:ilvl="1">
      <w:start w:val="1"/>
      <w:numFmt w:val="decimal"/>
      <w:lvlText w:val="8.%2."/>
      <w:lvlJc w:val="left"/>
      <w:pPr>
        <w:tabs>
          <w:tab w:val="num" w:pos="587"/>
        </w:tabs>
        <w:ind w:left="57" w:firstLine="170"/>
      </w:pPr>
      <w:rPr>
        <w:sz w:val="20"/>
        <w:b w:val="false"/>
        <w:szCs w:val="20"/>
        <w:rFonts w:ascii="Times New Roman" w:hAnsi="Times New Roman" w:cs="Times New Roman"/>
        <w:color w:val="000000"/>
      </w:rPr>
    </w:lvl>
    <w:lvl w:ilvl="2">
      <w:start w:val="1"/>
      <w:numFmt w:val="decimal"/>
      <w:lvlText w:val="8.%2.%3."/>
      <w:lvlJc w:val="left"/>
      <w:pPr>
        <w:tabs>
          <w:tab w:val="num" w:pos="1230"/>
        </w:tabs>
        <w:ind w:left="57" w:firstLine="453"/>
      </w:pPr>
      <w:rPr>
        <w:sz w:val="20"/>
        <w:szCs w:val="20"/>
        <w:rFonts w:ascii="Times New Roman" w:hAnsi="Times New Roman" w:cs="Times New Roman"/>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1800"/>
        </w:tabs>
        <w:ind w:left="1800" w:hanging="1800"/>
      </w:pPr>
      <w:rPr/>
    </w:lvl>
  </w:abstractNum>
  <w:abstractNum w:abstractNumId="6">
    <w:lvl w:ilvl="0">
      <w:start w:val="2"/>
      <w:numFmt w:val="decimal"/>
      <w:lvlText w:val="%1."/>
      <w:lvlJc w:val="left"/>
      <w:pPr>
        <w:tabs>
          <w:tab w:val="num" w:pos="360"/>
        </w:tabs>
        <w:ind w:left="360" w:hanging="360"/>
      </w:pPr>
      <w:rPr/>
    </w:lvl>
    <w:lvl w:ilvl="1">
      <w:start w:val="2"/>
      <w:numFmt w:val="none"/>
      <w:suff w:val="nothing"/>
      <w:lvlText w:val="3.3."/>
      <w:lvlJc w:val="left"/>
      <w:pPr>
        <w:tabs>
          <w:tab w:val="num" w:pos="587"/>
        </w:tabs>
        <w:ind w:left="57" w:firstLine="170"/>
      </w:pPr>
      <w:rPr/>
    </w:lvl>
    <w:lvl w:ilvl="2">
      <w:start w:val="1"/>
      <w:numFmt w:val="decimal"/>
      <w:lvlText w:val="3.3.%3."/>
      <w:lvlJc w:val="left"/>
      <w:pPr>
        <w:tabs>
          <w:tab w:val="num" w:pos="1855"/>
        </w:tabs>
        <w:ind w:left="682" w:firstLine="453"/>
      </w:pPr>
      <w:rPr>
        <w:sz w:val="20"/>
        <w:szCs w:val="20"/>
        <w:bCs/>
        <w:rFonts w:ascii="Times New Roman" w:hAnsi="Times New Roman" w:cs="Times New Roman"/>
        <w:color w:val="000000"/>
      </w:rPr>
    </w:lvl>
    <w:lvl w:ilvl="3">
      <w:start w:val="1"/>
      <w:numFmt w:val="decimal"/>
      <w:lvlText w:val="%1.%3.%4."/>
      <w:lvlJc w:val="left"/>
      <w:pPr>
        <w:tabs>
          <w:tab w:val="num" w:pos="1080"/>
        </w:tabs>
        <w:ind w:left="1080" w:hanging="1080"/>
      </w:pPr>
      <w:rPr/>
    </w:lvl>
    <w:lvl w:ilvl="4">
      <w:start w:val="1"/>
      <w:numFmt w:val="decimal"/>
      <w:lvlText w:val="%1.%3.%4.%5."/>
      <w:lvlJc w:val="left"/>
      <w:pPr>
        <w:tabs>
          <w:tab w:val="num" w:pos="1080"/>
        </w:tabs>
        <w:ind w:left="1080" w:hanging="1080"/>
      </w:pPr>
      <w:rPr/>
    </w:lvl>
    <w:lvl w:ilvl="5">
      <w:start w:val="1"/>
      <w:numFmt w:val="decimal"/>
      <w:lvlText w:val="%1.%3.%4.%5.%6."/>
      <w:lvlJc w:val="left"/>
      <w:pPr>
        <w:tabs>
          <w:tab w:val="num" w:pos="1440"/>
        </w:tabs>
        <w:ind w:left="1440" w:hanging="1440"/>
      </w:pPr>
      <w:rPr/>
    </w:lvl>
    <w:lvl w:ilvl="6">
      <w:start w:val="1"/>
      <w:numFmt w:val="decimal"/>
      <w:lvlText w:val="%1.%3.%4.%5.%6.%7."/>
      <w:lvlJc w:val="left"/>
      <w:pPr>
        <w:tabs>
          <w:tab w:val="num" w:pos="1440"/>
        </w:tabs>
        <w:ind w:left="1440" w:hanging="1440"/>
      </w:pPr>
      <w:rPr/>
    </w:lvl>
    <w:lvl w:ilvl="7">
      <w:start w:val="1"/>
      <w:numFmt w:val="decimal"/>
      <w:lvlText w:val="%1.%3.%4.%5.%6.%7.%8."/>
      <w:lvlJc w:val="left"/>
      <w:pPr>
        <w:tabs>
          <w:tab w:val="num" w:pos="1800"/>
        </w:tabs>
        <w:ind w:left="1800" w:hanging="1800"/>
      </w:pPr>
      <w:rPr/>
    </w:lvl>
    <w:lvl w:ilvl="8">
      <w:start w:val="1"/>
      <w:numFmt w:val="decimal"/>
      <w:lvlText w:val="%1.%3.%4.%5.%6.%7.%8.%9."/>
      <w:lvlJc w:val="left"/>
      <w:pPr>
        <w:tabs>
          <w:tab w:val="num" w:pos="1800"/>
        </w:tabs>
        <w:ind w:left="1800" w:hanging="1800"/>
      </w:pPr>
      <w:rPr/>
    </w:lvl>
  </w:abstractNum>
  <w:abstractNum w:abstractNumId="7">
    <w:lvl w:ilvl="0">
      <w:start w:val="4"/>
      <w:numFmt w:val="decimal"/>
      <w:lvlText w:val="%1."/>
      <w:lvlJc w:val="left"/>
      <w:pPr>
        <w:tabs>
          <w:tab w:val="num" w:pos="360"/>
        </w:tabs>
        <w:ind w:left="360" w:hanging="360"/>
      </w:pPr>
      <w:rPr/>
    </w:lvl>
    <w:lvl w:ilvl="1">
      <w:start w:val="9"/>
      <w:numFmt w:val="none"/>
      <w:suff w:val="nothing"/>
      <w:lvlText w:val="7.3."/>
      <w:lvlJc w:val="left"/>
      <w:pPr>
        <w:tabs>
          <w:tab w:val="num" w:pos="587"/>
        </w:tabs>
        <w:ind w:left="57" w:firstLine="170"/>
      </w:pPr>
      <w:rPr>
        <w:sz w:val="20"/>
        <w:b w:val="false"/>
        <w:szCs w:val="20"/>
      </w:rPr>
    </w:lvl>
    <w:lvl w:ilvl="2">
      <w:start w:val="1"/>
      <w:numFmt w:val="decimal"/>
      <w:lvlText w:val="%1.%3."/>
      <w:lvlJc w:val="left"/>
      <w:pPr>
        <w:tabs>
          <w:tab w:val="num" w:pos="720"/>
        </w:tabs>
        <w:ind w:left="720" w:hanging="720"/>
      </w:pPr>
      <w:rPr/>
    </w:lvl>
    <w:lvl w:ilvl="3">
      <w:start w:val="1"/>
      <w:numFmt w:val="decimal"/>
      <w:lvlText w:val="%1.%3.%4."/>
      <w:lvlJc w:val="left"/>
      <w:pPr>
        <w:tabs>
          <w:tab w:val="num" w:pos="720"/>
        </w:tabs>
        <w:ind w:left="720" w:hanging="720"/>
      </w:pPr>
      <w:rPr/>
    </w:lvl>
    <w:lvl w:ilvl="4">
      <w:start w:val="1"/>
      <w:numFmt w:val="decimal"/>
      <w:lvlText w:val="%1.%3.%4.%5."/>
      <w:lvlJc w:val="left"/>
      <w:pPr>
        <w:tabs>
          <w:tab w:val="num" w:pos="1080"/>
        </w:tabs>
        <w:ind w:left="1080" w:hanging="1080"/>
      </w:pPr>
      <w:rPr/>
    </w:lvl>
    <w:lvl w:ilvl="5">
      <w:start w:val="1"/>
      <w:numFmt w:val="decimal"/>
      <w:lvlText w:val="%1.%3.%4.%5.%6."/>
      <w:lvlJc w:val="left"/>
      <w:pPr>
        <w:tabs>
          <w:tab w:val="num" w:pos="1080"/>
        </w:tabs>
        <w:ind w:left="1080" w:hanging="1080"/>
      </w:pPr>
      <w:rPr/>
    </w:lvl>
    <w:lvl w:ilvl="6">
      <w:start w:val="1"/>
      <w:numFmt w:val="decimal"/>
      <w:lvlText w:val="%1.%3.%4.%5.%6.%7."/>
      <w:lvlJc w:val="left"/>
      <w:pPr>
        <w:tabs>
          <w:tab w:val="num" w:pos="1440"/>
        </w:tabs>
        <w:ind w:left="1440" w:hanging="1440"/>
      </w:pPr>
      <w:rPr/>
    </w:lvl>
    <w:lvl w:ilvl="7">
      <w:start w:val="1"/>
      <w:numFmt w:val="decimal"/>
      <w:lvlText w:val="%1.%3.%4.%5.%6.%7.%8."/>
      <w:lvlJc w:val="left"/>
      <w:pPr>
        <w:tabs>
          <w:tab w:val="num" w:pos="1440"/>
        </w:tabs>
        <w:ind w:left="1440" w:hanging="1440"/>
      </w:pPr>
      <w:rPr/>
    </w:lvl>
    <w:lvl w:ilvl="8">
      <w:start w:val="1"/>
      <w:numFmt w:val="decimal"/>
      <w:lvlText w:val="%1.%3.%4.%5.%6.%7.%8.%9."/>
      <w:lvlJc w:val="left"/>
      <w:pPr>
        <w:tabs>
          <w:tab w:val="num" w:pos="1800"/>
        </w:tabs>
        <w:ind w:left="1800" w:hanging="1800"/>
      </w:pPr>
      <w:rPr/>
    </w:lvl>
  </w:abstractNum>
  <w:abstractNum w:abstractNumId="8">
    <w:lvl w:ilvl="0">
      <w:start w:val="1"/>
      <w:numFmt w:val="decimal"/>
      <w:lvlText w:val="%1."/>
      <w:lvlJc w:val="left"/>
      <w:pPr>
        <w:tabs>
          <w:tab w:val="num" w:pos="720"/>
        </w:tabs>
        <w:ind w:left="720" w:hanging="360"/>
      </w:pPr>
      <w:rPr>
        <w:sz w:val="22"/>
        <w:szCs w:val="22"/>
        <w:rFonts w:ascii="Times New Roman" w:hAnsi="Times New Roman" w:cs="Times New Roman"/>
      </w:rPr>
    </w:lvl>
  </w:abstractNum>
  <w:abstractNum w:abstractNumId="9">
    <w:lvl w:ilvl="0">
      <w:start w:val="2"/>
      <w:numFmt w:val="decimal"/>
      <w:lvlText w:val="%1."/>
      <w:lvlJc w:val="left"/>
      <w:pPr>
        <w:tabs>
          <w:tab w:val="num" w:pos="360"/>
        </w:tabs>
        <w:ind w:left="360" w:hanging="360"/>
      </w:pPr>
      <w:rPr/>
    </w:lvl>
    <w:lvl w:ilvl="1">
      <w:start w:val="2"/>
      <w:numFmt w:val="none"/>
      <w:suff w:val="nothing"/>
      <w:lvlText w:val="3.3."/>
      <w:lvlJc w:val="left"/>
      <w:pPr>
        <w:tabs>
          <w:tab w:val="num" w:pos="587"/>
        </w:tabs>
        <w:ind w:left="57" w:firstLine="170"/>
      </w:pPr>
      <w:rPr/>
    </w:lvl>
    <w:lvl w:ilvl="2">
      <w:start w:val="1"/>
      <w:numFmt w:val="decimal"/>
      <w:lvlText w:val="3.4.%3."/>
      <w:lvlJc w:val="left"/>
      <w:pPr>
        <w:tabs>
          <w:tab w:val="num" w:pos="1230"/>
        </w:tabs>
        <w:ind w:left="57" w:firstLine="453"/>
      </w:pPr>
      <w:rPr>
        <w:sz w:val="20"/>
        <w:i w:val="false"/>
        <w:b w:val="false"/>
        <w:szCs w:val="20"/>
        <w:rFonts w:ascii="Times New Roman" w:hAnsi="Times New Roman" w:cs="Times New Roman"/>
        <w:color w:val="000000"/>
      </w:rPr>
    </w:lvl>
    <w:lvl w:ilvl="3">
      <w:start w:val="1"/>
      <w:numFmt w:val="decimal"/>
      <w:lvlText w:val="%1.%3.%4."/>
      <w:lvlJc w:val="left"/>
      <w:pPr>
        <w:tabs>
          <w:tab w:val="num" w:pos="1080"/>
        </w:tabs>
        <w:ind w:left="1080" w:hanging="1080"/>
      </w:pPr>
      <w:rPr/>
    </w:lvl>
    <w:lvl w:ilvl="4">
      <w:start w:val="1"/>
      <w:numFmt w:val="decimal"/>
      <w:lvlText w:val="%1.%3.%4.%5."/>
      <w:lvlJc w:val="left"/>
      <w:pPr>
        <w:tabs>
          <w:tab w:val="num" w:pos="1080"/>
        </w:tabs>
        <w:ind w:left="1080" w:hanging="1080"/>
      </w:pPr>
      <w:rPr/>
    </w:lvl>
    <w:lvl w:ilvl="5">
      <w:start w:val="1"/>
      <w:numFmt w:val="decimal"/>
      <w:lvlText w:val="%1.%3.%4.%5.%6."/>
      <w:lvlJc w:val="left"/>
      <w:pPr>
        <w:tabs>
          <w:tab w:val="num" w:pos="1440"/>
        </w:tabs>
        <w:ind w:left="1440" w:hanging="1440"/>
      </w:pPr>
      <w:rPr/>
    </w:lvl>
    <w:lvl w:ilvl="6">
      <w:start w:val="1"/>
      <w:numFmt w:val="decimal"/>
      <w:lvlText w:val="%1.%3.%4.%5.%6.%7."/>
      <w:lvlJc w:val="left"/>
      <w:pPr>
        <w:tabs>
          <w:tab w:val="num" w:pos="1440"/>
        </w:tabs>
        <w:ind w:left="1440" w:hanging="1440"/>
      </w:pPr>
      <w:rPr/>
    </w:lvl>
    <w:lvl w:ilvl="7">
      <w:start w:val="1"/>
      <w:numFmt w:val="decimal"/>
      <w:lvlText w:val="%1.%3.%4.%5.%6.%7.%8."/>
      <w:lvlJc w:val="left"/>
      <w:pPr>
        <w:tabs>
          <w:tab w:val="num" w:pos="1800"/>
        </w:tabs>
        <w:ind w:left="1800" w:hanging="1800"/>
      </w:pPr>
      <w:rPr/>
    </w:lvl>
    <w:lvl w:ilvl="8">
      <w:start w:val="1"/>
      <w:numFmt w:val="decimal"/>
      <w:lvlText w:val="%1.%3.%4.%5.%6.%7.%8.%9."/>
      <w:lvlJc w:val="left"/>
      <w:pPr>
        <w:tabs>
          <w:tab w:val="num" w:pos="1800"/>
        </w:tabs>
        <w:ind w:left="1800" w:hanging="1800"/>
      </w:pPr>
      <w:rPr/>
    </w:lvl>
  </w:abstractNum>
  <w:abstractNum w:abstractNumId="10">
    <w:lvl w:ilvl="0">
      <w:start w:val="2"/>
      <w:numFmt w:val="decimal"/>
      <w:lvlText w:val="%1."/>
      <w:lvlJc w:val="left"/>
      <w:pPr>
        <w:tabs>
          <w:tab w:val="num" w:pos="360"/>
        </w:tabs>
        <w:ind w:left="360" w:hanging="360"/>
      </w:pPr>
      <w:rPr/>
    </w:lvl>
    <w:lvl w:ilvl="1">
      <w:start w:val="2"/>
      <w:numFmt w:val="none"/>
      <w:suff w:val="nothing"/>
      <w:lvlText w:val="3.3."/>
      <w:lvlJc w:val="left"/>
      <w:pPr>
        <w:tabs>
          <w:tab w:val="num" w:pos="587"/>
        </w:tabs>
        <w:ind w:left="57" w:firstLine="170"/>
      </w:pPr>
      <w:rPr/>
    </w:lvl>
    <w:lvl w:ilvl="2">
      <w:start w:val="1"/>
      <w:numFmt w:val="decimal"/>
      <w:lvlText w:val="3.2.%3."/>
      <w:lvlJc w:val="left"/>
      <w:pPr>
        <w:tabs>
          <w:tab w:val="num" w:pos="1571"/>
        </w:tabs>
        <w:ind w:left="398" w:firstLine="453"/>
      </w:pPr>
      <w:rPr>
        <w:sz w:val="20"/>
        <w:b w:val="false"/>
        <w:szCs w:val="20"/>
        <w:rFonts w:ascii="Times New Roman" w:hAnsi="Times New Roman" w:cs="Times New Roman"/>
        <w:color w:val="000000"/>
      </w:rPr>
    </w:lvl>
    <w:lvl w:ilvl="3">
      <w:start w:val="1"/>
      <w:numFmt w:val="decimal"/>
      <w:lvlText w:val="%1.%3.%4."/>
      <w:lvlJc w:val="left"/>
      <w:pPr>
        <w:tabs>
          <w:tab w:val="num" w:pos="1080"/>
        </w:tabs>
        <w:ind w:left="1080" w:hanging="1080"/>
      </w:pPr>
      <w:rPr/>
    </w:lvl>
    <w:lvl w:ilvl="4">
      <w:start w:val="1"/>
      <w:numFmt w:val="decimal"/>
      <w:lvlText w:val="%1.%3.%4.%5."/>
      <w:lvlJc w:val="left"/>
      <w:pPr>
        <w:tabs>
          <w:tab w:val="num" w:pos="1080"/>
        </w:tabs>
        <w:ind w:left="1080" w:hanging="1080"/>
      </w:pPr>
      <w:rPr/>
    </w:lvl>
    <w:lvl w:ilvl="5">
      <w:start w:val="1"/>
      <w:numFmt w:val="decimal"/>
      <w:lvlText w:val="%1.%3.%4.%5.%6."/>
      <w:lvlJc w:val="left"/>
      <w:pPr>
        <w:tabs>
          <w:tab w:val="num" w:pos="1440"/>
        </w:tabs>
        <w:ind w:left="1440" w:hanging="1440"/>
      </w:pPr>
      <w:rPr/>
    </w:lvl>
    <w:lvl w:ilvl="6">
      <w:start w:val="1"/>
      <w:numFmt w:val="decimal"/>
      <w:lvlText w:val="%1.%3.%4.%5.%6.%7."/>
      <w:lvlJc w:val="left"/>
      <w:pPr>
        <w:tabs>
          <w:tab w:val="num" w:pos="1440"/>
        </w:tabs>
        <w:ind w:left="1440" w:hanging="1440"/>
      </w:pPr>
      <w:rPr/>
    </w:lvl>
    <w:lvl w:ilvl="7">
      <w:start w:val="1"/>
      <w:numFmt w:val="decimal"/>
      <w:lvlText w:val="%1.%3.%4.%5.%6.%7.%8."/>
      <w:lvlJc w:val="left"/>
      <w:pPr>
        <w:tabs>
          <w:tab w:val="num" w:pos="1800"/>
        </w:tabs>
        <w:ind w:left="1800" w:hanging="1800"/>
      </w:pPr>
      <w:rPr/>
    </w:lvl>
    <w:lvl w:ilvl="8">
      <w:start w:val="1"/>
      <w:numFmt w:val="decimal"/>
      <w:lvlText w:val="%1.%3.%4.%5.%6.%7.%8.%9."/>
      <w:lvlJc w:val="left"/>
      <w:pPr>
        <w:tabs>
          <w:tab w:val="num" w:pos="1800"/>
        </w:tabs>
        <w:ind w:left="1800" w:hanging="1800"/>
      </w:pPr>
      <w:rPr/>
    </w:lvl>
  </w:abstractNum>
  <w:abstractNum w:abstractNumId="11">
    <w:lvl w:ilvl="0">
      <w:start w:val="3"/>
      <w:numFmt w:val="decimal"/>
      <w:lvlText w:val="%1."/>
      <w:lvlJc w:val="left"/>
      <w:pPr>
        <w:tabs>
          <w:tab w:val="num" w:pos="360"/>
        </w:tabs>
        <w:ind w:left="360" w:hanging="360"/>
      </w:pPr>
      <w:rPr/>
    </w:lvl>
    <w:lvl w:ilvl="1">
      <w:start w:val="1"/>
      <w:numFmt w:val="decimal"/>
      <w:lvlText w:val="5.%2."/>
      <w:lvlJc w:val="left"/>
      <w:pPr>
        <w:tabs>
          <w:tab w:val="num" w:pos="587"/>
        </w:tabs>
        <w:ind w:left="57" w:firstLine="170"/>
      </w:pPr>
      <w:rPr>
        <w:sz w:val="20"/>
        <w:b w:val="false"/>
        <w:szCs w:val="20"/>
        <w:rFonts w:ascii="Times New Roman" w:hAnsi="Times New Roman" w:cs="Times New Roman"/>
        <w:color w:val="000000"/>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1800"/>
        </w:tabs>
        <w:ind w:left="1800" w:hanging="1800"/>
      </w:pPr>
      <w:rPr/>
    </w:lvl>
  </w:abstractNum>
  <w:abstractNum w:abstractNumId="12">
    <w:lvl w:ilvl="0">
      <w:start w:val="1"/>
      <w:numFmt w:val="decimal"/>
      <w:lvlText w:val="%1."/>
      <w:lvlJc w:val="left"/>
      <w:pPr>
        <w:tabs>
          <w:tab w:val="num" w:pos="720"/>
        </w:tabs>
        <w:ind w:left="720" w:hanging="360"/>
      </w:pPr>
      <w:rPr/>
    </w:lvl>
    <w:lvl w:ilvl="1">
      <w:start w:val="1"/>
      <w:numFmt w:val="decimal"/>
      <w:lvlText w:val="%1.%2."/>
      <w:lvlJc w:val="left"/>
      <w:pPr>
        <w:tabs>
          <w:tab w:val="num" w:pos="870"/>
        </w:tabs>
        <w:ind w:left="870" w:hanging="360"/>
      </w:pPr>
      <w:rPr>
        <w:b w:val="false"/>
      </w:rPr>
    </w:lvl>
    <w:lvl w:ilvl="2">
      <w:start w:val="1"/>
      <w:numFmt w:val="decimal"/>
      <w:lvlText w:val="%1.%2.%3."/>
      <w:lvlJc w:val="left"/>
      <w:pPr>
        <w:tabs>
          <w:tab w:val="num" w:pos="1380"/>
        </w:tabs>
        <w:ind w:left="1380" w:hanging="720"/>
      </w:pPr>
      <w:rPr>
        <w:b/>
      </w:rPr>
    </w:lvl>
    <w:lvl w:ilvl="3">
      <w:start w:val="1"/>
      <w:numFmt w:val="decimal"/>
      <w:lvlText w:val="%1.%2.%3.%4."/>
      <w:lvlJc w:val="left"/>
      <w:pPr>
        <w:tabs>
          <w:tab w:val="num" w:pos="1530"/>
        </w:tabs>
        <w:ind w:left="1530" w:hanging="720"/>
      </w:pPr>
      <w:rPr>
        <w:b/>
      </w:rPr>
    </w:lvl>
    <w:lvl w:ilvl="4">
      <w:start w:val="1"/>
      <w:numFmt w:val="decimal"/>
      <w:lvlText w:val="%1.%2.%3.%4.%5."/>
      <w:lvlJc w:val="left"/>
      <w:pPr>
        <w:tabs>
          <w:tab w:val="num" w:pos="2040"/>
        </w:tabs>
        <w:ind w:left="2040" w:hanging="1080"/>
      </w:pPr>
      <w:rPr>
        <w:b/>
      </w:rPr>
    </w:lvl>
    <w:lvl w:ilvl="5">
      <w:start w:val="1"/>
      <w:numFmt w:val="decimal"/>
      <w:lvlText w:val="%1.%2.%3.%4.%5.%6."/>
      <w:lvlJc w:val="left"/>
      <w:pPr>
        <w:tabs>
          <w:tab w:val="num" w:pos="2190"/>
        </w:tabs>
        <w:ind w:left="2190" w:hanging="1080"/>
      </w:pPr>
      <w:rPr>
        <w:b/>
      </w:rPr>
    </w:lvl>
    <w:lvl w:ilvl="6">
      <w:start w:val="1"/>
      <w:numFmt w:val="decimal"/>
      <w:lvlText w:val="%1.%2.%3.%4.%5.%6.%7."/>
      <w:lvlJc w:val="left"/>
      <w:pPr>
        <w:tabs>
          <w:tab w:val="num" w:pos="2700"/>
        </w:tabs>
        <w:ind w:left="2700" w:hanging="1440"/>
      </w:pPr>
      <w:rPr>
        <w:b/>
      </w:rPr>
    </w:lvl>
    <w:lvl w:ilvl="7">
      <w:start w:val="1"/>
      <w:numFmt w:val="decimal"/>
      <w:lvlText w:val="%1.%2.%3.%4.%5.%6.%7.%8."/>
      <w:lvlJc w:val="left"/>
      <w:pPr>
        <w:tabs>
          <w:tab w:val="num" w:pos="2850"/>
        </w:tabs>
        <w:ind w:left="2850" w:hanging="1440"/>
      </w:pPr>
      <w:rPr>
        <w:b/>
      </w:rPr>
    </w:lvl>
    <w:lvl w:ilvl="8">
      <w:start w:val="1"/>
      <w:numFmt w:val="decimal"/>
      <w:lvlText w:val="%1.%2.%3.%4.%5.%6.%7.%8.%9."/>
      <w:lvlJc w:val="left"/>
      <w:pPr>
        <w:tabs>
          <w:tab w:val="num" w:pos="3360"/>
        </w:tabs>
        <w:ind w:left="3360" w:hanging="1800"/>
      </w:pPr>
      <w:rPr>
        <w:b/>
      </w:rPr>
    </w:lvl>
  </w:abstractNum>
  <w:abstractNum w:abstractNumId="13">
    <w:lvl w:ilvl="0">
      <w:start w:val="3"/>
      <w:numFmt w:val="decimal"/>
      <w:lvlText w:val="%1."/>
      <w:lvlJc w:val="left"/>
      <w:pPr>
        <w:tabs>
          <w:tab w:val="num" w:pos="360"/>
        </w:tabs>
        <w:ind w:left="360" w:hanging="360"/>
      </w:pPr>
      <w:rPr/>
    </w:lvl>
    <w:lvl w:ilvl="1">
      <w:start w:val="1"/>
      <w:numFmt w:val="decimal"/>
      <w:lvlText w:val="9.%2."/>
      <w:lvlJc w:val="left"/>
      <w:pPr>
        <w:tabs>
          <w:tab w:val="num" w:pos="1778"/>
        </w:tabs>
        <w:ind w:left="1248" w:firstLine="170"/>
      </w:pPr>
      <w:rPr>
        <w:sz w:val="20"/>
        <w:b w:val="false"/>
        <w:szCs w:val="20"/>
        <w:color w:val="000000"/>
      </w:rPr>
    </w:lvl>
    <w:lvl w:ilvl="2">
      <w:start w:val="1"/>
      <w:numFmt w:val="decimal"/>
      <w:lvlText w:val="8.%2.%3."/>
      <w:lvlJc w:val="left"/>
      <w:pPr>
        <w:tabs>
          <w:tab w:val="num" w:pos="1230"/>
        </w:tabs>
        <w:ind w:left="57" w:firstLine="453"/>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1800"/>
        </w:tabs>
        <w:ind w:left="1800" w:hanging="1800"/>
      </w:pPr>
      <w:rPr/>
    </w:lvl>
  </w:abstractNum>
  <w:abstractNum w:abstractNumId="14">
    <w:lvl w:ilvl="0">
      <w:start w:val="3"/>
      <w:numFmt w:val="decimal"/>
      <w:lvlText w:val="%1."/>
      <w:lvlJc w:val="left"/>
      <w:pPr>
        <w:tabs>
          <w:tab w:val="num" w:pos="360"/>
        </w:tabs>
        <w:ind w:left="360" w:hanging="360"/>
      </w:pPr>
      <w:rPr/>
    </w:lvl>
    <w:lvl w:ilvl="1">
      <w:start w:val="1"/>
      <w:numFmt w:val="decimal"/>
      <w:lvlText w:val="4.%2."/>
      <w:lvlJc w:val="left"/>
      <w:pPr>
        <w:tabs>
          <w:tab w:val="num" w:pos="587"/>
        </w:tabs>
        <w:ind w:left="57" w:firstLine="170"/>
      </w:pPr>
      <w:rPr>
        <w:sz w:val="20"/>
        <w:b w:val="false"/>
        <w:szCs w:val="20"/>
        <w:rFonts w:ascii="Times New Roman" w:hAnsi="Times New Roman" w:cs="Times New Roman"/>
      </w:rPr>
    </w:lvl>
    <w:lvl w:ilvl="2">
      <w:start w:val="1"/>
      <w:numFmt w:val="decimal"/>
      <w:lvlText w:val="%1.%2.%3."/>
      <w:lvlJc w:val="left"/>
      <w:pPr>
        <w:tabs>
          <w:tab w:val="num" w:pos="720"/>
        </w:tabs>
        <w:ind w:left="720" w:hanging="720"/>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1800"/>
        </w:tabs>
        <w:ind w:left="1800" w:hanging="1800"/>
      </w:pPr>
      <w:rPr/>
    </w:lvl>
  </w:abstractNum>
  <w:abstractNum w:abstractNumId="15">
    <w:lvl w:ilvl="0">
      <w:start w:val="3"/>
      <w:numFmt w:val="decimal"/>
      <w:lvlText w:val="%1."/>
      <w:lvlJc w:val="left"/>
      <w:pPr>
        <w:tabs>
          <w:tab w:val="num" w:pos="360"/>
        </w:tabs>
        <w:ind w:left="360" w:hanging="360"/>
      </w:pPr>
      <w:rPr>
        <w:sz w:val="20"/>
        <w:i w:val="false"/>
        <w:b/>
        <w:rFonts w:ascii="Times New Roman" w:hAnsi="Times New Roman" w:cs="Times New Roman"/>
      </w:rPr>
    </w:lvl>
    <w:lvl w:ilvl="1">
      <w:start w:val="1"/>
      <w:numFmt w:val="decimal"/>
      <w:lvlText w:val="%1.%2."/>
      <w:lvlJc w:val="left"/>
      <w:pPr>
        <w:tabs>
          <w:tab w:val="num" w:pos="587"/>
        </w:tabs>
        <w:ind w:left="587" w:hanging="360"/>
      </w:pPr>
      <w:rPr>
        <w:sz w:val="20"/>
        <w:i w:val="false"/>
        <w:b w:val="false"/>
        <w:szCs w:val="20"/>
        <w:rFonts w:ascii="Times New Roman" w:hAnsi="Times New Roman" w:cs="Times New Roman"/>
      </w:rPr>
    </w:lvl>
    <w:lvl w:ilvl="2">
      <w:start w:val="1"/>
      <w:numFmt w:val="decimal"/>
      <w:lvlText w:val="%1.%2.%3."/>
      <w:lvlJc w:val="left"/>
      <w:pPr>
        <w:tabs>
          <w:tab w:val="num" w:pos="1174"/>
        </w:tabs>
        <w:ind w:left="1174" w:hanging="720"/>
      </w:pPr>
      <w:rPr>
        <w:i w:val="false"/>
      </w:rPr>
    </w:lvl>
    <w:lvl w:ilvl="3">
      <w:start w:val="1"/>
      <w:numFmt w:val="decimal"/>
      <w:lvlText w:val="%1.%2.%3.%4."/>
      <w:lvlJc w:val="left"/>
      <w:pPr>
        <w:tabs>
          <w:tab w:val="num" w:pos="1401"/>
        </w:tabs>
        <w:ind w:left="1401" w:hanging="720"/>
      </w:pPr>
      <w:rPr/>
    </w:lvl>
    <w:lvl w:ilvl="4">
      <w:start w:val="1"/>
      <w:numFmt w:val="decimal"/>
      <w:lvlText w:val="%1.%2.%3.%4.%5."/>
      <w:lvlJc w:val="left"/>
      <w:pPr>
        <w:tabs>
          <w:tab w:val="num" w:pos="1988"/>
        </w:tabs>
        <w:ind w:left="1988" w:hanging="1080"/>
      </w:pPr>
      <w:rPr/>
    </w:lvl>
    <w:lvl w:ilvl="5">
      <w:start w:val="1"/>
      <w:numFmt w:val="decimal"/>
      <w:lvlText w:val="%1.%2.%3.%4.%5.%6."/>
      <w:lvlJc w:val="left"/>
      <w:pPr>
        <w:tabs>
          <w:tab w:val="num" w:pos="2215"/>
        </w:tabs>
        <w:ind w:left="2215" w:hanging="1080"/>
      </w:pPr>
      <w:rPr/>
    </w:lvl>
    <w:lvl w:ilvl="6">
      <w:start w:val="1"/>
      <w:numFmt w:val="decimal"/>
      <w:lvlText w:val="%1.%2.%3.%4.%5.%6.%7."/>
      <w:lvlJc w:val="left"/>
      <w:pPr>
        <w:tabs>
          <w:tab w:val="num" w:pos="2802"/>
        </w:tabs>
        <w:ind w:left="2802" w:hanging="1440"/>
      </w:pPr>
      <w:rPr/>
    </w:lvl>
    <w:lvl w:ilvl="7">
      <w:start w:val="1"/>
      <w:numFmt w:val="decimal"/>
      <w:lvlText w:val="%1.%2.%3.%4.%5.%6.%7.%8."/>
      <w:lvlJc w:val="left"/>
      <w:pPr>
        <w:tabs>
          <w:tab w:val="num" w:pos="3029"/>
        </w:tabs>
        <w:ind w:left="3029" w:hanging="1440"/>
      </w:pPr>
      <w:rPr/>
    </w:lvl>
    <w:lvl w:ilvl="8">
      <w:start w:val="1"/>
      <w:numFmt w:val="decimal"/>
      <w:lvlText w:val="%1.%2.%3.%4.%5.%6.%7.%8.%9."/>
      <w:lvlJc w:val="left"/>
      <w:pPr>
        <w:tabs>
          <w:tab w:val="num" w:pos="3616"/>
        </w:tabs>
        <w:ind w:left="3616" w:hanging="1800"/>
      </w:pPr>
      <w:rPr/>
    </w:lvl>
  </w:abstractNum>
  <w:abstractNum w:abstractNumId="16">
    <w:lvl w:ilvl="0">
      <w:start w:val="4"/>
      <w:numFmt w:val="decimal"/>
      <w:lvlText w:val="%1."/>
      <w:lvlJc w:val="left"/>
      <w:pPr>
        <w:tabs>
          <w:tab w:val="num" w:pos="720"/>
        </w:tabs>
        <w:ind w:left="720" w:hanging="360"/>
      </w:pPr>
      <w:rPr/>
    </w:lvl>
    <w:lvl w:ilvl="1">
      <w:start w:val="2"/>
      <w:numFmt w:val="decimal"/>
      <w:lvlText w:val="%1.%2."/>
      <w:lvlJc w:val="left"/>
      <w:pPr>
        <w:ind w:left="990" w:hanging="450"/>
      </w:pPr>
      <w:rPr>
        <w:b/>
      </w:rPr>
    </w:lvl>
    <w:lvl w:ilvl="2">
      <w:start w:val="1"/>
      <w:numFmt w:val="decimal"/>
      <w:lvlText w:val="%1.%2.%3."/>
      <w:lvlJc w:val="left"/>
      <w:pPr>
        <w:tabs>
          <w:tab w:val="num" w:pos="-350"/>
        </w:tabs>
        <w:ind w:left="1080" w:hanging="720"/>
      </w:pPr>
      <w:rPr>
        <w:sz w:val="20"/>
        <w:b w:val="false"/>
        <w:szCs w:val="20"/>
        <w:rFonts w:ascii="Times New Roman" w:hAnsi="Times New Roman" w:cs="Times New Roman"/>
      </w:rPr>
    </w:lvl>
    <w:lvl w:ilvl="3">
      <w:start w:val="1"/>
      <w:numFmt w:val="decimal"/>
      <w:lvlText w:val="%1.%2.%3.%4."/>
      <w:lvlJc w:val="left"/>
      <w:pPr>
        <w:ind w:left="1620" w:hanging="720"/>
      </w:pPr>
      <w:rPr>
        <w:b/>
      </w:rPr>
    </w:lvl>
    <w:lvl w:ilvl="4">
      <w:start w:val="1"/>
      <w:numFmt w:val="decimal"/>
      <w:lvlText w:val="%1.%2.%3.%4.%5."/>
      <w:lvlJc w:val="left"/>
      <w:pPr>
        <w:ind w:left="2160" w:hanging="1080"/>
      </w:pPr>
      <w:rPr>
        <w:b/>
      </w:rPr>
    </w:lvl>
    <w:lvl w:ilvl="5">
      <w:start w:val="1"/>
      <w:numFmt w:val="decimal"/>
      <w:lvlText w:val="%1.%2.%3.%4.%5.%6."/>
      <w:lvlJc w:val="left"/>
      <w:pPr>
        <w:ind w:left="2340" w:hanging="1080"/>
      </w:pPr>
      <w:rPr>
        <w:b/>
      </w:rPr>
    </w:lvl>
    <w:lvl w:ilvl="6">
      <w:start w:val="1"/>
      <w:numFmt w:val="decimal"/>
      <w:lvlText w:val="%1.%2.%3.%4.%5.%6.%7."/>
      <w:lvlJc w:val="left"/>
      <w:pPr>
        <w:ind w:left="2520" w:hanging="1080"/>
      </w:pPr>
      <w:rPr>
        <w:b/>
      </w:rPr>
    </w:lvl>
    <w:lvl w:ilvl="7">
      <w:start w:val="1"/>
      <w:numFmt w:val="decimal"/>
      <w:lvlText w:val="%1.%2.%3.%4.%5.%6.%7.%8."/>
      <w:lvlJc w:val="left"/>
      <w:pPr>
        <w:ind w:left="3060" w:hanging="1440"/>
      </w:pPr>
      <w:rPr>
        <w:b/>
      </w:rPr>
    </w:lvl>
    <w:lvl w:ilvl="8">
      <w:start w:val="1"/>
      <w:numFmt w:val="decimal"/>
      <w:lvlText w:val="%1.%2.%3.%4.%5.%6.%7.%8.%9."/>
      <w:lvlJc w:val="left"/>
      <w:pPr>
        <w:ind w:left="3240" w:hanging="1440"/>
      </w:pPr>
      <w:rPr>
        <w:b/>
      </w:rPr>
    </w:lvl>
  </w:abstractNum>
  <w:abstractNum w:abstractNumId="17">
    <w:lvl w:ilvl="0">
      <w:start w:val="3"/>
      <w:numFmt w:val="decimal"/>
      <w:lvlText w:val="%1."/>
      <w:lvlJc w:val="left"/>
      <w:pPr>
        <w:tabs>
          <w:tab w:val="num" w:pos="360"/>
        </w:tabs>
        <w:ind w:left="360" w:hanging="360"/>
      </w:pPr>
      <w:rPr/>
    </w:lvl>
    <w:lvl w:ilvl="1">
      <w:start w:val="1"/>
      <w:numFmt w:val="decimal"/>
      <w:lvlText w:val="11.%2."/>
      <w:lvlJc w:val="left"/>
      <w:pPr>
        <w:tabs>
          <w:tab w:val="num" w:pos="947"/>
        </w:tabs>
        <w:ind w:left="57" w:firstLine="170"/>
      </w:pPr>
      <w:rPr>
        <w:sz w:val="20"/>
        <w:b w:val="false"/>
        <w:szCs w:val="20"/>
        <w:rFonts w:ascii="Times New Roman" w:hAnsi="Times New Roman" w:cs="Times New Roman"/>
        <w:color w:val="000000"/>
      </w:rPr>
    </w:lvl>
    <w:lvl w:ilvl="2">
      <w:start w:val="1"/>
      <w:numFmt w:val="decimal"/>
      <w:lvlText w:val="8.%2.%3."/>
      <w:lvlJc w:val="left"/>
      <w:pPr>
        <w:tabs>
          <w:tab w:val="num" w:pos="1230"/>
        </w:tabs>
        <w:ind w:left="57" w:firstLine="453"/>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1800"/>
        </w:tabs>
        <w:ind w:left="1800" w:hanging="1800"/>
      </w:pPr>
      <w:rPr/>
    </w:lvl>
  </w:abstractNum>
  <w:abstractNum w:abstractNumId="18">
    <w:lvl w:ilvl="0">
      <w:start w:val="2"/>
      <w:numFmt w:val="decimal"/>
      <w:lvlText w:val="%1."/>
      <w:lvlJc w:val="left"/>
      <w:pPr>
        <w:tabs>
          <w:tab w:val="num" w:pos="360"/>
        </w:tabs>
        <w:ind w:left="360" w:hanging="360"/>
      </w:pPr>
      <w:rPr/>
    </w:lvl>
    <w:lvl w:ilvl="1">
      <w:start w:val="1"/>
      <w:numFmt w:val="decimal"/>
      <w:lvlText w:val="3.%2."/>
      <w:lvlJc w:val="left"/>
      <w:pPr>
        <w:tabs>
          <w:tab w:val="num" w:pos="587"/>
        </w:tabs>
        <w:ind w:left="57" w:firstLine="170"/>
      </w:pPr>
      <w:rPr>
        <w:i w:val="false"/>
        <w:b w:val="false"/>
      </w:rPr>
    </w:lvl>
    <w:lvl w:ilvl="2">
      <w:start w:val="1"/>
      <w:numFmt w:val="decimal"/>
      <w:lvlText w:val="3.%2.%3."/>
      <w:lvlJc w:val="left"/>
      <w:pPr>
        <w:tabs>
          <w:tab w:val="num" w:pos="1571"/>
        </w:tabs>
        <w:ind w:left="398" w:firstLine="453"/>
      </w:pPr>
      <w:rPr>
        <w:sz w:val="20"/>
        <w:i w:val="false"/>
        <w:b w:val="false"/>
        <w:szCs w:val="20"/>
        <w:rFonts w:ascii="Times New Roman" w:hAnsi="Times New Roman" w:cs="Times New Roman"/>
      </w:rPr>
    </w:lvl>
    <w:lvl w:ilvl="3">
      <w:start w:val="1"/>
      <w:numFmt w:val="decimal"/>
      <w:lvlText w:val="%1.%2.%3.%4."/>
      <w:lvlJc w:val="left"/>
      <w:pPr>
        <w:tabs>
          <w:tab w:val="num" w:pos="720"/>
        </w:tabs>
        <w:ind w:left="720" w:hanging="72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080"/>
        </w:tabs>
        <w:ind w:left="1080" w:hanging="108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800"/>
        </w:tabs>
        <w:ind w:left="1800" w:hanging="1800"/>
      </w:pPr>
      <w:rPr/>
    </w:lvl>
  </w:abstractNum>
  <w:abstractNum w:abstractNumId="19">
    <w:lvl w:ilvl="0">
      <w:start w:val="3"/>
      <w:numFmt w:val="decimal"/>
      <w:lvlText w:val="%1."/>
      <w:lvlJc w:val="left"/>
      <w:pPr>
        <w:tabs>
          <w:tab w:val="num" w:pos="360"/>
        </w:tabs>
        <w:ind w:left="360" w:hanging="360"/>
      </w:pPr>
      <w:rPr/>
    </w:lvl>
    <w:lvl w:ilvl="1">
      <w:start w:val="1"/>
      <w:numFmt w:val="decimal"/>
      <w:lvlText w:val="10.%2."/>
      <w:lvlJc w:val="left"/>
      <w:pPr>
        <w:tabs>
          <w:tab w:val="num" w:pos="5540"/>
        </w:tabs>
        <w:ind w:left="4650" w:firstLine="170"/>
      </w:pPr>
      <w:rPr>
        <w:sz w:val="20"/>
        <w:b w:val="false"/>
        <w:szCs w:val="20"/>
        <w:color w:val="000000"/>
      </w:rPr>
    </w:lvl>
    <w:lvl w:ilvl="2">
      <w:start w:val="1"/>
      <w:numFmt w:val="decimal"/>
      <w:lvlText w:val="8.%2.%3."/>
      <w:lvlJc w:val="left"/>
      <w:pPr>
        <w:tabs>
          <w:tab w:val="num" w:pos="1230"/>
        </w:tabs>
        <w:ind w:left="57" w:firstLine="453"/>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1800"/>
        </w:tabs>
        <w:ind w:left="1800" w:hanging="1800"/>
      </w:pPr>
      <w:rPr/>
    </w:lvl>
  </w:abstractNum>
  <w:abstractNum w:abstractNumId="20">
    <w:lvl w:ilvl="0">
      <w:start w:val="1"/>
      <w:numFmt w:val="decimal"/>
      <w:lvlText w:val="1.%1."/>
      <w:lvlJc w:val="left"/>
      <w:pPr>
        <w:tabs>
          <w:tab w:val="num" w:pos="360"/>
        </w:tabs>
        <w:ind w:left="170" w:firstLine="170"/>
      </w:pPr>
      <w:rPr>
        <w:sz w:val="20"/>
        <w:i w:val="false"/>
        <w:b w:val="false"/>
        <w:szCs w:val="20"/>
      </w:rPr>
    </w:lvl>
    <w:lvl w:ilvl="1">
      <w:start w:val="1"/>
      <w:numFmt w:val="lowerLetter"/>
      <w:lvlText w:val="%2."/>
      <w:lvlJc w:val="left"/>
      <w:pPr>
        <w:tabs>
          <w:tab w:val="num" w:pos="1213"/>
        </w:tabs>
        <w:ind w:left="1213" w:hanging="360"/>
      </w:pPr>
      <w:rPr/>
    </w:lvl>
    <w:lvl w:ilvl="2">
      <w:start w:val="1"/>
      <w:numFmt w:val="lowerRoman"/>
      <w:lvlText w:val="%3."/>
      <w:lvlJc w:val="right"/>
      <w:pPr>
        <w:tabs>
          <w:tab w:val="num" w:pos="1933"/>
        </w:tabs>
        <w:ind w:left="1933" w:hanging="180"/>
      </w:pPr>
      <w:rPr/>
    </w:lvl>
    <w:lvl w:ilvl="3">
      <w:start w:val="1"/>
      <w:numFmt w:val="decimal"/>
      <w:lvlText w:val="%4."/>
      <w:lvlJc w:val="left"/>
      <w:pPr>
        <w:tabs>
          <w:tab w:val="num" w:pos="2653"/>
        </w:tabs>
        <w:ind w:left="2653" w:hanging="360"/>
      </w:pPr>
      <w:rPr/>
    </w:lvl>
    <w:lvl w:ilvl="4">
      <w:start w:val="1"/>
      <w:numFmt w:val="lowerLetter"/>
      <w:lvlText w:val="%5."/>
      <w:lvlJc w:val="left"/>
      <w:pPr>
        <w:tabs>
          <w:tab w:val="num" w:pos="3373"/>
        </w:tabs>
        <w:ind w:left="3373" w:hanging="360"/>
      </w:pPr>
      <w:rPr/>
    </w:lvl>
    <w:lvl w:ilvl="5">
      <w:start w:val="1"/>
      <w:numFmt w:val="lowerRoman"/>
      <w:lvlText w:val="%6."/>
      <w:lvlJc w:val="right"/>
      <w:pPr>
        <w:tabs>
          <w:tab w:val="num" w:pos="4093"/>
        </w:tabs>
        <w:ind w:left="4093" w:hanging="180"/>
      </w:pPr>
      <w:rPr/>
    </w:lvl>
    <w:lvl w:ilvl="6">
      <w:start w:val="1"/>
      <w:numFmt w:val="decimal"/>
      <w:lvlText w:val="%7."/>
      <w:lvlJc w:val="left"/>
      <w:pPr>
        <w:tabs>
          <w:tab w:val="num" w:pos="4813"/>
        </w:tabs>
        <w:ind w:left="4813" w:hanging="360"/>
      </w:pPr>
      <w:rPr/>
    </w:lvl>
    <w:lvl w:ilvl="7">
      <w:start w:val="1"/>
      <w:numFmt w:val="lowerLetter"/>
      <w:lvlText w:val="%8."/>
      <w:lvlJc w:val="left"/>
      <w:pPr>
        <w:tabs>
          <w:tab w:val="num" w:pos="5533"/>
        </w:tabs>
        <w:ind w:left="5533" w:hanging="360"/>
      </w:pPr>
      <w:rPr/>
    </w:lvl>
    <w:lvl w:ilvl="8">
      <w:start w:val="1"/>
      <w:numFmt w:val="lowerRoman"/>
      <w:lvlText w:val="%9."/>
      <w:lvlJc w:val="right"/>
      <w:pPr>
        <w:tabs>
          <w:tab w:val="num" w:pos="6253"/>
        </w:tabs>
        <w:ind w:left="6253" w:hanging="180"/>
      </w:pPr>
      <w:rPr/>
    </w:lvl>
  </w:abstractNum>
  <w:abstractNum w:abstractNumId="21">
    <w:lvl w:ilvl="0">
      <w:start w:val="3"/>
      <w:numFmt w:val="decimal"/>
      <w:lvlText w:val="%1."/>
      <w:lvlJc w:val="left"/>
      <w:pPr>
        <w:tabs>
          <w:tab w:val="num" w:pos="360"/>
        </w:tabs>
        <w:ind w:left="360" w:hanging="360"/>
      </w:pPr>
      <w:rPr/>
    </w:lvl>
    <w:lvl w:ilvl="1">
      <w:start w:val="1"/>
      <w:numFmt w:val="decimal"/>
      <w:lvlText w:val="12.%2."/>
      <w:lvlJc w:val="left"/>
      <w:pPr>
        <w:tabs>
          <w:tab w:val="num" w:pos="947"/>
        </w:tabs>
        <w:ind w:left="57" w:firstLine="170"/>
      </w:pPr>
      <w:rPr>
        <w:sz w:val="20"/>
        <w:b w:val="false"/>
        <w:szCs w:val="20"/>
        <w:rFonts w:ascii="Times New Roman" w:hAnsi="Times New Roman" w:cs="Times New Roman"/>
        <w:color w:val="000000"/>
      </w:rPr>
    </w:lvl>
    <w:lvl w:ilvl="2">
      <w:start w:val="1"/>
      <w:numFmt w:val="decimal"/>
      <w:lvlText w:val="8.%2.%3."/>
      <w:lvlJc w:val="left"/>
      <w:pPr>
        <w:tabs>
          <w:tab w:val="num" w:pos="1230"/>
        </w:tabs>
        <w:ind w:left="57" w:firstLine="453"/>
      </w:pPr>
      <w:rPr/>
    </w:lvl>
    <w:lvl w:ilvl="3">
      <w:start w:val="1"/>
      <w:numFmt w:val="decimal"/>
      <w:lvlText w:val="%1.%2.%3.%4."/>
      <w:lvlJc w:val="left"/>
      <w:pPr>
        <w:tabs>
          <w:tab w:val="num" w:pos="1080"/>
        </w:tabs>
        <w:ind w:left="1080" w:hanging="1080"/>
      </w:pPr>
      <w:rPr/>
    </w:lvl>
    <w:lvl w:ilvl="4">
      <w:start w:val="1"/>
      <w:numFmt w:val="decimal"/>
      <w:lvlText w:val="%1.%2.%3.%4.%5."/>
      <w:lvlJc w:val="left"/>
      <w:pPr>
        <w:tabs>
          <w:tab w:val="num" w:pos="1080"/>
        </w:tabs>
        <w:ind w:left="1080" w:hanging="1080"/>
      </w:pPr>
      <w:rPr/>
    </w:lvl>
    <w:lvl w:ilvl="5">
      <w:start w:val="1"/>
      <w:numFmt w:val="decimal"/>
      <w:lvlText w:val="%1.%2.%3.%4.%5.%6."/>
      <w:lvlJc w:val="left"/>
      <w:pPr>
        <w:tabs>
          <w:tab w:val="num" w:pos="1440"/>
        </w:tabs>
        <w:ind w:left="1440" w:hanging="1440"/>
      </w:pPr>
      <w:rPr/>
    </w:lvl>
    <w:lvl w:ilvl="6">
      <w:start w:val="1"/>
      <w:numFmt w:val="decimal"/>
      <w:lvlText w:val="%1.%2.%3.%4.%5.%6.%7."/>
      <w:lvlJc w:val="left"/>
      <w:pPr>
        <w:tabs>
          <w:tab w:val="num" w:pos="1440"/>
        </w:tabs>
        <w:ind w:left="1440" w:hanging="1440"/>
      </w:pPr>
      <w:rPr/>
    </w:lvl>
    <w:lvl w:ilvl="7">
      <w:start w:val="1"/>
      <w:numFmt w:val="decimal"/>
      <w:lvlText w:val="%1.%2.%3.%4.%5.%6.%7.%8."/>
      <w:lvlJc w:val="left"/>
      <w:pPr>
        <w:tabs>
          <w:tab w:val="num" w:pos="1800"/>
        </w:tabs>
        <w:ind w:left="1800" w:hanging="1800"/>
      </w:pPr>
      <w:rPr/>
    </w:lvl>
    <w:lvl w:ilvl="8">
      <w:start w:val="1"/>
      <w:numFmt w:val="decimal"/>
      <w:lvlText w:val="%1.%2.%3.%4.%5.%6.%7.%8.%9."/>
      <w:lvlJc w:val="left"/>
      <w:pPr>
        <w:tabs>
          <w:tab w:val="num" w:pos="1800"/>
        </w:tabs>
        <w:ind w:left="1800" w:hanging="1800"/>
      </w:pPr>
      <w:rPr/>
    </w:lvl>
  </w:abstractNum>
  <w:abstractNum w:abstractNumId="22">
    <w:lvl w:ilvl="0">
      <w:start w:val="2"/>
      <w:numFmt w:val="decimal"/>
      <w:lvlText w:val="%1."/>
      <w:lvlJc w:val="left"/>
      <w:pPr>
        <w:tabs>
          <w:tab w:val="num" w:pos="360"/>
        </w:tabs>
        <w:ind w:left="360" w:hanging="360"/>
      </w:pPr>
      <w:rPr/>
    </w:lvl>
    <w:lvl w:ilvl="1">
      <w:start w:val="2"/>
      <w:numFmt w:val="none"/>
      <w:suff w:val="nothing"/>
      <w:lvlText w:val="3.3."/>
      <w:lvlJc w:val="left"/>
      <w:pPr>
        <w:tabs>
          <w:tab w:val="num" w:pos="587"/>
        </w:tabs>
        <w:ind w:left="57" w:firstLine="170"/>
      </w:pPr>
      <w:rPr/>
    </w:lvl>
    <w:lvl w:ilvl="2">
      <w:start w:val="1"/>
      <w:numFmt w:val="decimal"/>
      <w:lvlText w:val="3.5.%3."/>
      <w:lvlJc w:val="left"/>
      <w:pPr>
        <w:tabs>
          <w:tab w:val="num" w:pos="1230"/>
        </w:tabs>
        <w:ind w:left="57" w:firstLine="453"/>
      </w:pPr>
      <w:rPr>
        <w:sz w:val="20"/>
        <w:i w:val="false"/>
        <w:b w:val="false"/>
        <w:szCs w:val="20"/>
        <w:rFonts w:ascii="Times New Roman" w:hAnsi="Times New Roman" w:cs="Times New Roman"/>
        <w:color w:val="000000"/>
      </w:rPr>
    </w:lvl>
    <w:lvl w:ilvl="3">
      <w:start w:val="1"/>
      <w:numFmt w:val="decimal"/>
      <w:lvlText w:val="%1.%3.%4."/>
      <w:lvlJc w:val="left"/>
      <w:pPr>
        <w:tabs>
          <w:tab w:val="num" w:pos="1080"/>
        </w:tabs>
        <w:ind w:left="1080" w:hanging="1080"/>
      </w:pPr>
      <w:rPr/>
    </w:lvl>
    <w:lvl w:ilvl="4">
      <w:start w:val="1"/>
      <w:numFmt w:val="decimal"/>
      <w:lvlText w:val="%1.%3.%4.%5."/>
      <w:lvlJc w:val="left"/>
      <w:pPr>
        <w:tabs>
          <w:tab w:val="num" w:pos="1080"/>
        </w:tabs>
        <w:ind w:left="1080" w:hanging="1080"/>
      </w:pPr>
      <w:rPr/>
    </w:lvl>
    <w:lvl w:ilvl="5">
      <w:start w:val="1"/>
      <w:numFmt w:val="decimal"/>
      <w:lvlText w:val="%1.%3.%4.%5.%6."/>
      <w:lvlJc w:val="left"/>
      <w:pPr>
        <w:tabs>
          <w:tab w:val="num" w:pos="1440"/>
        </w:tabs>
        <w:ind w:left="1440" w:hanging="1440"/>
      </w:pPr>
      <w:rPr/>
    </w:lvl>
    <w:lvl w:ilvl="6">
      <w:start w:val="1"/>
      <w:numFmt w:val="decimal"/>
      <w:lvlText w:val="%1.%3.%4.%5.%6.%7."/>
      <w:lvlJc w:val="left"/>
      <w:pPr>
        <w:tabs>
          <w:tab w:val="num" w:pos="1440"/>
        </w:tabs>
        <w:ind w:left="1440" w:hanging="1440"/>
      </w:pPr>
      <w:rPr/>
    </w:lvl>
    <w:lvl w:ilvl="7">
      <w:start w:val="1"/>
      <w:numFmt w:val="decimal"/>
      <w:lvlText w:val="%1.%3.%4.%5.%6.%7.%8."/>
      <w:lvlJc w:val="left"/>
      <w:pPr>
        <w:tabs>
          <w:tab w:val="num" w:pos="1800"/>
        </w:tabs>
        <w:ind w:left="1800" w:hanging="1800"/>
      </w:pPr>
      <w:rPr/>
    </w:lvl>
    <w:lvl w:ilvl="8">
      <w:start w:val="1"/>
      <w:numFmt w:val="decimal"/>
      <w:lvlText w:val="%1.%3.%4.%5.%6.%7.%8.%9."/>
      <w:lvlJc w:val="left"/>
      <w:pPr>
        <w:tabs>
          <w:tab w:val="num" w:pos="1800"/>
        </w:tabs>
        <w:ind w:left="1800" w:hanging="1800"/>
      </w:pPr>
      <w:rPr/>
    </w:lvl>
  </w:abstractNum>
  <w:abstractNum w:abstractNumId="23">
    <w:lvl w:ilvl="0">
      <w:start w:val="1"/>
      <w:numFmt w:val="decimal"/>
      <w:lvlText w:val="%1."/>
      <w:lvlJc w:val="left"/>
      <w:pPr>
        <w:tabs>
          <w:tab w:val="num" w:pos="360"/>
        </w:tabs>
        <w:ind w:left="360" w:hanging="360"/>
      </w:pPr>
      <w:rPr/>
    </w:lvl>
    <w:lvl w:ilvl="1">
      <w:start w:val="1"/>
      <w:numFmt w:val="decimal"/>
      <w:lvlText w:val="2.%2."/>
      <w:lvlJc w:val="left"/>
      <w:pPr>
        <w:tabs>
          <w:tab w:val="num" w:pos="587"/>
        </w:tabs>
        <w:ind w:left="57" w:firstLine="170"/>
      </w:pPr>
      <w:rPr>
        <w:sz w:val="20"/>
        <w:i w:val="false"/>
        <w:b w:val="false"/>
        <w:szCs w:val="20"/>
        <w:rFonts w:ascii="Times New Roman" w:hAnsi="Times New Roman" w:cs="Times New Roman"/>
        <w:color w:val="000000"/>
      </w:rPr>
    </w:lvl>
    <w:lvl w:ilvl="2">
      <w:start w:val="0"/>
      <w:numFmt w:val="none"/>
      <w:suff w:val="nothing"/>
      <w:lvlText w:val=""/>
      <w:lvlJc w:val="left"/>
      <w:pPr>
        <w:tabs>
          <w:tab w:val="num" w:pos="360"/>
        </w:tabs>
        <w:ind w:left="0" w:hanging="0"/>
      </w:pPr>
      <w:rPr/>
    </w:lvl>
    <w:lvl w:ilvl="3">
      <w:start w:val="0"/>
      <w:numFmt w:val="none"/>
      <w:suff w:val="nothing"/>
      <w:lvlText w:val=""/>
      <w:lvlJc w:val="left"/>
      <w:pPr>
        <w:tabs>
          <w:tab w:val="num" w:pos="360"/>
        </w:tabs>
        <w:ind w:left="0" w:hanging="0"/>
      </w:pPr>
      <w:rPr/>
    </w:lvl>
    <w:lvl w:ilvl="4">
      <w:start w:val="0"/>
      <w:numFmt w:val="none"/>
      <w:suff w:val="nothing"/>
      <w:lvlText w:val=""/>
      <w:lvlJc w:val="left"/>
      <w:pPr>
        <w:tabs>
          <w:tab w:val="num" w:pos="360"/>
        </w:tabs>
        <w:ind w:left="0" w:hanging="0"/>
      </w:pPr>
      <w:rPr/>
    </w:lvl>
    <w:lvl w:ilvl="5">
      <w:start w:val="0"/>
      <w:numFmt w:val="none"/>
      <w:suff w:val="nothing"/>
      <w:lvlText w:val=""/>
      <w:lvlJc w:val="left"/>
      <w:pPr>
        <w:tabs>
          <w:tab w:val="num" w:pos="360"/>
        </w:tabs>
        <w:ind w:left="0" w:hanging="0"/>
      </w:pPr>
      <w:rPr/>
    </w:lvl>
    <w:lvl w:ilvl="6">
      <w:start w:val="0"/>
      <w:numFmt w:val="none"/>
      <w:suff w:val="nothing"/>
      <w:lvlText w:val=""/>
      <w:lvlJc w:val="left"/>
      <w:pPr>
        <w:tabs>
          <w:tab w:val="num" w:pos="360"/>
        </w:tabs>
        <w:ind w:left="0" w:hanging="0"/>
      </w:pPr>
      <w:rPr/>
    </w:lvl>
    <w:lvl w:ilvl="7">
      <w:start w:val="0"/>
      <w:numFmt w:val="none"/>
      <w:suff w:val="nothing"/>
      <w:lvlText w:val=""/>
      <w:lvlJc w:val="left"/>
      <w:pPr>
        <w:tabs>
          <w:tab w:val="num" w:pos="360"/>
        </w:tabs>
        <w:ind w:left="0" w:hanging="0"/>
      </w:pPr>
      <w:rPr/>
    </w:lvl>
    <w:lvl w:ilvl="8">
      <w:start w:val="0"/>
      <w:numFmt w:val="none"/>
      <w:suff w:val="nothing"/>
      <w:lvlText w:val=""/>
      <w:lvlJc w:val="left"/>
      <w:pPr>
        <w:tabs>
          <w:tab w:val="num" w:pos="360"/>
        </w:tabs>
        <w:ind w:left="0" w:hanging="0"/>
      </w:pPr>
      <w:rPr/>
    </w:lvl>
  </w:abstractNum>
  <w:abstractNum w:abstractNumId="24">
    <w:lvl w:ilvl="0">
      <w:start w:val="6"/>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25">
    <w:lvl w:ilvl="0">
      <w:start w:val="1"/>
      <w:numFmt w:val="decimal"/>
      <w:lvlText w:val="%1."/>
      <w:lvlJc w:val="left"/>
      <w:pPr>
        <w:tabs>
          <w:tab w:val="num" w:pos="360"/>
        </w:tabs>
        <w:ind w:left="360" w:hanging="360"/>
      </w:pPr>
      <w:rPr>
        <w:sz w:val="22"/>
        <w:szCs w:val="22"/>
        <w:color w:val="000000"/>
      </w:rPr>
    </w:lvl>
  </w:abstractNum>
  <w:abstractNum w:abstractNumId="26">
    <w:lvl w:ilvl="0">
      <w:start w:val="4"/>
      <w:numFmt w:val="decimal"/>
      <w:lvlText w:val="%1."/>
      <w:lvlJc w:val="left"/>
      <w:pPr>
        <w:tabs>
          <w:tab w:val="num" w:pos="360"/>
        </w:tabs>
        <w:ind w:left="360" w:hanging="360"/>
      </w:pPr>
      <w:rPr/>
    </w:lvl>
    <w:lvl w:ilvl="1">
      <w:start w:val="9"/>
      <w:numFmt w:val="none"/>
      <w:suff w:val="nothing"/>
      <w:lvlText w:val="7.1."/>
      <w:lvlJc w:val="left"/>
      <w:pPr>
        <w:tabs>
          <w:tab w:val="num" w:pos="587"/>
        </w:tabs>
        <w:ind w:left="57" w:firstLine="170"/>
      </w:pPr>
      <w:rPr>
        <w:sz w:val="22"/>
        <w:b w:val="false"/>
        <w:szCs w:val="22"/>
        <w:rFonts w:ascii="Times New Roman" w:hAnsi="Times New Roman" w:cs="Times New Roman"/>
      </w:rPr>
    </w:lvl>
    <w:lvl w:ilvl="2">
      <w:start w:val="1"/>
      <w:numFmt w:val="decimal"/>
      <w:lvlText w:val="%1.%3."/>
      <w:lvlJc w:val="left"/>
      <w:pPr>
        <w:tabs>
          <w:tab w:val="num" w:pos="720"/>
        </w:tabs>
        <w:ind w:left="720" w:hanging="720"/>
      </w:pPr>
      <w:rPr/>
    </w:lvl>
    <w:lvl w:ilvl="3">
      <w:start w:val="1"/>
      <w:numFmt w:val="decimal"/>
      <w:lvlText w:val="%1.%3.%4."/>
      <w:lvlJc w:val="left"/>
      <w:pPr>
        <w:tabs>
          <w:tab w:val="num" w:pos="720"/>
        </w:tabs>
        <w:ind w:left="720" w:hanging="720"/>
      </w:pPr>
      <w:rPr/>
    </w:lvl>
    <w:lvl w:ilvl="4">
      <w:start w:val="1"/>
      <w:numFmt w:val="decimal"/>
      <w:lvlText w:val="%1.%3.%4.%5."/>
      <w:lvlJc w:val="left"/>
      <w:pPr>
        <w:tabs>
          <w:tab w:val="num" w:pos="1080"/>
        </w:tabs>
        <w:ind w:left="1080" w:hanging="1080"/>
      </w:pPr>
      <w:rPr/>
    </w:lvl>
    <w:lvl w:ilvl="5">
      <w:start w:val="1"/>
      <w:numFmt w:val="decimal"/>
      <w:lvlText w:val="%1.%3.%4.%5.%6."/>
      <w:lvlJc w:val="left"/>
      <w:pPr>
        <w:tabs>
          <w:tab w:val="num" w:pos="1080"/>
        </w:tabs>
        <w:ind w:left="1080" w:hanging="1080"/>
      </w:pPr>
      <w:rPr/>
    </w:lvl>
    <w:lvl w:ilvl="6">
      <w:start w:val="1"/>
      <w:numFmt w:val="decimal"/>
      <w:lvlText w:val="%1.%3.%4.%5.%6.%7."/>
      <w:lvlJc w:val="left"/>
      <w:pPr>
        <w:tabs>
          <w:tab w:val="num" w:pos="1440"/>
        </w:tabs>
        <w:ind w:left="1440" w:hanging="1440"/>
      </w:pPr>
      <w:rPr/>
    </w:lvl>
    <w:lvl w:ilvl="7">
      <w:start w:val="1"/>
      <w:numFmt w:val="decimal"/>
      <w:lvlText w:val="%1.%3.%4.%5.%6.%7.%8."/>
      <w:lvlJc w:val="left"/>
      <w:pPr>
        <w:tabs>
          <w:tab w:val="num" w:pos="1440"/>
        </w:tabs>
        <w:ind w:left="1440" w:hanging="1440"/>
      </w:pPr>
      <w:rPr/>
    </w:lvl>
    <w:lvl w:ilvl="8">
      <w:start w:val="1"/>
      <w:numFmt w:val="decimal"/>
      <w:lvlText w:val="%1.%3.%4.%5.%6.%7.%8.%9."/>
      <w:lvlJc w:val="left"/>
      <w:pPr>
        <w:tabs>
          <w:tab w:val="num" w:pos="1800"/>
        </w:tabs>
        <w:ind w:left="1800" w:hanging="1800"/>
      </w:pPr>
      <w:rPr/>
    </w:lvl>
  </w:abstractNum>
  <w:abstractNum w:abstractNumId="27">
    <w:lvl w:ilvl="0">
      <w:start w:val="1"/>
      <w:numFmt w:val="bullet"/>
      <w:lvlText w:val=""/>
      <w:lvlJc w:val="left"/>
      <w:pPr>
        <w:tabs>
          <w:tab w:val="num" w:pos="720"/>
        </w:tabs>
        <w:ind w:left="720" w:hanging="360"/>
      </w:pPr>
      <w:rPr>
        <w:rFonts w:ascii="Symbol" w:hAnsi="Symbol" w:cs="Symbol" w:hint="default"/>
        <w:sz w:val="20"/>
        <w:rFonts w:cs="Symbol"/>
      </w:rPr>
    </w:lvl>
  </w:abstractNum>
  <w:abstractNum w:abstractNumId="28">
    <w:lvl w:ilvl="0">
      <w:start w:val="1"/>
      <w:numFmt w:val="decimal"/>
      <w:lvlText w:val="%1."/>
      <w:lvlJc w:val="left"/>
      <w:pPr>
        <w:tabs>
          <w:tab w:val="num" w:pos="720"/>
        </w:tabs>
        <w:ind w:left="720" w:hanging="360"/>
      </w:pPr>
      <w:rPr>
        <w:vertAlign w:val="superscript"/>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Cs w:val="24"/>
        <w:lang w:val="ru-RU" w:eastAsia="zh-CN" w:bidi="hi-IN"/>
      </w:rPr>
    </w:rPrDefault>
    <w:pPrDefault>
      <w:pPr/>
    </w:pPrDefault>
  </w:docDefaults>
  <w:style w:type="paragraph" w:styleId="Normal">
    <w:name w:val="Normal"/>
    <w:qFormat/>
    <w:pPr>
      <w:widowControl/>
      <w:bidi w:val="0"/>
    </w:pPr>
    <w:rPr>
      <w:rFonts w:ascii="Arial" w:hAnsi="Arial" w:eastAsia="Times New Roman" w:cs="Arial"/>
      <w:color w:val="auto"/>
      <w:sz w:val="24"/>
      <w:szCs w:val="20"/>
      <w:lang w:val="ru-RU" w:bidi="ar-SA" w:eastAsia="zh-CN"/>
    </w:rPr>
  </w:style>
  <w:style w:type="paragraph" w:styleId="1">
    <w:name w:val="Heading 1"/>
    <w:basedOn w:val="Normal"/>
    <w:next w:val="Normal"/>
    <w:qFormat/>
    <w:pPr>
      <w:keepNext w:val="true"/>
      <w:outlineLvl w:val="0"/>
    </w:pPr>
    <w:rPr>
      <w:rFonts w:ascii="Times New Roman" w:hAnsi="Times New Roman" w:cs="Times New Roman"/>
      <w:b/>
      <w:sz w:val="20"/>
    </w:rPr>
  </w:style>
  <w:style w:type="paragraph" w:styleId="2">
    <w:name w:val="Heading 2"/>
    <w:basedOn w:val="Normal"/>
    <w:next w:val="Normal"/>
    <w:qFormat/>
    <w:pPr>
      <w:keepNext w:val="true"/>
      <w:numPr>
        <w:ilvl w:val="1"/>
        <w:numId w:val="1"/>
      </w:numPr>
      <w:spacing w:before="240" w:after="60"/>
      <w:outlineLvl w:val="1"/>
    </w:pPr>
    <w:rPr>
      <w:b/>
      <w:i/>
    </w:rPr>
  </w:style>
  <w:style w:type="paragraph" w:styleId="3">
    <w:name w:val="Heading 3"/>
    <w:basedOn w:val="Normal"/>
    <w:next w:val="Normal"/>
    <w:qFormat/>
    <w:pPr>
      <w:keepNext w:val="true"/>
      <w:numPr>
        <w:ilvl w:val="2"/>
        <w:numId w:val="1"/>
      </w:numPr>
      <w:tabs>
        <w:tab w:val="left" w:pos="720" w:leader="none"/>
      </w:tabs>
      <w:spacing w:before="240" w:after="60"/>
      <w:ind w:left="720" w:hanging="720"/>
      <w:outlineLvl w:val="2"/>
    </w:pPr>
    <w:rPr>
      <w:rFonts w:ascii="Times New Roman" w:hAnsi="Times New Roman" w:cs="Times New Roman"/>
      <w:b/>
    </w:rPr>
  </w:style>
  <w:style w:type="paragraph" w:styleId="4">
    <w:name w:val="Heading 4"/>
    <w:basedOn w:val="Normal"/>
    <w:next w:val="Normal"/>
    <w:qFormat/>
    <w:pPr>
      <w:keepNext w:val="true"/>
      <w:numPr>
        <w:ilvl w:val="3"/>
        <w:numId w:val="1"/>
      </w:numPr>
      <w:tabs>
        <w:tab w:val="left" w:pos="720" w:leader="none"/>
      </w:tabs>
      <w:spacing w:before="240" w:after="60"/>
      <w:ind w:left="720" w:hanging="720"/>
      <w:outlineLvl w:val="3"/>
    </w:pPr>
    <w:rPr>
      <w:rFonts w:ascii="Times New Roman" w:hAnsi="Times New Roman" w:cs="Times New Roman"/>
      <w:b/>
      <w:i/>
    </w:rPr>
  </w:style>
  <w:style w:type="paragraph" w:styleId="5">
    <w:name w:val="Heading 5"/>
    <w:basedOn w:val="Normal"/>
    <w:next w:val="Normal"/>
    <w:qFormat/>
    <w:pPr>
      <w:numPr>
        <w:ilvl w:val="4"/>
        <w:numId w:val="1"/>
      </w:numPr>
      <w:tabs>
        <w:tab w:val="clear" w:pos="720"/>
        <w:tab w:val="left" w:pos="1080" w:leader="none"/>
      </w:tabs>
      <w:spacing w:before="240" w:after="60"/>
      <w:ind w:left="1080" w:hanging="1080"/>
      <w:outlineLvl w:val="4"/>
    </w:pPr>
    <w:rPr>
      <w:sz w:val="22"/>
    </w:rPr>
  </w:style>
  <w:style w:type="paragraph" w:styleId="6">
    <w:name w:val="Heading 6"/>
    <w:basedOn w:val="Normal"/>
    <w:next w:val="Normal"/>
    <w:qFormat/>
    <w:pPr>
      <w:numPr>
        <w:ilvl w:val="5"/>
        <w:numId w:val="1"/>
      </w:numPr>
      <w:tabs>
        <w:tab w:val="clear" w:pos="720"/>
        <w:tab w:val="left" w:pos="1080" w:leader="none"/>
      </w:tabs>
      <w:spacing w:before="240" w:after="60"/>
      <w:ind w:left="1080" w:hanging="1080"/>
      <w:outlineLvl w:val="5"/>
    </w:pPr>
    <w:rPr>
      <w:i/>
      <w:sz w:val="22"/>
    </w:rPr>
  </w:style>
  <w:style w:type="paragraph" w:styleId="7">
    <w:name w:val="Heading 7"/>
    <w:basedOn w:val="Normal"/>
    <w:next w:val="Normal"/>
    <w:qFormat/>
    <w:pPr>
      <w:numPr>
        <w:ilvl w:val="6"/>
        <w:numId w:val="1"/>
      </w:numPr>
      <w:tabs>
        <w:tab w:val="clear" w:pos="720"/>
        <w:tab w:val="left" w:pos="1440" w:leader="none"/>
      </w:tabs>
      <w:spacing w:before="240" w:after="60"/>
      <w:ind w:left="1440" w:hanging="1440"/>
      <w:outlineLvl w:val="6"/>
    </w:pPr>
    <w:rPr>
      <w:sz w:val="20"/>
    </w:rPr>
  </w:style>
  <w:style w:type="paragraph" w:styleId="8">
    <w:name w:val="Heading 8"/>
    <w:basedOn w:val="Normal"/>
    <w:next w:val="Normal"/>
    <w:qFormat/>
    <w:pPr>
      <w:numPr>
        <w:ilvl w:val="7"/>
        <w:numId w:val="1"/>
      </w:numPr>
      <w:tabs>
        <w:tab w:val="clear" w:pos="720"/>
        <w:tab w:val="left" w:pos="1440" w:leader="none"/>
      </w:tabs>
      <w:spacing w:before="240" w:after="60"/>
      <w:ind w:left="1440" w:hanging="1440"/>
      <w:outlineLvl w:val="7"/>
    </w:pPr>
    <w:rPr>
      <w:i/>
      <w:sz w:val="20"/>
    </w:rPr>
  </w:style>
  <w:style w:type="paragraph" w:styleId="9">
    <w:name w:val="Heading 9"/>
    <w:basedOn w:val="Normal"/>
    <w:next w:val="Normal"/>
    <w:qFormat/>
    <w:pPr>
      <w:numPr>
        <w:ilvl w:val="8"/>
        <w:numId w:val="1"/>
      </w:numPr>
      <w:tabs>
        <w:tab w:val="clear" w:pos="720"/>
        <w:tab w:val="left" w:pos="1800" w:leader="none"/>
      </w:tabs>
      <w:spacing w:before="240" w:after="60"/>
      <w:ind w:left="1800" w:hanging="1800"/>
      <w:outlineLvl w:val="8"/>
    </w:pPr>
    <w:rPr>
      <w:i/>
      <w:sz w:val="18"/>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rFonts w:ascii="Times New Roman" w:hAnsi="Times New Roman" w:cs="Times New Roman"/>
      <w:b w:val="false"/>
      <w:sz w:val="20"/>
      <w:szCs w:val="20"/>
    </w:rPr>
  </w:style>
  <w:style w:type="character" w:styleId="WW8Num4z0">
    <w:name w:val="WW8Num4z0"/>
    <w:qFormat/>
    <w:rPr>
      <w:vertAlign w:val="superscrip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b w:val="false"/>
      <w:sz w:val="20"/>
      <w:szCs w:val="20"/>
    </w:rPr>
  </w:style>
  <w:style w:type="character" w:styleId="WW8Num6z2">
    <w:name w:val="WW8Num6z2"/>
    <w:qFormat/>
    <w:rPr>
      <w:rFonts w:ascii="Times New Roman" w:hAnsi="Times New Roman" w:cs="Times New Roman"/>
      <w:sz w:val="20"/>
      <w:szCs w:val="20"/>
    </w:rPr>
  </w:style>
  <w:style w:type="character" w:styleId="WW8Num7z0">
    <w:name w:val="WW8Num7z0"/>
    <w:qFormat/>
    <w:rPr/>
  </w:style>
  <w:style w:type="character" w:styleId="WW8Num7z1">
    <w:name w:val="WW8Num7z1"/>
    <w:qFormat/>
    <w:rPr>
      <w:rFonts w:ascii="Times New Roman" w:hAnsi="Times New Roman" w:cs="Times New Roman"/>
      <w:b w:val="false"/>
      <w:color w:val="000000"/>
      <w:sz w:val="20"/>
      <w:szCs w:val="20"/>
    </w:rPr>
  </w:style>
  <w:style w:type="character" w:styleId="WW8Num7z2">
    <w:name w:val="WW8Num7z2"/>
    <w:qFormat/>
    <w:rPr>
      <w:rFonts w:ascii="Times New Roman" w:hAnsi="Times New Roman" w:cs="Times New Roman"/>
      <w:sz w:val="20"/>
      <w:szCs w:val="20"/>
    </w:rPr>
  </w:style>
  <w:style w:type="character" w:styleId="WW8Num8z0">
    <w:name w:val="WW8Num8z0"/>
    <w:qFormat/>
    <w:rPr/>
  </w:style>
  <w:style w:type="character" w:styleId="WW8Num8z2">
    <w:name w:val="WW8Num8z2"/>
    <w:qFormat/>
    <w:rPr>
      <w:rFonts w:ascii="Times New Roman" w:hAnsi="Times New Roman" w:cs="Times New Roman"/>
      <w:bCs/>
      <w:color w:val="000000"/>
      <w:sz w:val="20"/>
      <w:szCs w:val="20"/>
    </w:rPr>
  </w:style>
  <w:style w:type="character" w:styleId="WW8Num9z0">
    <w:name w:val="WW8Num9z0"/>
    <w:qFormat/>
    <w:rPr/>
  </w:style>
  <w:style w:type="character" w:styleId="WW8Num9z1">
    <w:name w:val="WW8Num9z1"/>
    <w:qFormat/>
    <w:rPr>
      <w:b w:val="false"/>
      <w:sz w:val="20"/>
      <w:szCs w:val="20"/>
    </w:rPr>
  </w:style>
  <w:style w:type="character" w:styleId="WW8Num10z0">
    <w:name w:val="WW8Num10z0"/>
    <w:qFormat/>
    <w:rPr>
      <w:rFonts w:ascii="Times New Roman" w:hAnsi="Times New Roman" w:cs="Times New Roman"/>
      <w:sz w:val="22"/>
      <w:szCs w:val="22"/>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2">
    <w:name w:val="WW8Num11z2"/>
    <w:qFormat/>
    <w:rPr>
      <w:rFonts w:ascii="Times New Roman" w:hAnsi="Times New Roman" w:cs="Times New Roman"/>
      <w:b w:val="false"/>
      <w:i w:val="false"/>
      <w:color w:val="000000"/>
      <w:sz w:val="20"/>
      <w:szCs w:val="20"/>
    </w:rPr>
  </w:style>
  <w:style w:type="character" w:styleId="WW8Num12z0">
    <w:name w:val="WW8Num12z0"/>
    <w:qFormat/>
    <w:rPr/>
  </w:style>
  <w:style w:type="character" w:styleId="WW8Num12z2">
    <w:name w:val="WW8Num12z2"/>
    <w:qFormat/>
    <w:rPr>
      <w:rFonts w:ascii="Times New Roman" w:hAnsi="Times New Roman" w:cs="Times New Roman"/>
      <w:b w:val="false"/>
      <w:color w:val="000000"/>
      <w:sz w:val="20"/>
      <w:szCs w:val="20"/>
    </w:rPr>
  </w:style>
  <w:style w:type="character" w:styleId="WW8Num13z0">
    <w:name w:val="WW8Num13z0"/>
    <w:qFormat/>
    <w:rPr/>
  </w:style>
  <w:style w:type="character" w:styleId="WW8Num13z1">
    <w:name w:val="WW8Num13z1"/>
    <w:qFormat/>
    <w:rPr>
      <w:rFonts w:ascii="Times New Roman" w:hAnsi="Times New Roman" w:cs="Times New Roman"/>
      <w:b w:val="false"/>
      <w:color w:val="000000"/>
      <w:sz w:val="20"/>
      <w:szCs w:val="20"/>
    </w:rPr>
  </w:style>
  <w:style w:type="character" w:styleId="WW8Num14z0">
    <w:name w:val="WW8Num14z0"/>
    <w:qFormat/>
    <w:rPr/>
  </w:style>
  <w:style w:type="character" w:styleId="WW8Num14z1">
    <w:name w:val="WW8Num14z1"/>
    <w:qFormat/>
    <w:rPr>
      <w:b w:val="false"/>
    </w:rPr>
  </w:style>
  <w:style w:type="character" w:styleId="WW8Num14z2">
    <w:name w:val="WW8Num14z2"/>
    <w:qFormat/>
    <w:rPr>
      <w:b/>
    </w:rPr>
  </w:style>
  <w:style w:type="character" w:styleId="WW8Num15z0">
    <w:name w:val="WW8Num15z0"/>
    <w:qFormat/>
    <w:rPr/>
  </w:style>
  <w:style w:type="character" w:styleId="WW8Num15z1">
    <w:name w:val="WW8Num15z1"/>
    <w:qFormat/>
    <w:rPr>
      <w:b w:val="false"/>
      <w:color w:val="000000"/>
      <w:sz w:val="20"/>
      <w:szCs w:val="20"/>
    </w:rPr>
  </w:style>
  <w:style w:type="character" w:styleId="WW8Num16z0">
    <w:name w:val="WW8Num16z0"/>
    <w:qFormat/>
    <w:rPr/>
  </w:style>
  <w:style w:type="character" w:styleId="WW8Num16z1">
    <w:name w:val="WW8Num16z1"/>
    <w:qFormat/>
    <w:rPr>
      <w:rFonts w:ascii="Times New Roman" w:hAnsi="Times New Roman" w:cs="Times New Roman"/>
      <w:b w:val="false"/>
      <w:sz w:val="20"/>
      <w:szCs w:val="20"/>
    </w:rPr>
  </w:style>
  <w:style w:type="character" w:styleId="WW8Num17z0">
    <w:name w:val="WW8Num17z0"/>
    <w:qFormat/>
    <w:rPr/>
  </w:style>
  <w:style w:type="character" w:styleId="WW8Num18z0">
    <w:name w:val="WW8Num18z0"/>
    <w:qFormat/>
    <w:rPr>
      <w:rFonts w:ascii="Times New Roman" w:hAnsi="Times New Roman" w:cs="Times New Roman"/>
      <w:b/>
      <w:i w:val="false"/>
      <w:sz w:val="20"/>
    </w:rPr>
  </w:style>
  <w:style w:type="character" w:styleId="WW8Num18z1">
    <w:name w:val="WW8Num18z1"/>
    <w:qFormat/>
    <w:rPr>
      <w:rFonts w:ascii="Times New Roman" w:hAnsi="Times New Roman" w:cs="Times New Roman"/>
      <w:b w:val="false"/>
      <w:i w:val="false"/>
      <w:sz w:val="20"/>
      <w:szCs w:val="20"/>
    </w:rPr>
  </w:style>
  <w:style w:type="character" w:styleId="WW8Num18z2">
    <w:name w:val="WW8Num18z2"/>
    <w:qFormat/>
    <w:rPr>
      <w:i w:val="false"/>
    </w:rPr>
  </w:style>
  <w:style w:type="character" w:styleId="WW8Num18z3">
    <w:name w:val="WW8Num18z3"/>
    <w:qFormat/>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b/>
      <w:color w:val="000000"/>
    </w:rPr>
  </w:style>
  <w:style w:type="character" w:styleId="WW8Num21z0">
    <w:name w:val="WW8Num21z0"/>
    <w:qFormat/>
    <w:rPr/>
  </w:style>
  <w:style w:type="character" w:styleId="WW8Num21z1">
    <w:name w:val="WW8Num21z1"/>
    <w:qFormat/>
    <w:rPr>
      <w:b/>
    </w:rPr>
  </w:style>
  <w:style w:type="character" w:styleId="WW8Num21z2">
    <w:name w:val="WW8Num21z2"/>
    <w:qFormat/>
    <w:rPr>
      <w:rFonts w:ascii="Times New Roman" w:hAnsi="Times New Roman" w:cs="Times New Roman"/>
      <w:b w:val="false"/>
      <w:sz w:val="20"/>
      <w:szCs w:val="20"/>
    </w:rPr>
  </w:style>
  <w:style w:type="character" w:styleId="WW8Num22z0">
    <w:name w:val="WW8Num22z0"/>
    <w:qFormat/>
    <w:rPr/>
  </w:style>
  <w:style w:type="character" w:styleId="WW8Num22z1">
    <w:name w:val="WW8Num22z1"/>
    <w:qFormat/>
    <w:rPr>
      <w:rFonts w:ascii="Times New Roman" w:hAnsi="Times New Roman" w:cs="Times New Roman"/>
      <w:b w:val="false"/>
      <w:color w:val="000000"/>
      <w:sz w:val="20"/>
      <w:szCs w:val="20"/>
    </w:rPr>
  </w:style>
  <w:style w:type="character" w:styleId="WW8Num23z0">
    <w:name w:val="WW8Num23z0"/>
    <w:qFormat/>
    <w:rPr/>
  </w:style>
  <w:style w:type="character" w:styleId="WW8Num23z1">
    <w:name w:val="WW8Num23z1"/>
    <w:qFormat/>
    <w:rPr>
      <w:b w:val="false"/>
      <w:i w:val="false"/>
    </w:rPr>
  </w:style>
  <w:style w:type="character" w:styleId="WW8Num23z2">
    <w:name w:val="WW8Num23z2"/>
    <w:qFormat/>
    <w:rPr>
      <w:rFonts w:ascii="Times New Roman" w:hAnsi="Times New Roman" w:cs="Times New Roman"/>
      <w:b w:val="false"/>
      <w:i w:val="false"/>
      <w:sz w:val="20"/>
      <w:szCs w:val="20"/>
    </w:rPr>
  </w:style>
  <w:style w:type="character" w:styleId="WW8Num24z0">
    <w:name w:val="WW8Num24z0"/>
    <w:qFormat/>
    <w:rPr/>
  </w:style>
  <w:style w:type="character" w:styleId="WW8Num24z1">
    <w:name w:val="WW8Num24z1"/>
    <w:qFormat/>
    <w:rPr>
      <w:b w:val="false"/>
      <w:color w:val="000000"/>
      <w:sz w:val="20"/>
      <w:szCs w:val="20"/>
    </w:rPr>
  </w:style>
  <w:style w:type="character" w:styleId="WW8Num25z0">
    <w:name w:val="WW8Num25z0"/>
    <w:qFormat/>
    <w:rPr/>
  </w:style>
  <w:style w:type="character" w:styleId="WW8Num25z2">
    <w:name w:val="WW8Num25z2"/>
    <w:qFormat/>
    <w:rPr>
      <w:b w:val="false"/>
    </w:rPr>
  </w:style>
  <w:style w:type="character" w:styleId="WW8Num26z0">
    <w:name w:val="WW8Num26z0"/>
    <w:qFormat/>
    <w:rPr/>
  </w:style>
  <w:style w:type="character" w:styleId="WW8Num26z1">
    <w:name w:val="WW8Num26z1"/>
    <w:qFormat/>
    <w:rPr>
      <w:b/>
    </w:rPr>
  </w:style>
  <w:style w:type="character" w:styleId="WW8Num26z2">
    <w:name w:val="WW8Num26z2"/>
    <w:qFormat/>
    <w:rPr>
      <w:b w:val="false"/>
      <w:sz w:val="22"/>
      <w:szCs w:val="22"/>
    </w:rPr>
  </w:style>
  <w:style w:type="character" w:styleId="WW8Num27z0">
    <w:name w:val="WW8Num27z0"/>
    <w:qFormat/>
    <w:rPr/>
  </w:style>
  <w:style w:type="character" w:styleId="WW8Num27z1">
    <w:name w:val="WW8Num27z1"/>
    <w:qFormat/>
    <w:rPr>
      <w:b w:val="false"/>
      <w:color w:val="000000"/>
      <w:sz w:val="22"/>
      <w:szCs w:val="22"/>
    </w:rPr>
  </w:style>
  <w:style w:type="character" w:styleId="WW8Num28z0">
    <w:name w:val="WW8Num28z0"/>
    <w:qFormat/>
    <w:rPr/>
  </w:style>
  <w:style w:type="character" w:styleId="WW8Num29z0">
    <w:name w:val="WW8Num29z0"/>
    <w:qFormat/>
    <w:rPr>
      <w:rFonts w:ascii="Wingdings" w:hAnsi="Wingdings" w:cs="Wingdings"/>
      <w:color w:val="000000"/>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style>
  <w:style w:type="character" w:styleId="WW8Num31z0">
    <w:name w:val="WW8Num31z0"/>
    <w:qFormat/>
    <w:rPr>
      <w:b w:val="false"/>
      <w:i w:val="false"/>
      <w:sz w:val="20"/>
      <w:szCs w:val="20"/>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rFonts w:ascii="Times New Roman" w:hAnsi="Times New Roman" w:cs="Times New Roman"/>
      <w:b w:val="false"/>
      <w:color w:val="000000"/>
      <w:sz w:val="20"/>
      <w:szCs w:val="20"/>
    </w:rPr>
  </w:style>
  <w:style w:type="character" w:styleId="WW8Num33z0">
    <w:name w:val="WW8Num33z0"/>
    <w:qFormat/>
    <w:rPr/>
  </w:style>
  <w:style w:type="character" w:styleId="WW8Num33z2">
    <w:name w:val="WW8Num33z2"/>
    <w:qFormat/>
    <w:rPr>
      <w:rFonts w:ascii="Times New Roman" w:hAnsi="Times New Roman" w:cs="Times New Roman"/>
      <w:b w:val="false"/>
      <w:i w:val="false"/>
      <w:color w:val="000000"/>
      <w:sz w:val="20"/>
      <w:szCs w:val="20"/>
    </w:rPr>
  </w:style>
  <w:style w:type="character" w:styleId="WW8Num34z0">
    <w:name w:val="WW8Num34z0"/>
    <w:qFormat/>
    <w:rPr/>
  </w:style>
  <w:style w:type="character" w:styleId="WW8Num34z1">
    <w:name w:val="WW8Num34z1"/>
    <w:qFormat/>
    <w:rPr>
      <w:rFonts w:ascii="Times New Roman" w:hAnsi="Times New Roman" w:cs="Times New Roman"/>
      <w:b w:val="false"/>
      <w:i w:val="false"/>
      <w:color w:val="000000"/>
      <w:sz w:val="20"/>
      <w:szCs w:val="20"/>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6z0">
    <w:name w:val="WW8Num36z0"/>
    <w:qFormat/>
    <w:rPr>
      <w:rFonts w:ascii="Arial" w:hAnsi="Arial" w:cs="Arial"/>
      <w:b/>
      <w:i w:val="false"/>
      <w:sz w:val="20"/>
      <w:szCs w:val="20"/>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8z0">
    <w:name w:val="WW8Num38z0"/>
    <w:qFormat/>
    <w:rPr>
      <w:color w:val="000000"/>
      <w:sz w:val="22"/>
      <w:szCs w:val="22"/>
    </w:rPr>
  </w:style>
  <w:style w:type="character" w:styleId="WW8Num39z0">
    <w:name w:val="WW8Num39z0"/>
    <w:qFormat/>
    <w:rPr>
      <w:rFonts w:ascii="Times New Roman" w:hAnsi="Times New Roman" w:cs="Times New Roman"/>
    </w:rPr>
  </w:style>
  <w:style w:type="character" w:styleId="WW8Num39z1">
    <w:name w:val="WW8Num39z1"/>
    <w:qFormat/>
    <w:rPr>
      <w:rFonts w:ascii="Courier New" w:hAnsi="Courier New" w:cs="Marlett"/>
    </w:rPr>
  </w:style>
  <w:style w:type="character" w:styleId="WW8Num39z2">
    <w:name w:val="WW8Num39z2"/>
    <w:qFormat/>
    <w:rPr>
      <w:rFonts w:ascii="Wingdings" w:hAnsi="Wingdings" w:cs="Wingdings"/>
    </w:rPr>
  </w:style>
  <w:style w:type="character" w:styleId="WW8Num39z3">
    <w:name w:val="WW8Num39z3"/>
    <w:qFormat/>
    <w:rPr>
      <w:rFonts w:ascii="Symbol" w:hAnsi="Symbol" w:cs="Symbol"/>
    </w:rPr>
  </w:style>
  <w:style w:type="character" w:styleId="WW8Num40z0">
    <w:name w:val="WW8Num40z0"/>
    <w:qFormat/>
    <w:rPr/>
  </w:style>
  <w:style w:type="character" w:styleId="WW8Num40z1">
    <w:name w:val="WW8Num40z1"/>
    <w:qFormat/>
    <w:rPr>
      <w:rFonts w:ascii="Times New Roman" w:hAnsi="Times New Roman" w:cs="Times New Roman"/>
      <w:b w:val="false"/>
      <w:sz w:val="22"/>
      <w:szCs w:val="22"/>
    </w:rPr>
  </w:style>
  <w:style w:type="character" w:styleId="WW8Num41z0">
    <w:name w:val="WW8Num41z0"/>
    <w:qFormat/>
    <w:rPr/>
  </w:style>
  <w:style w:type="character" w:styleId="WW8Num41z2">
    <w:name w:val="WW8Num41z2"/>
    <w:qFormat/>
    <w:rPr>
      <w:rFonts w:ascii="Times New Roman" w:hAnsi="Times New Roman" w:cs="Times New Roman"/>
      <w:b w:val="false"/>
      <w:i w:val="false"/>
      <w:color w:val="000000"/>
    </w:rPr>
  </w:style>
  <w:style w:type="character" w:styleId="WW8Num42z0">
    <w:name w:val="WW8Num42z0"/>
    <w:qFormat/>
    <w:rPr/>
  </w:style>
  <w:style w:type="character" w:styleId="WW8Num42z1">
    <w:name w:val="WW8Num42z1"/>
    <w:qFormat/>
    <w:rPr>
      <w:b/>
      <w:color w:val="000000"/>
    </w:rPr>
  </w:style>
  <w:style w:type="character" w:styleId="WW8Num43z0">
    <w:name w:val="WW8Num43z0"/>
    <w:qFormat/>
    <w:rPr>
      <w:rFonts w:ascii="Symbol" w:hAnsi="Symbol" w:cs="Symbol"/>
      <w:sz w:val="20"/>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Style5">
    <w:name w:val="Основной шрифт абзаца"/>
    <w:qFormat/>
    <w:rPr/>
  </w:style>
  <w:style w:type="character" w:styleId="Style6">
    <w:name w:val="Номер страницы"/>
    <w:basedOn w:val="Style5"/>
    <w:rPr/>
  </w:style>
  <w:style w:type="character" w:styleId="Style7">
    <w:name w:val="Интернет-ссылка"/>
    <w:rPr>
      <w:color w:val="0000FF"/>
      <w:u w:val="single"/>
    </w:rPr>
  </w:style>
  <w:style w:type="character" w:styleId="Style8">
    <w:name w:val="Посещённая гиперссылка"/>
    <w:rPr>
      <w:color w:val="800080"/>
      <w:u w:val="single"/>
    </w:rPr>
  </w:style>
  <w:style w:type="character" w:styleId="Style9">
    <w:name w:val="Знак примечания"/>
    <w:qFormat/>
    <w:rPr>
      <w:sz w:val="16"/>
      <w:szCs w:val="16"/>
    </w:rPr>
  </w:style>
  <w:style w:type="character" w:styleId="Style10">
    <w:name w:val="Текст примечания Знак"/>
    <w:qFormat/>
    <w:rPr>
      <w:rFonts w:ascii="Arial" w:hAnsi="Arial" w:cs="Arial"/>
    </w:rPr>
  </w:style>
  <w:style w:type="character" w:styleId="Style11">
    <w:name w:val="Тема примечания Знак"/>
    <w:basedOn w:val="Style10"/>
    <w:qFormat/>
    <w:rPr/>
  </w:style>
  <w:style w:type="character" w:styleId="Style12">
    <w:name w:val="Нижний колонтитул Знак"/>
    <w:qFormat/>
    <w:rPr>
      <w:sz w:val="24"/>
    </w:rPr>
  </w:style>
  <w:style w:type="character" w:styleId="Text2Zchn">
    <w:name w:val="Text 2 Zchn"/>
    <w:qFormat/>
    <w:rPr>
      <w:rFonts w:ascii="Verdana" w:hAnsi="Verdana" w:cs="Verdana"/>
      <w:lang w:bidi="ar-SA"/>
    </w:rPr>
  </w:style>
  <w:style w:type="paragraph" w:styleId="Style13">
    <w:name w:val="Заголовок"/>
    <w:basedOn w:val="Normal"/>
    <w:next w:val="Style14"/>
    <w:qFormat/>
    <w:pPr>
      <w:jc w:val="center"/>
    </w:pPr>
    <w:rPr>
      <w:rFonts w:ascii="Times New Roman" w:hAnsi="Times New Roman" w:cs="Times New Roman"/>
      <w:b/>
    </w:rPr>
  </w:style>
  <w:style w:type="paragraph" w:styleId="Style14">
    <w:name w:val="Body Text"/>
    <w:basedOn w:val="Normal"/>
    <w:pPr>
      <w:widowControl w:val="false"/>
      <w:jc w:val="both"/>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19">
    <w:name w:val="Footer"/>
    <w:basedOn w:val="Normal"/>
    <w:pPr>
      <w:tabs>
        <w:tab w:val="clear" w:pos="720"/>
        <w:tab w:val="center" w:pos="4536" w:leader="none"/>
        <w:tab w:val="right" w:pos="9072" w:leader="none"/>
      </w:tabs>
    </w:pPr>
    <w:rPr>
      <w:rFonts w:ascii="Times New Roman" w:hAnsi="Times New Roman" w:cs="Times New Roman"/>
    </w:rPr>
  </w:style>
  <w:style w:type="paragraph" w:styleId="Style20">
    <w:name w:val="Body Text Indent"/>
    <w:basedOn w:val="Normal"/>
    <w:pPr>
      <w:ind w:left="360" w:hanging="0"/>
      <w:jc w:val="both"/>
    </w:pPr>
    <w:rPr>
      <w:b/>
      <w:color w:val="FF0000"/>
    </w:rPr>
  </w:style>
  <w:style w:type="paragraph" w:styleId="21">
    <w:name w:val="Основной текст с отступом 2"/>
    <w:basedOn w:val="Normal"/>
    <w:qFormat/>
    <w:pPr>
      <w:ind w:firstLine="708"/>
      <w:jc w:val="both"/>
    </w:pPr>
    <w:rPr>
      <w:rFonts w:ascii="Times New Roman" w:hAnsi="Times New Roman" w:cs="Times New Roman"/>
      <w:color w:val="0000FF"/>
    </w:rPr>
  </w:style>
  <w:style w:type="paragraph" w:styleId="31">
    <w:name w:val="Основной текст с отступом 3"/>
    <w:basedOn w:val="Normal"/>
    <w:qFormat/>
    <w:pPr>
      <w:ind w:firstLine="708"/>
      <w:jc w:val="both"/>
    </w:pPr>
    <w:rPr>
      <w:rFonts w:ascii="Times New Roman" w:hAnsi="Times New Roman" w:cs="Times New Roman"/>
    </w:rPr>
  </w:style>
  <w:style w:type="paragraph" w:styleId="22">
    <w:name w:val="Основной текст 2"/>
    <w:basedOn w:val="Normal"/>
    <w:qFormat/>
    <w:pPr>
      <w:jc w:val="center"/>
    </w:pPr>
    <w:rPr>
      <w:rFonts w:ascii="Times New Roman" w:hAnsi="Times New Roman" w:cs="Times New Roman"/>
      <w:b/>
      <w:sz w:val="28"/>
    </w:rPr>
  </w:style>
  <w:style w:type="paragraph" w:styleId="Style21">
    <w:name w:val="Текст выноски"/>
    <w:basedOn w:val="Normal"/>
    <w:qFormat/>
    <w:pPr/>
    <w:rPr>
      <w:rFonts w:ascii="Tahoma" w:hAnsi="Tahoma" w:cs="Tahoma"/>
      <w:sz w:val="16"/>
      <w:szCs w:val="16"/>
    </w:rPr>
  </w:style>
  <w:style w:type="paragraph" w:styleId="32">
    <w:name w:val="Основной текст 3"/>
    <w:basedOn w:val="Normal"/>
    <w:qFormat/>
    <w:pPr>
      <w:spacing w:before="0" w:after="120"/>
      <w:jc w:val="both"/>
    </w:pPr>
    <w:rPr>
      <w:rFonts w:ascii="Times New Roman" w:hAnsi="Times New Roman" w:cs="Times New Roman"/>
      <w:sz w:val="23"/>
    </w:rPr>
  </w:style>
  <w:style w:type="paragraph" w:styleId="Style22">
    <w:name w:val="Обычный"/>
    <w:qFormat/>
    <w:pPr>
      <w:widowControl w:val="false"/>
      <w:bidi w:val="0"/>
      <w:spacing w:lineRule="auto" w:line="278" w:before="80" w:after="0"/>
      <w:ind w:right="400" w:firstLine="560"/>
      <w:jc w:val="both"/>
    </w:pPr>
    <w:rPr>
      <w:rFonts w:ascii="Times New Roman" w:hAnsi="Times New Roman" w:eastAsia="Times New Roman" w:cs="Times New Roman"/>
      <w:color w:val="auto"/>
      <w:sz w:val="20"/>
      <w:szCs w:val="20"/>
      <w:lang w:val="ru-RU" w:bidi="ar-SA" w:eastAsia="zh-CN"/>
    </w:rPr>
  </w:style>
  <w:style w:type="paragraph" w:styleId="Style23">
    <w:name w:val="Header"/>
    <w:basedOn w:val="Normal"/>
    <w:pPr>
      <w:tabs>
        <w:tab w:val="clear" w:pos="720"/>
        <w:tab w:val="center" w:pos="4153" w:leader="none"/>
        <w:tab w:val="right" w:pos="8306" w:leader="none"/>
      </w:tabs>
    </w:pPr>
    <w:rPr/>
  </w:style>
  <w:style w:type="paragraph" w:styleId="ConsNormal">
    <w:name w:val="ConsNormal"/>
    <w:qFormat/>
    <w:pPr>
      <w:widowControl w:val="false"/>
      <w:bidi w:val="0"/>
      <w:ind w:firstLine="720"/>
    </w:pPr>
    <w:rPr>
      <w:rFonts w:ascii="Arial" w:hAnsi="Arial" w:eastAsia="Times New Roman" w:cs="Arial"/>
      <w:color w:val="auto"/>
      <w:sz w:val="20"/>
      <w:szCs w:val="20"/>
      <w:lang w:val="ru-RU" w:bidi="ar-SA" w:eastAsia="zh-CN"/>
    </w:rPr>
  </w:style>
  <w:style w:type="paragraph" w:styleId="Style24">
    <w:name w:val="Текст примечания"/>
    <w:basedOn w:val="Normal"/>
    <w:qFormat/>
    <w:pPr/>
    <w:rPr>
      <w:sz w:val="20"/>
    </w:rPr>
  </w:style>
  <w:style w:type="paragraph" w:styleId="Style25">
    <w:name w:val="Схема документа"/>
    <w:basedOn w:val="Normal"/>
    <w:qFormat/>
    <w:pPr>
      <w:shd w:fill="000080" w:val="clear"/>
    </w:pPr>
    <w:rPr>
      <w:rFonts w:ascii="Tahoma" w:hAnsi="Tahoma" w:cs="Tahoma"/>
    </w:rPr>
  </w:style>
  <w:style w:type="paragraph" w:styleId="Style26">
    <w:name w:val="Обычный (веб)"/>
    <w:basedOn w:val="Normal"/>
    <w:qFormat/>
    <w:pPr>
      <w:spacing w:before="100" w:after="100"/>
    </w:pPr>
    <w:rPr>
      <w:rFonts w:ascii="Times New Roman" w:hAnsi="Times New Roman" w:cs="Times New Roman"/>
      <w:szCs w:val="24"/>
    </w:rPr>
  </w:style>
  <w:style w:type="paragraph" w:styleId="Style27">
    <w:name w:val="Обычный.Норма"/>
    <w:qFormat/>
    <w:pPr>
      <w:widowControl/>
      <w:bidi w:val="0"/>
    </w:pPr>
    <w:rPr>
      <w:rFonts w:ascii="TimesET;Times New Roman" w:hAnsi="TimesET;Times New Roman" w:eastAsia="Times New Roman" w:cs="TimesET;Times New Roman"/>
      <w:color w:val="auto"/>
      <w:sz w:val="24"/>
      <w:szCs w:val="20"/>
      <w:lang w:val="ru-RU" w:bidi="ar-SA" w:eastAsia="zh-CN"/>
    </w:rPr>
  </w:style>
  <w:style w:type="paragraph" w:styleId="Style28">
    <w:name w:val="Маркер&quot;-&quot;"/>
    <w:basedOn w:val="Normal"/>
    <w:qFormat/>
    <w:pPr>
      <w:tabs>
        <w:tab w:val="clear" w:pos="720"/>
        <w:tab w:val="left" w:pos="360" w:leader="none"/>
        <w:tab w:val="right" w:pos="9356" w:leader="none"/>
      </w:tabs>
      <w:jc w:val="both"/>
    </w:pPr>
    <w:rPr>
      <w:rFonts w:ascii="Times New Roman" w:hAnsi="Times New Roman" w:cs="Times New Roman"/>
    </w:rPr>
  </w:style>
  <w:style w:type="paragraph" w:styleId="Style29">
    <w:name w:val="Тема примечания"/>
    <w:basedOn w:val="Style24"/>
    <w:next w:val="Style24"/>
    <w:qFormat/>
    <w:pPr/>
    <w:rPr>
      <w:b/>
      <w:bCs/>
    </w:rPr>
  </w:style>
  <w:style w:type="paragraph" w:styleId="Style30">
    <w:name w:val="Рецензия"/>
    <w:qFormat/>
    <w:pPr>
      <w:widowControl/>
      <w:bidi w:val="0"/>
    </w:pPr>
    <w:rPr>
      <w:rFonts w:ascii="Arial" w:hAnsi="Arial" w:eastAsia="Times New Roman" w:cs="Arial"/>
      <w:color w:val="auto"/>
      <w:sz w:val="24"/>
      <w:szCs w:val="20"/>
      <w:lang w:val="ru-RU" w:bidi="ar-SA" w:eastAsia="zh-CN"/>
    </w:rPr>
  </w:style>
  <w:style w:type="paragraph" w:styleId="Style31">
    <w:name w:val="Абзац списка"/>
    <w:basedOn w:val="Normal"/>
    <w:qFormat/>
    <w:pPr>
      <w:ind w:left="708" w:hanging="0"/>
    </w:pPr>
    <w:rPr/>
  </w:style>
  <w:style w:type="paragraph" w:styleId="CharChar">
    <w:name w:val="Знак Знак Char Char"/>
    <w:basedOn w:val="Normal"/>
    <w:qFormat/>
    <w:pPr>
      <w:spacing w:lineRule="exact" w:line="240" w:before="0" w:after="160"/>
    </w:pPr>
    <w:rPr>
      <w:rFonts w:ascii="Verdana" w:hAnsi="Verdana" w:cs="Verdana"/>
      <w:sz w:val="20"/>
      <w:lang w:val="en-US"/>
    </w:rPr>
  </w:style>
  <w:style w:type="paragraph" w:styleId="211">
    <w:name w:val="Основной текст с отступом 21"/>
    <w:basedOn w:val="Normal"/>
    <w:qFormat/>
    <w:pPr>
      <w:suppressAutoHyphens w:val="true"/>
      <w:spacing w:lineRule="auto" w:line="480" w:before="0" w:after="120"/>
      <w:ind w:left="283" w:hanging="0"/>
    </w:pPr>
    <w:rPr>
      <w:rFonts w:ascii="Times New Roman" w:hAnsi="Times New Roman" w:cs="Times New Roman"/>
      <w:szCs w:val="24"/>
    </w:rPr>
  </w:style>
  <w:style w:type="paragraph" w:styleId="TableBody">
    <w:name w:val="Table Body"/>
    <w:basedOn w:val="Normal"/>
    <w:qFormat/>
    <w:pPr>
      <w:spacing w:before="100" w:after="0"/>
      <w:jc w:val="both"/>
    </w:pPr>
    <w:rPr>
      <w:rFonts w:ascii="Stone Sans Medium/SemiBold;Times New Roman" w:hAnsi="Stone Sans Medium/SemiBold;Times New Roman" w:cs="Stone Sans Medium/SemiBold;Times New Roman"/>
      <w:sz w:val="22"/>
      <w:lang w:val="en-GB"/>
    </w:rPr>
  </w:style>
  <w:style w:type="paragraph" w:styleId="Text2">
    <w:name w:val="Text 2"/>
    <w:basedOn w:val="Normal"/>
    <w:qFormat/>
    <w:pPr>
      <w:spacing w:before="120" w:after="120"/>
      <w:ind w:left="1134" w:hanging="0"/>
      <w:jc w:val="both"/>
    </w:pPr>
    <w:rPr>
      <w:rFonts w:ascii="Verdana" w:hAnsi="Verdana" w:cs="Verdana"/>
      <w:sz w:val="20"/>
      <w:lang w:val="ru-RU"/>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noc@motivtelecom.ru" TargetMode="External"/><Relationship Id="rId3" Type="http://schemas.openxmlformats.org/officeDocument/2006/relationships/hyperlink" Target="mailto:content@ycc.ru" TargetMode="External"/><Relationship Id="rId4" Type="http://schemas.openxmlformats.org/officeDocument/2006/relationships/hyperlink" Target="mailto:matusova@motivtelecom.ru"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yperlink" Target="mailto:gnoc@motivtelecom.ru" TargetMode="External"/><Relationship Id="rId11" Type="http://schemas.openxmlformats.org/officeDocument/2006/relationships/hyperlink" Target="mailto:content@motivtelecom.r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116</TotalTime>
  <Application>LibreOffice/6.3.4.2$Windows_X86_64 LibreOffice_project/60da17e045e08f1793c57c00ba83cdfce946d0aa</Application>
  <Pages>16</Pages>
  <Words>5451</Words>
  <Characters>38712</Characters>
  <CharactersWithSpaces>43953</CharactersWithSpaces>
  <Paragraphs>453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2020-06-25T14:36:00Z</dcterms:created>
  <dc:creator>mixer</dc:creator>
  <dc:description/>
  <cp:keywords/>
  <dc:language>ru-RU</dc:language>
  <cp:lastModifiedBy>Матусова Ульяна Сергеевна</cp:lastModifiedBy>
  <cp:lastPrinted>2009-05-04T12:18:00Z</cp:lastPrinted>
  <dcterms:modified xsi:type="dcterms:W3CDTF">2022-01-26T11:24:00Z</dcterms:modified>
  <cp:revision>17</cp:revision>
  <dc:subject/>
  <dc:title>Приложение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_x0000__x0000__x0000_</vt:lpwstr>
  </property>
</Properties>
</file>