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E2" w:rsidRPr="0087148E" w:rsidRDefault="00960734" w:rsidP="00FD38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ДОГОВОР №___</w:t>
      </w:r>
    </w:p>
    <w:p w:rsidR="00D172FA" w:rsidRPr="0087148E" w:rsidRDefault="00FD38E2" w:rsidP="00FD38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оказания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</w:t>
      </w:r>
    </w:p>
    <w:p w:rsidR="002F189C" w:rsidRPr="0087148E" w:rsidRDefault="002F189C" w:rsidP="002F18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189C" w:rsidRPr="0087148E" w:rsidTr="002F189C">
        <w:tc>
          <w:tcPr>
            <w:tcW w:w="4672" w:type="dxa"/>
          </w:tcPr>
          <w:p w:rsidR="002F189C" w:rsidRPr="0087148E" w:rsidRDefault="002F189C" w:rsidP="00F32949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7148E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</w:tc>
        <w:tc>
          <w:tcPr>
            <w:tcW w:w="4673" w:type="dxa"/>
          </w:tcPr>
          <w:p w:rsidR="002F189C" w:rsidRPr="0087148E" w:rsidRDefault="002F189C" w:rsidP="002F18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48E">
              <w:rPr>
                <w:rFonts w:ascii="Arial" w:hAnsi="Arial" w:cs="Arial"/>
                <w:sz w:val="20"/>
                <w:szCs w:val="20"/>
              </w:rPr>
              <w:t>«___»____________20___ г.</w:t>
            </w:r>
          </w:p>
        </w:tc>
      </w:tr>
    </w:tbl>
    <w:p w:rsidR="00FD38E2" w:rsidRPr="0087148E" w:rsidRDefault="00FD38E2" w:rsidP="00FD38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38E2" w:rsidRPr="0087148E" w:rsidRDefault="00FD38E2" w:rsidP="00FD38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ООО «ЕКАТЕРИНБУРГ-2000», именуемое в дальнейшем Оператор, в лице Генерального директора </w:t>
      </w:r>
      <w:proofErr w:type="spellStart"/>
      <w:r w:rsidRPr="0087148E">
        <w:rPr>
          <w:rFonts w:ascii="Arial" w:hAnsi="Arial" w:cs="Arial"/>
          <w:sz w:val="20"/>
          <w:szCs w:val="20"/>
        </w:rPr>
        <w:t>Артемасова</w:t>
      </w:r>
      <w:proofErr w:type="spellEnd"/>
      <w:r w:rsidRPr="0087148E">
        <w:rPr>
          <w:rFonts w:ascii="Arial" w:hAnsi="Arial" w:cs="Arial"/>
          <w:sz w:val="20"/>
          <w:szCs w:val="20"/>
        </w:rPr>
        <w:t xml:space="preserve"> Алексея Геннадьевича, действующего на основании Устава, с одной стороны, и</w:t>
      </w:r>
    </w:p>
    <w:p w:rsidR="00FD38E2" w:rsidRPr="0087148E" w:rsidRDefault="00FD38E2" w:rsidP="00FD38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__________________________, именуемое в дальнейшем Заказчик, в лице Генерального директора ___________________________________, действующего на основании Устава, с другой стороны,</w:t>
      </w:r>
    </w:p>
    <w:p w:rsidR="00FD38E2" w:rsidRPr="0087148E" w:rsidRDefault="00FD38E2" w:rsidP="00FD38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совместно именуемые Стороны, заключили настоящий Договор о нижеследующем.</w:t>
      </w:r>
    </w:p>
    <w:p w:rsidR="00FD38E2" w:rsidRPr="0087148E" w:rsidRDefault="00FD38E2" w:rsidP="00FD38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38E2" w:rsidRPr="0087148E" w:rsidRDefault="00986574" w:rsidP="00FD38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ТЕРМИНЫ И ОПРЕДЕЛЕНИЯ</w:t>
      </w:r>
    </w:p>
    <w:p w:rsidR="00FF3A1C" w:rsidRPr="0087148E" w:rsidRDefault="00FF3A1C" w:rsidP="00FF3A1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62AFD" w:rsidRPr="0087148E" w:rsidRDefault="006178B5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Заказчик –</w:t>
      </w:r>
      <w:r w:rsidRPr="0087148E">
        <w:rPr>
          <w:rFonts w:ascii="Arial" w:hAnsi="Arial" w:cs="Arial"/>
          <w:sz w:val="20"/>
          <w:szCs w:val="20"/>
        </w:rPr>
        <w:t xml:space="preserve"> лицо,</w:t>
      </w:r>
      <w:r w:rsidR="00F70AB4" w:rsidRPr="0087148E">
        <w:rPr>
          <w:rFonts w:ascii="Arial" w:hAnsi="Arial" w:cs="Arial"/>
          <w:sz w:val="20"/>
          <w:szCs w:val="20"/>
        </w:rPr>
        <w:t xml:space="preserve"> в интересах которого направляе</w:t>
      </w:r>
      <w:r w:rsidRPr="0087148E">
        <w:rPr>
          <w:rFonts w:ascii="Arial" w:hAnsi="Arial" w:cs="Arial"/>
          <w:sz w:val="20"/>
          <w:szCs w:val="20"/>
        </w:rPr>
        <w:t xml:space="preserve">тся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="00F70AB4" w:rsidRPr="0087148E">
        <w:rPr>
          <w:rFonts w:ascii="Arial" w:hAnsi="Arial" w:cs="Arial"/>
          <w:sz w:val="20"/>
          <w:szCs w:val="20"/>
        </w:rPr>
        <w:t>-сообщение, в том числе, если данное лицо выступает в интересах третьих лиц</w:t>
      </w:r>
      <w:r w:rsidR="00167ED1" w:rsidRPr="0087148E">
        <w:rPr>
          <w:rFonts w:ascii="Arial" w:hAnsi="Arial" w:cs="Arial"/>
          <w:sz w:val="20"/>
          <w:szCs w:val="20"/>
        </w:rPr>
        <w:t>,</w:t>
      </w:r>
      <w:r w:rsidR="00E71A48" w:rsidRPr="0087148E">
        <w:rPr>
          <w:rFonts w:ascii="Arial" w:hAnsi="Arial" w:cs="Arial"/>
          <w:sz w:val="20"/>
          <w:szCs w:val="20"/>
        </w:rPr>
        <w:t xml:space="preserve"> находящихся с Заказчиком в правоотношениях</w:t>
      </w:r>
      <w:r w:rsidR="00FF3A1C" w:rsidRPr="0087148E">
        <w:rPr>
          <w:rFonts w:ascii="Arial" w:hAnsi="Arial" w:cs="Arial"/>
          <w:sz w:val="20"/>
          <w:szCs w:val="20"/>
        </w:rPr>
        <w:t>.</w:t>
      </w:r>
    </w:p>
    <w:p w:rsidR="00762AFD" w:rsidRPr="0087148E" w:rsidRDefault="00FD38E2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Оператор –</w:t>
      </w:r>
      <w:r w:rsidRPr="0087148E">
        <w:rPr>
          <w:rFonts w:ascii="Arial" w:hAnsi="Arial" w:cs="Arial"/>
          <w:sz w:val="20"/>
          <w:szCs w:val="20"/>
        </w:rPr>
        <w:t xml:space="preserve"> ООО «ЕКАТЕРИНБУРГ-2000», юридическое лицо, оказывающее услуги связи на основании соответствующей лицензии Абонентам, с которыми заключен договор оказания услуг связи</w:t>
      </w:r>
      <w:r w:rsidR="00FF3A1C" w:rsidRPr="0087148E">
        <w:rPr>
          <w:rFonts w:ascii="Arial" w:hAnsi="Arial" w:cs="Arial"/>
          <w:sz w:val="20"/>
          <w:szCs w:val="20"/>
        </w:rPr>
        <w:t>.</w:t>
      </w:r>
    </w:p>
    <w:p w:rsidR="00762AFD" w:rsidRPr="0087148E" w:rsidRDefault="00FD38E2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Абонент –</w:t>
      </w:r>
      <w:r w:rsidRPr="0087148E">
        <w:rPr>
          <w:rFonts w:ascii="Arial" w:hAnsi="Arial" w:cs="Arial"/>
          <w:sz w:val="20"/>
          <w:szCs w:val="20"/>
        </w:rPr>
        <w:t xml:space="preserve"> пользователь услуг связи, </w:t>
      </w:r>
      <w:r w:rsidR="00986574" w:rsidRPr="0087148E">
        <w:rPr>
          <w:rFonts w:ascii="Arial" w:hAnsi="Arial" w:cs="Arial"/>
          <w:sz w:val="20"/>
          <w:szCs w:val="20"/>
        </w:rPr>
        <w:t>у которого заключен договор оказания услуг связи с Оператором</w:t>
      </w:r>
      <w:r w:rsidR="00FF3A1C" w:rsidRPr="0087148E">
        <w:rPr>
          <w:rFonts w:ascii="Arial" w:hAnsi="Arial" w:cs="Arial"/>
          <w:sz w:val="20"/>
          <w:szCs w:val="20"/>
        </w:rPr>
        <w:t>.</w:t>
      </w:r>
    </w:p>
    <w:p w:rsidR="00762AFD" w:rsidRPr="0087148E" w:rsidRDefault="00873D56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  <w:lang w:val="en-US"/>
        </w:rPr>
        <w:t>SMS</w:t>
      </w:r>
      <w:r w:rsidRPr="0087148E">
        <w:rPr>
          <w:rFonts w:ascii="Arial" w:hAnsi="Arial" w:cs="Arial"/>
          <w:b/>
          <w:sz w:val="20"/>
          <w:szCs w:val="20"/>
        </w:rPr>
        <w:t>-сообщение –</w:t>
      </w:r>
      <w:r w:rsidRPr="0087148E">
        <w:rPr>
          <w:rFonts w:ascii="Arial" w:hAnsi="Arial" w:cs="Arial"/>
          <w:sz w:val="20"/>
          <w:szCs w:val="20"/>
        </w:rPr>
        <w:t xml:space="preserve"> информация, полученная Оператором от Заказчика для направления Абоненту</w:t>
      </w:r>
      <w:r w:rsidR="00FF3A1C" w:rsidRPr="0087148E">
        <w:rPr>
          <w:rFonts w:ascii="Arial" w:hAnsi="Arial" w:cs="Arial"/>
          <w:sz w:val="20"/>
          <w:szCs w:val="20"/>
        </w:rPr>
        <w:t>.</w:t>
      </w:r>
    </w:p>
    <w:p w:rsidR="00762AFD" w:rsidRPr="0087148E" w:rsidRDefault="007472BB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  <w:lang w:val="en-US"/>
        </w:rPr>
        <w:t>SMS</w:t>
      </w:r>
      <w:r w:rsidRPr="0087148E">
        <w:rPr>
          <w:rFonts w:ascii="Arial" w:hAnsi="Arial" w:cs="Arial"/>
          <w:b/>
          <w:sz w:val="20"/>
          <w:szCs w:val="20"/>
        </w:rPr>
        <w:t xml:space="preserve">-услуга </w:t>
      </w:r>
      <w:r w:rsidR="00873D56" w:rsidRPr="0087148E">
        <w:rPr>
          <w:rFonts w:ascii="Arial" w:hAnsi="Arial" w:cs="Arial"/>
          <w:b/>
          <w:sz w:val="20"/>
          <w:szCs w:val="20"/>
        </w:rPr>
        <w:t>–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873D56" w:rsidRPr="0087148E">
        <w:rPr>
          <w:rFonts w:ascii="Arial" w:hAnsi="Arial" w:cs="Arial"/>
          <w:sz w:val="20"/>
          <w:szCs w:val="20"/>
        </w:rPr>
        <w:t xml:space="preserve">действия Оператора по направлению Абонентам </w:t>
      </w:r>
      <w:r w:rsidR="00873D56" w:rsidRPr="0087148E">
        <w:rPr>
          <w:rFonts w:ascii="Arial" w:hAnsi="Arial" w:cs="Arial"/>
          <w:sz w:val="20"/>
          <w:szCs w:val="20"/>
          <w:lang w:val="en-US"/>
        </w:rPr>
        <w:t>SMS</w:t>
      </w:r>
      <w:r w:rsidR="00873D56" w:rsidRPr="0087148E">
        <w:rPr>
          <w:rFonts w:ascii="Arial" w:hAnsi="Arial" w:cs="Arial"/>
          <w:sz w:val="20"/>
          <w:szCs w:val="20"/>
        </w:rPr>
        <w:t>-сообщений в интересах Заказчика</w:t>
      </w:r>
      <w:r w:rsidR="00FF3A1C" w:rsidRPr="0087148E">
        <w:rPr>
          <w:rFonts w:ascii="Arial" w:hAnsi="Arial" w:cs="Arial"/>
          <w:sz w:val="20"/>
          <w:szCs w:val="20"/>
        </w:rPr>
        <w:t>.</w:t>
      </w:r>
    </w:p>
    <w:p w:rsidR="00762AFD" w:rsidRPr="0087148E" w:rsidRDefault="007472BB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  <w:lang w:val="en-US"/>
        </w:rPr>
        <w:t>SMS</w:t>
      </w:r>
      <w:r w:rsidRPr="0087148E">
        <w:rPr>
          <w:rFonts w:ascii="Arial" w:hAnsi="Arial" w:cs="Arial"/>
          <w:b/>
          <w:sz w:val="20"/>
          <w:szCs w:val="20"/>
        </w:rPr>
        <w:t>-центр –</w:t>
      </w:r>
      <w:r w:rsidRPr="0087148E">
        <w:rPr>
          <w:rFonts w:ascii="Arial" w:hAnsi="Arial" w:cs="Arial"/>
          <w:sz w:val="20"/>
          <w:szCs w:val="20"/>
        </w:rPr>
        <w:t xml:space="preserve"> служба Оператора, </w:t>
      </w:r>
      <w:r w:rsidR="00873D56" w:rsidRPr="0087148E">
        <w:rPr>
          <w:rFonts w:ascii="Arial" w:hAnsi="Arial" w:cs="Arial"/>
          <w:sz w:val="20"/>
          <w:szCs w:val="20"/>
        </w:rPr>
        <w:t xml:space="preserve">имеющая оборудование, необходимое для оказания </w:t>
      </w:r>
      <w:r w:rsidR="00873D56" w:rsidRPr="0087148E">
        <w:rPr>
          <w:rFonts w:ascii="Arial" w:hAnsi="Arial" w:cs="Arial"/>
          <w:sz w:val="20"/>
          <w:szCs w:val="20"/>
          <w:lang w:val="en-US"/>
        </w:rPr>
        <w:t>SMS</w:t>
      </w:r>
      <w:r w:rsidR="00873D56" w:rsidRPr="0087148E">
        <w:rPr>
          <w:rFonts w:ascii="Arial" w:hAnsi="Arial" w:cs="Arial"/>
          <w:sz w:val="20"/>
          <w:szCs w:val="20"/>
        </w:rPr>
        <w:t>-услуг</w:t>
      </w:r>
      <w:r w:rsidR="00FF3A1C" w:rsidRPr="0087148E">
        <w:rPr>
          <w:rFonts w:ascii="Arial" w:hAnsi="Arial" w:cs="Arial"/>
          <w:sz w:val="20"/>
          <w:szCs w:val="20"/>
        </w:rPr>
        <w:t>.</w:t>
      </w:r>
    </w:p>
    <w:p w:rsidR="00762AFD" w:rsidRPr="00EB62E5" w:rsidRDefault="002F189C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Индивидуальная подпись –</w:t>
      </w:r>
      <w:r w:rsidRPr="0087148E">
        <w:rPr>
          <w:rFonts w:ascii="Arial" w:hAnsi="Arial" w:cs="Arial"/>
          <w:sz w:val="20"/>
          <w:szCs w:val="20"/>
        </w:rPr>
        <w:t xml:space="preserve"> набор букв, цифр, иных символов, отображаемых в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-сообщении в поле «от кого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», направленный на идентификацию Заказчика</w:t>
      </w:r>
      <w:r w:rsidR="004140A4" w:rsidRPr="00EB62E5">
        <w:rPr>
          <w:rFonts w:ascii="Arial" w:hAnsi="Arial" w:cs="Arial"/>
          <w:color w:val="000000" w:themeColor="text1"/>
          <w:sz w:val="20"/>
          <w:szCs w:val="20"/>
        </w:rPr>
        <w:t xml:space="preserve">. Индивидуальная подпись согласуется Сторонами в </w:t>
      </w:r>
      <w:r w:rsidR="009C1111">
        <w:rPr>
          <w:rFonts w:ascii="Arial" w:hAnsi="Arial" w:cs="Arial"/>
          <w:color w:val="000000" w:themeColor="text1"/>
          <w:sz w:val="20"/>
          <w:szCs w:val="20"/>
        </w:rPr>
        <w:t>Приложении 5</w:t>
      </w:r>
      <w:r w:rsidR="004140A4" w:rsidRPr="00EB62E5">
        <w:rPr>
          <w:rFonts w:ascii="Arial" w:hAnsi="Arial" w:cs="Arial"/>
          <w:color w:val="000000" w:themeColor="text1"/>
          <w:sz w:val="20"/>
          <w:szCs w:val="20"/>
        </w:rPr>
        <w:t xml:space="preserve"> к Договору.</w:t>
      </w:r>
    </w:p>
    <w:p w:rsidR="00762AFD" w:rsidRDefault="00063601" w:rsidP="00C12636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62E5">
        <w:rPr>
          <w:rFonts w:ascii="Arial" w:hAnsi="Arial" w:cs="Arial"/>
          <w:b/>
          <w:color w:val="000000" w:themeColor="text1"/>
          <w:sz w:val="20"/>
          <w:szCs w:val="20"/>
        </w:rPr>
        <w:t>Международная подпись –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индивидуальная подпись, которая совпадает, либо схожа до степени смешения, с товарным знаком/знаком обслуживания, фирменным наименованием, коммерческим обозначением, местом происхождения товара, права на которые зарегистрированы за иностранной организацией. Для определения индивидуальной подписи как международной не имеет значение наличие </w:t>
      </w:r>
      <w:r w:rsidR="00FF3A1C" w:rsidRPr="00EB62E5">
        <w:rPr>
          <w:rFonts w:ascii="Arial" w:hAnsi="Arial" w:cs="Arial"/>
          <w:color w:val="000000" w:themeColor="text1"/>
          <w:sz w:val="20"/>
          <w:szCs w:val="20"/>
        </w:rPr>
        <w:t>у Заказчика, являющегося российской организацией,</w:t>
      </w:r>
      <w:r w:rsidR="00F3589C" w:rsidRPr="00F358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89C">
        <w:rPr>
          <w:rFonts w:ascii="Arial" w:hAnsi="Arial" w:cs="Arial"/>
          <w:color w:val="000000" w:themeColor="text1"/>
          <w:sz w:val="20"/>
          <w:szCs w:val="20"/>
        </w:rPr>
        <w:t>иностранной организацией</w:t>
      </w:r>
      <w:r w:rsidR="00236162">
        <w:rPr>
          <w:rFonts w:ascii="Arial" w:hAnsi="Arial" w:cs="Arial"/>
          <w:color w:val="000000" w:themeColor="text1"/>
          <w:sz w:val="20"/>
          <w:szCs w:val="20"/>
        </w:rPr>
        <w:t>,</w:t>
      </w:r>
      <w:r w:rsidR="00FF3A1C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права на использование товарного знака</w:t>
      </w:r>
      <w:r w:rsidR="00FF3A1C" w:rsidRPr="00EB62E5">
        <w:rPr>
          <w:rFonts w:ascii="Arial" w:hAnsi="Arial" w:cs="Arial"/>
          <w:color w:val="000000" w:themeColor="text1"/>
          <w:sz w:val="20"/>
          <w:szCs w:val="20"/>
        </w:rPr>
        <w:t>/знака обслуживания, фирменного наименования, коммерческого обозначения, указания места происхождения товара. Отнесение индивидуальной подписи к международной определяется Оператором самостоятельно.</w:t>
      </w:r>
      <w:r w:rsidR="00C12636" w:rsidRPr="00EB62E5">
        <w:rPr>
          <w:rFonts w:ascii="Arial" w:hAnsi="Arial" w:cs="Arial"/>
          <w:color w:val="000000" w:themeColor="text1"/>
          <w:sz w:val="20"/>
          <w:szCs w:val="20"/>
        </w:rPr>
        <w:t xml:space="preserve"> Международная подпись согл</w:t>
      </w:r>
      <w:r w:rsidR="009C1111">
        <w:rPr>
          <w:rFonts w:ascii="Arial" w:hAnsi="Arial" w:cs="Arial"/>
          <w:color w:val="000000" w:themeColor="text1"/>
          <w:sz w:val="20"/>
          <w:szCs w:val="20"/>
        </w:rPr>
        <w:t>асуется Сторонами в Приложении 5</w:t>
      </w:r>
      <w:r w:rsidR="00C12636" w:rsidRPr="00EB62E5">
        <w:rPr>
          <w:rFonts w:ascii="Arial" w:hAnsi="Arial" w:cs="Arial"/>
          <w:color w:val="000000" w:themeColor="text1"/>
          <w:sz w:val="20"/>
          <w:szCs w:val="20"/>
        </w:rPr>
        <w:t xml:space="preserve"> к Договору.</w:t>
      </w:r>
    </w:p>
    <w:p w:rsidR="009A36A2" w:rsidRPr="00EB62E5" w:rsidRDefault="00903460" w:rsidP="00903460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Имя отправителя </w:t>
      </w:r>
      <w:r w:rsidR="009A36A2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9A36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162" w:rsidRPr="0087148E">
        <w:rPr>
          <w:rFonts w:ascii="Arial" w:hAnsi="Arial" w:cs="Arial"/>
          <w:sz w:val="20"/>
          <w:szCs w:val="20"/>
        </w:rPr>
        <w:t xml:space="preserve">набор букв, цифр, иных символов, отображаемых в </w:t>
      </w:r>
      <w:r w:rsidR="00236162" w:rsidRPr="0087148E">
        <w:rPr>
          <w:rFonts w:ascii="Arial" w:hAnsi="Arial" w:cs="Arial"/>
          <w:sz w:val="20"/>
          <w:szCs w:val="20"/>
          <w:lang w:val="en-US"/>
        </w:rPr>
        <w:t>SMS</w:t>
      </w:r>
      <w:r w:rsidR="00236162" w:rsidRPr="0087148E">
        <w:rPr>
          <w:rFonts w:ascii="Arial" w:hAnsi="Arial" w:cs="Arial"/>
          <w:sz w:val="20"/>
          <w:szCs w:val="20"/>
        </w:rPr>
        <w:t>-сообщении в поле «от кого</w:t>
      </w:r>
      <w:r w:rsidR="00236162" w:rsidRPr="00EB62E5">
        <w:rPr>
          <w:rFonts w:ascii="Arial" w:hAnsi="Arial" w:cs="Arial"/>
          <w:color w:val="000000" w:themeColor="text1"/>
          <w:sz w:val="20"/>
          <w:szCs w:val="20"/>
        </w:rPr>
        <w:t>», направленный на идентификацию Заказчика</w:t>
      </w:r>
      <w:r w:rsidR="00236162">
        <w:rPr>
          <w:rFonts w:ascii="Arial" w:hAnsi="Arial" w:cs="Arial"/>
          <w:color w:val="000000" w:themeColor="text1"/>
          <w:sz w:val="20"/>
          <w:szCs w:val="20"/>
        </w:rPr>
        <w:t>,</w:t>
      </w:r>
      <w:r w:rsidR="00C83B6A" w:rsidRPr="00C83B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3D73">
        <w:rPr>
          <w:rFonts w:ascii="Arial" w:hAnsi="Arial" w:cs="Arial"/>
          <w:color w:val="000000" w:themeColor="text1"/>
          <w:sz w:val="20"/>
          <w:szCs w:val="20"/>
        </w:rPr>
        <w:t>и согласованный</w:t>
      </w:r>
      <w:r w:rsidR="009C1111">
        <w:rPr>
          <w:rFonts w:ascii="Arial" w:hAnsi="Arial" w:cs="Arial"/>
          <w:color w:val="000000" w:themeColor="text1"/>
          <w:sz w:val="20"/>
          <w:szCs w:val="20"/>
        </w:rPr>
        <w:t xml:space="preserve"> сторонами в Приложении 5</w:t>
      </w:r>
      <w:r w:rsidR="002A6396">
        <w:rPr>
          <w:rFonts w:ascii="Arial" w:hAnsi="Arial" w:cs="Arial"/>
          <w:color w:val="000000" w:themeColor="text1"/>
          <w:sz w:val="20"/>
          <w:szCs w:val="20"/>
        </w:rPr>
        <w:t xml:space="preserve"> к Договору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9A36A2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="00236162">
        <w:rPr>
          <w:rFonts w:ascii="Arial" w:hAnsi="Arial" w:cs="Arial"/>
          <w:color w:val="000000" w:themeColor="text1"/>
          <w:sz w:val="20"/>
          <w:szCs w:val="20"/>
        </w:rPr>
        <w:t>предоставление которого</w:t>
      </w:r>
      <w:r w:rsidR="009A36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Оператор не взымает плату в связи с использованием повышенного тарифа оказания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>
        <w:rPr>
          <w:rFonts w:ascii="Arial" w:hAnsi="Arial" w:cs="Arial"/>
          <w:color w:val="000000" w:themeColor="text1"/>
          <w:sz w:val="20"/>
          <w:szCs w:val="20"/>
        </w:rPr>
        <w:t>-услуг</w:t>
      </w:r>
      <w:r w:rsidR="006E4BD4">
        <w:rPr>
          <w:rFonts w:ascii="Arial" w:hAnsi="Arial" w:cs="Arial"/>
          <w:color w:val="000000" w:themeColor="text1"/>
          <w:sz w:val="20"/>
          <w:szCs w:val="20"/>
        </w:rPr>
        <w:t xml:space="preserve"> (Приложение 2 к Договору)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D41705">
        <w:rPr>
          <w:rFonts w:ascii="Arial" w:hAnsi="Arial" w:cs="Arial"/>
          <w:color w:val="000000" w:themeColor="text1"/>
          <w:sz w:val="20"/>
          <w:szCs w:val="20"/>
        </w:rPr>
        <w:t xml:space="preserve"> Имя отправителя согласуется Сторонами в Приложении 5 к Договору.</w:t>
      </w:r>
    </w:p>
    <w:p w:rsidR="00762AFD" w:rsidRPr="0087148E" w:rsidRDefault="001C0F40" w:rsidP="00762AFD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EB62E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Spam</w:t>
      </w:r>
      <w:r w:rsidR="00C37B3B" w:rsidRPr="00EB62E5">
        <w:rPr>
          <w:rFonts w:ascii="Arial" w:hAnsi="Arial" w:cs="Arial"/>
          <w:b/>
          <w:color w:val="000000" w:themeColor="text1"/>
          <w:sz w:val="20"/>
          <w:szCs w:val="20"/>
        </w:rPr>
        <w:t xml:space="preserve"> -</w:t>
      </w:r>
      <w:r w:rsidR="00C37B3B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7B3B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="00C37B3B" w:rsidRPr="00EB62E5">
        <w:rPr>
          <w:rFonts w:ascii="Arial" w:hAnsi="Arial" w:cs="Arial"/>
          <w:color w:val="000000" w:themeColor="text1"/>
          <w:sz w:val="20"/>
          <w:szCs w:val="20"/>
        </w:rPr>
        <w:t xml:space="preserve">-сообщение, </w:t>
      </w:r>
      <w:r w:rsidR="00D464F2" w:rsidRPr="00EB62E5">
        <w:rPr>
          <w:rFonts w:ascii="Arial" w:hAnsi="Arial" w:cs="Arial"/>
          <w:color w:val="000000" w:themeColor="text1"/>
          <w:sz w:val="20"/>
          <w:szCs w:val="20"/>
        </w:rPr>
        <w:t>направляемое</w:t>
      </w:r>
      <w:r w:rsidR="004C5042" w:rsidRPr="00EB62E5">
        <w:rPr>
          <w:rFonts w:ascii="Arial" w:hAnsi="Arial" w:cs="Arial"/>
          <w:color w:val="000000" w:themeColor="text1"/>
          <w:sz w:val="20"/>
          <w:szCs w:val="20"/>
        </w:rPr>
        <w:t xml:space="preserve"> Абоненту </w:t>
      </w:r>
      <w:r w:rsidR="00EF482F" w:rsidRPr="00EB62E5">
        <w:rPr>
          <w:rFonts w:ascii="Arial" w:hAnsi="Arial" w:cs="Arial"/>
          <w:color w:val="000000" w:themeColor="text1"/>
          <w:sz w:val="20"/>
          <w:szCs w:val="20"/>
        </w:rPr>
        <w:t xml:space="preserve">без предварительного получения </w:t>
      </w:r>
      <w:r w:rsidR="004C5042" w:rsidRPr="00EB62E5">
        <w:rPr>
          <w:rFonts w:ascii="Arial" w:hAnsi="Arial" w:cs="Arial"/>
          <w:color w:val="000000" w:themeColor="text1"/>
          <w:sz w:val="20"/>
          <w:szCs w:val="20"/>
        </w:rPr>
        <w:t>его</w:t>
      </w:r>
      <w:r w:rsidR="00EF482F" w:rsidRPr="00EB62E5">
        <w:rPr>
          <w:rFonts w:ascii="Arial" w:hAnsi="Arial" w:cs="Arial"/>
          <w:color w:val="000000" w:themeColor="text1"/>
          <w:sz w:val="20"/>
          <w:szCs w:val="20"/>
        </w:rPr>
        <w:t xml:space="preserve"> согласия в соответствии с действующим российским законодательством, а равно </w:t>
      </w:r>
      <w:r w:rsidR="00EF482F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="00EF482F" w:rsidRPr="00EB62E5">
        <w:rPr>
          <w:rFonts w:ascii="Arial" w:hAnsi="Arial" w:cs="Arial"/>
          <w:color w:val="000000" w:themeColor="text1"/>
          <w:sz w:val="20"/>
          <w:szCs w:val="20"/>
        </w:rPr>
        <w:t xml:space="preserve">-сообщение с предоставлением Абоненту </w:t>
      </w:r>
      <w:r w:rsidR="00A97BBD" w:rsidRPr="00EB62E5">
        <w:rPr>
          <w:rFonts w:ascii="Arial" w:hAnsi="Arial" w:cs="Arial"/>
          <w:color w:val="000000" w:themeColor="text1"/>
          <w:sz w:val="20"/>
          <w:szCs w:val="20"/>
        </w:rPr>
        <w:t>недостоверной и(или)</w:t>
      </w:r>
      <w:r w:rsidR="004C5042" w:rsidRPr="00EB62E5">
        <w:rPr>
          <w:rFonts w:ascii="Arial" w:hAnsi="Arial" w:cs="Arial"/>
          <w:color w:val="000000" w:themeColor="text1"/>
          <w:sz w:val="20"/>
          <w:szCs w:val="20"/>
        </w:rPr>
        <w:t xml:space="preserve"> вводящей в заблуждение информацией, </w:t>
      </w:r>
      <w:r w:rsidR="00A97BBD" w:rsidRPr="00EB62E5">
        <w:rPr>
          <w:rFonts w:ascii="Arial" w:hAnsi="Arial" w:cs="Arial"/>
          <w:color w:val="000000" w:themeColor="text1"/>
          <w:sz w:val="20"/>
          <w:szCs w:val="20"/>
        </w:rPr>
        <w:t xml:space="preserve">информацией </w:t>
      </w:r>
      <w:r w:rsidR="00EF482F" w:rsidRPr="00EB62E5">
        <w:rPr>
          <w:rFonts w:ascii="Arial" w:hAnsi="Arial" w:cs="Arial"/>
          <w:color w:val="000000" w:themeColor="text1"/>
          <w:sz w:val="20"/>
          <w:szCs w:val="20"/>
        </w:rPr>
        <w:t>не запрашиваемой</w:t>
      </w:r>
      <w:r w:rsidR="004C5042" w:rsidRPr="00EB62E5">
        <w:rPr>
          <w:rFonts w:ascii="Arial" w:hAnsi="Arial" w:cs="Arial"/>
          <w:color w:val="000000" w:themeColor="text1"/>
          <w:sz w:val="20"/>
          <w:szCs w:val="20"/>
        </w:rPr>
        <w:t xml:space="preserve"> Абонентом</w:t>
      </w:r>
      <w:r w:rsidR="00EF482F" w:rsidRPr="00EB62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63816" w:rsidRPr="00EB62E5">
        <w:rPr>
          <w:rFonts w:ascii="Arial" w:hAnsi="Arial" w:cs="Arial"/>
          <w:color w:val="000000" w:themeColor="text1"/>
          <w:sz w:val="20"/>
          <w:szCs w:val="20"/>
        </w:rPr>
        <w:t>информацией</w:t>
      </w:r>
      <w:r w:rsidR="003562CE" w:rsidRPr="00EB62E5">
        <w:rPr>
          <w:rFonts w:ascii="Arial" w:hAnsi="Arial" w:cs="Arial"/>
          <w:color w:val="000000" w:themeColor="text1"/>
          <w:sz w:val="20"/>
          <w:szCs w:val="20"/>
        </w:rPr>
        <w:t xml:space="preserve">, нарушающей требования российского </w:t>
      </w:r>
      <w:r w:rsidR="003562CE" w:rsidRPr="0087148E">
        <w:rPr>
          <w:rFonts w:ascii="Arial" w:hAnsi="Arial" w:cs="Arial"/>
          <w:sz w:val="20"/>
          <w:szCs w:val="20"/>
        </w:rPr>
        <w:t xml:space="preserve">законодательства, </w:t>
      </w:r>
      <w:r w:rsidR="00A97BBD" w:rsidRPr="0087148E">
        <w:rPr>
          <w:rFonts w:ascii="Arial" w:hAnsi="Arial" w:cs="Arial"/>
          <w:sz w:val="20"/>
          <w:szCs w:val="20"/>
        </w:rPr>
        <w:t>информацией</w:t>
      </w:r>
      <w:r w:rsidR="004C5042" w:rsidRPr="0087148E">
        <w:rPr>
          <w:rFonts w:ascii="Arial" w:hAnsi="Arial" w:cs="Arial"/>
          <w:sz w:val="20"/>
          <w:szCs w:val="20"/>
        </w:rPr>
        <w:t xml:space="preserve"> оскорбительного, клеветнического характера, разжигающего национальную, расовую, религиозную рознь, порнографического или иного предосудительного</w:t>
      </w:r>
      <w:r w:rsidR="00C30D4A" w:rsidRPr="0087148E">
        <w:rPr>
          <w:rFonts w:ascii="Arial" w:hAnsi="Arial" w:cs="Arial"/>
          <w:sz w:val="20"/>
          <w:szCs w:val="20"/>
        </w:rPr>
        <w:t>, не этического, аморального</w:t>
      </w:r>
      <w:r w:rsidR="004C5042" w:rsidRPr="0087148E">
        <w:rPr>
          <w:rFonts w:ascii="Arial" w:hAnsi="Arial" w:cs="Arial"/>
          <w:sz w:val="20"/>
          <w:szCs w:val="20"/>
        </w:rPr>
        <w:t xml:space="preserve"> содержания.</w:t>
      </w:r>
    </w:p>
    <w:p w:rsidR="00762AFD" w:rsidRPr="00EB62E5" w:rsidRDefault="00D00AEB" w:rsidP="00E16B85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 xml:space="preserve">Массовая </w:t>
      </w:r>
      <w:r w:rsidR="00DF2156">
        <w:rPr>
          <w:rFonts w:ascii="Arial" w:hAnsi="Arial" w:cs="Arial"/>
          <w:b/>
          <w:sz w:val="20"/>
          <w:szCs w:val="20"/>
          <w:lang w:val="en-US"/>
        </w:rPr>
        <w:t>Spam</w:t>
      </w:r>
      <w:r w:rsidR="00DF2156" w:rsidRPr="00DF2156">
        <w:rPr>
          <w:rFonts w:ascii="Arial" w:hAnsi="Arial" w:cs="Arial"/>
          <w:b/>
          <w:sz w:val="20"/>
          <w:szCs w:val="20"/>
        </w:rPr>
        <w:t xml:space="preserve"> </w:t>
      </w:r>
      <w:r w:rsidRPr="0087148E">
        <w:rPr>
          <w:rFonts w:ascii="Arial" w:hAnsi="Arial" w:cs="Arial"/>
          <w:b/>
          <w:sz w:val="20"/>
          <w:szCs w:val="20"/>
        </w:rPr>
        <w:t>рассылка –</w:t>
      </w:r>
      <w:r w:rsidRPr="008714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F40" w:rsidRPr="0087148E">
        <w:rPr>
          <w:rFonts w:ascii="Arial" w:hAnsi="Arial" w:cs="Arial"/>
          <w:sz w:val="20"/>
          <w:szCs w:val="20"/>
        </w:rPr>
        <w:t>Spam</w:t>
      </w:r>
      <w:proofErr w:type="spellEnd"/>
      <w:r w:rsidR="003B23A7" w:rsidRPr="0087148E">
        <w:rPr>
          <w:rFonts w:ascii="Arial" w:hAnsi="Arial" w:cs="Arial"/>
          <w:sz w:val="20"/>
          <w:szCs w:val="20"/>
        </w:rPr>
        <w:t>,</w:t>
      </w:r>
      <w:r w:rsidR="001C0F40" w:rsidRPr="0087148E">
        <w:rPr>
          <w:rFonts w:ascii="Arial" w:hAnsi="Arial" w:cs="Arial"/>
          <w:sz w:val="20"/>
          <w:szCs w:val="20"/>
        </w:rPr>
        <w:t xml:space="preserve"> </w:t>
      </w:r>
      <w:r w:rsidR="003B23A7" w:rsidRPr="0087148E">
        <w:rPr>
          <w:rFonts w:ascii="Arial" w:hAnsi="Arial" w:cs="Arial"/>
          <w:sz w:val="20"/>
          <w:szCs w:val="20"/>
        </w:rPr>
        <w:t>направляемый</w:t>
      </w:r>
      <w:r w:rsidRPr="0087148E">
        <w:rPr>
          <w:rFonts w:ascii="Arial" w:hAnsi="Arial" w:cs="Arial"/>
          <w:sz w:val="20"/>
          <w:szCs w:val="20"/>
        </w:rPr>
        <w:t xml:space="preserve"> множеству Абонентов, либо направление одному Абоненту множества </w:t>
      </w:r>
      <w:r w:rsidR="003F640C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="003F640C" w:rsidRPr="00EB62E5">
        <w:rPr>
          <w:rFonts w:ascii="Arial" w:hAnsi="Arial" w:cs="Arial"/>
          <w:color w:val="000000" w:themeColor="text1"/>
          <w:sz w:val="20"/>
          <w:szCs w:val="20"/>
        </w:rPr>
        <w:t xml:space="preserve">-сообщений </w:t>
      </w:r>
      <w:r w:rsidR="009857B9" w:rsidRPr="00EB62E5">
        <w:rPr>
          <w:rFonts w:ascii="Arial" w:hAnsi="Arial" w:cs="Arial"/>
          <w:color w:val="000000" w:themeColor="text1"/>
          <w:sz w:val="20"/>
          <w:szCs w:val="20"/>
        </w:rPr>
        <w:t xml:space="preserve">содержащих </w:t>
      </w:r>
      <w:r w:rsidR="009857B9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Spam</w:t>
      </w:r>
      <w:r w:rsidR="009857B9" w:rsidRPr="00EB62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F4149" w:rsidRPr="00EB62E5" w:rsidRDefault="002B4BE9" w:rsidP="003C2CDA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62E5">
        <w:rPr>
          <w:rFonts w:ascii="Arial" w:hAnsi="Arial" w:cs="Arial"/>
          <w:b/>
          <w:color w:val="000000" w:themeColor="text1"/>
          <w:sz w:val="20"/>
          <w:szCs w:val="20"/>
        </w:rPr>
        <w:t>Сегментирование –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разделение одного </w:t>
      </w:r>
      <w:r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-сообщения на несколько, каждое из которых представляет собой отдельное </w:t>
      </w:r>
      <w:r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-сообщение, которое будет направлено Абоненту. Сегментирование осуществляется в соответствии со стандартами связи, применяемыми Оператором</w:t>
      </w:r>
      <w:r w:rsidR="00F32949" w:rsidRPr="00EB62E5">
        <w:rPr>
          <w:rFonts w:ascii="Arial" w:hAnsi="Arial" w:cs="Arial"/>
          <w:color w:val="000000" w:themeColor="text1"/>
          <w:sz w:val="20"/>
          <w:szCs w:val="20"/>
        </w:rPr>
        <w:t>,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и согласованными с Заказчиком в </w:t>
      </w:r>
      <w:r w:rsidR="00FF21E2" w:rsidRPr="00EB62E5">
        <w:rPr>
          <w:rFonts w:ascii="Arial" w:hAnsi="Arial" w:cs="Arial"/>
          <w:color w:val="000000" w:themeColor="text1"/>
          <w:sz w:val="20"/>
          <w:szCs w:val="20"/>
        </w:rPr>
        <w:t>Приложении 3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к Договору.</w:t>
      </w:r>
    </w:p>
    <w:p w:rsidR="00E16B85" w:rsidRPr="00EB62E5" w:rsidRDefault="00E16B85" w:rsidP="003C2CDA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62E5">
        <w:rPr>
          <w:rFonts w:ascii="Arial" w:hAnsi="Arial" w:cs="Arial"/>
          <w:b/>
          <w:color w:val="000000" w:themeColor="text1"/>
          <w:sz w:val="20"/>
          <w:szCs w:val="20"/>
        </w:rPr>
        <w:t xml:space="preserve">Отчетный период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– период времени равный календарному месяцу (с первого числа по последнее число соответствующего месяца</w:t>
      </w:r>
      <w:r w:rsidR="003C2CDA" w:rsidRPr="00EB62E5">
        <w:rPr>
          <w:rFonts w:ascii="Arial" w:hAnsi="Arial" w:cs="Arial"/>
          <w:color w:val="000000" w:themeColor="text1"/>
          <w:sz w:val="20"/>
          <w:szCs w:val="20"/>
        </w:rPr>
        <w:t xml:space="preserve"> в году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2A5366" w:rsidRPr="0087148E" w:rsidRDefault="002A5366" w:rsidP="003C2CDA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EB62E5">
        <w:rPr>
          <w:rFonts w:ascii="Arial" w:hAnsi="Arial" w:cs="Arial"/>
          <w:b/>
          <w:color w:val="000000" w:themeColor="text1"/>
          <w:sz w:val="20"/>
          <w:szCs w:val="20"/>
        </w:rPr>
        <w:t>Абонентская плата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– постоянный размер платежа за </w:t>
      </w:r>
      <w:r w:rsidR="003715CF" w:rsidRPr="00EB62E5">
        <w:rPr>
          <w:rFonts w:ascii="Arial" w:hAnsi="Arial" w:cs="Arial"/>
          <w:color w:val="000000" w:themeColor="text1"/>
          <w:sz w:val="20"/>
          <w:szCs w:val="20"/>
        </w:rPr>
        <w:t xml:space="preserve">оказание </w:t>
      </w:r>
      <w:r w:rsidR="003715CF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="003715CF" w:rsidRPr="0087148E">
        <w:rPr>
          <w:rFonts w:ascii="Arial" w:hAnsi="Arial" w:cs="Arial"/>
          <w:sz w:val="20"/>
          <w:szCs w:val="20"/>
        </w:rPr>
        <w:t>-услуг в предстоящем Отчетном</w:t>
      </w:r>
      <w:r w:rsidRPr="0087148E">
        <w:rPr>
          <w:rFonts w:ascii="Arial" w:hAnsi="Arial" w:cs="Arial"/>
          <w:sz w:val="20"/>
          <w:szCs w:val="20"/>
        </w:rPr>
        <w:t xml:space="preserve"> период</w:t>
      </w:r>
      <w:r w:rsidR="003715CF" w:rsidRPr="0087148E">
        <w:rPr>
          <w:rFonts w:ascii="Arial" w:hAnsi="Arial" w:cs="Arial"/>
          <w:sz w:val="20"/>
          <w:szCs w:val="20"/>
        </w:rPr>
        <w:t>е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3715CF" w:rsidRPr="0087148E">
        <w:rPr>
          <w:rFonts w:ascii="Arial" w:hAnsi="Arial" w:cs="Arial"/>
          <w:sz w:val="20"/>
          <w:szCs w:val="20"/>
        </w:rPr>
        <w:t xml:space="preserve">и </w:t>
      </w:r>
      <w:r w:rsidRPr="0087148E">
        <w:rPr>
          <w:rFonts w:ascii="Arial" w:hAnsi="Arial" w:cs="Arial"/>
          <w:sz w:val="20"/>
          <w:szCs w:val="20"/>
        </w:rPr>
        <w:t xml:space="preserve">не зависящий от объема фактически </w:t>
      </w:r>
      <w:r w:rsidR="003715CF" w:rsidRPr="0087148E">
        <w:rPr>
          <w:rFonts w:ascii="Arial" w:hAnsi="Arial" w:cs="Arial"/>
          <w:sz w:val="20"/>
          <w:szCs w:val="20"/>
        </w:rPr>
        <w:t xml:space="preserve">востребованных и </w:t>
      </w:r>
      <w:r w:rsidRPr="0087148E">
        <w:rPr>
          <w:rFonts w:ascii="Arial" w:hAnsi="Arial" w:cs="Arial"/>
          <w:sz w:val="20"/>
          <w:szCs w:val="20"/>
        </w:rPr>
        <w:t>полученных Заказчиком услуг. Размер Абонентской платы составляет 10 000 (десять тысяч) рублей. Абонентская плата не изменяется при не полном Отчетном периоде (снижение Абонентской платы за не полный календарный месяц отсутствует</w:t>
      </w:r>
      <w:r w:rsidR="00F3589C">
        <w:rPr>
          <w:rFonts w:ascii="Arial" w:hAnsi="Arial" w:cs="Arial"/>
          <w:sz w:val="20"/>
          <w:szCs w:val="20"/>
        </w:rPr>
        <w:t>). В случае, если Заказчиком в О</w:t>
      </w:r>
      <w:r w:rsidRPr="0087148E">
        <w:rPr>
          <w:rFonts w:ascii="Arial" w:hAnsi="Arial" w:cs="Arial"/>
          <w:sz w:val="20"/>
          <w:szCs w:val="20"/>
        </w:rPr>
        <w:t>тчетном периоде использован не полный размер Абонентской платы, то неиспользованные денежные средст</w:t>
      </w:r>
      <w:r w:rsidR="00F3589C">
        <w:rPr>
          <w:rFonts w:ascii="Arial" w:hAnsi="Arial" w:cs="Arial"/>
          <w:sz w:val="20"/>
          <w:szCs w:val="20"/>
        </w:rPr>
        <w:t>ва не переносятся на следующий О</w:t>
      </w:r>
      <w:r w:rsidRPr="0087148E">
        <w:rPr>
          <w:rFonts w:ascii="Arial" w:hAnsi="Arial" w:cs="Arial"/>
          <w:sz w:val="20"/>
          <w:szCs w:val="20"/>
        </w:rPr>
        <w:t>тчетный период</w:t>
      </w:r>
      <w:r w:rsidR="007326C2" w:rsidRPr="0087148E">
        <w:rPr>
          <w:rFonts w:ascii="Arial" w:hAnsi="Arial" w:cs="Arial"/>
          <w:sz w:val="20"/>
          <w:szCs w:val="20"/>
        </w:rPr>
        <w:t xml:space="preserve">, а </w:t>
      </w:r>
      <w:r w:rsidR="007326C2" w:rsidRPr="0087148E">
        <w:rPr>
          <w:rFonts w:ascii="Arial" w:hAnsi="Arial" w:cs="Arial"/>
          <w:sz w:val="20"/>
          <w:szCs w:val="20"/>
          <w:lang w:val="en-US"/>
        </w:rPr>
        <w:t>SMS</w:t>
      </w:r>
      <w:r w:rsidR="007326C2" w:rsidRPr="0087148E">
        <w:rPr>
          <w:rFonts w:ascii="Arial" w:hAnsi="Arial" w:cs="Arial"/>
          <w:sz w:val="20"/>
          <w:szCs w:val="20"/>
        </w:rPr>
        <w:t>-услуги считаются не востребованными Заказчиком</w:t>
      </w:r>
      <w:r w:rsidRPr="0087148E">
        <w:rPr>
          <w:rFonts w:ascii="Arial" w:hAnsi="Arial" w:cs="Arial"/>
          <w:sz w:val="20"/>
          <w:szCs w:val="20"/>
        </w:rPr>
        <w:t>.</w:t>
      </w:r>
      <w:r w:rsidR="00E16B85" w:rsidRPr="0087148E">
        <w:rPr>
          <w:rFonts w:ascii="Arial" w:hAnsi="Arial" w:cs="Arial"/>
          <w:sz w:val="20"/>
          <w:szCs w:val="20"/>
        </w:rPr>
        <w:t xml:space="preserve"> В</w:t>
      </w:r>
      <w:r w:rsidR="007326C2" w:rsidRPr="0087148E">
        <w:rPr>
          <w:rFonts w:ascii="Arial" w:hAnsi="Arial" w:cs="Arial"/>
          <w:sz w:val="20"/>
          <w:szCs w:val="20"/>
        </w:rPr>
        <w:t xml:space="preserve"> размер </w:t>
      </w:r>
      <w:r w:rsidR="007326C2" w:rsidRPr="0087148E">
        <w:rPr>
          <w:rFonts w:ascii="Arial" w:hAnsi="Arial" w:cs="Arial"/>
          <w:sz w:val="20"/>
          <w:szCs w:val="20"/>
        </w:rPr>
        <w:lastRenderedPageBreak/>
        <w:t>Абонентс</w:t>
      </w:r>
      <w:r w:rsidR="00E16B85" w:rsidRPr="0087148E">
        <w:rPr>
          <w:rFonts w:ascii="Arial" w:hAnsi="Arial" w:cs="Arial"/>
          <w:sz w:val="20"/>
          <w:szCs w:val="20"/>
        </w:rPr>
        <w:t>кой платы не входят иные услуги: предоставление Индивидуальной подписи, Международной подписи и иные</w:t>
      </w:r>
      <w:r w:rsidR="007326C2" w:rsidRPr="0087148E">
        <w:rPr>
          <w:rFonts w:ascii="Arial" w:hAnsi="Arial" w:cs="Arial"/>
          <w:sz w:val="20"/>
          <w:szCs w:val="20"/>
        </w:rPr>
        <w:t xml:space="preserve"> услуги</w:t>
      </w:r>
      <w:r w:rsidR="00E16B85" w:rsidRPr="0087148E">
        <w:rPr>
          <w:rFonts w:ascii="Arial" w:hAnsi="Arial" w:cs="Arial"/>
          <w:sz w:val="20"/>
          <w:szCs w:val="20"/>
        </w:rPr>
        <w:t>.</w:t>
      </w:r>
    </w:p>
    <w:p w:rsidR="005E03A7" w:rsidRDefault="005E03A7" w:rsidP="003C2C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7148E" w:rsidRPr="0087148E" w:rsidRDefault="0087148E" w:rsidP="003C2C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E03A7" w:rsidRPr="0087148E" w:rsidRDefault="005E03A7" w:rsidP="005E03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ПРЕДМЕТ ДОГОВОРА</w:t>
      </w:r>
    </w:p>
    <w:p w:rsidR="005E03A7" w:rsidRPr="0087148E" w:rsidRDefault="005E03A7" w:rsidP="005E0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3A7" w:rsidRPr="00EB62E5" w:rsidRDefault="00762AFD" w:rsidP="00762AF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Оператор оказывает Заказчику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-услуги в порядке и </w:t>
      </w:r>
      <w:r w:rsidR="00F2325C" w:rsidRPr="0087148E">
        <w:rPr>
          <w:rFonts w:ascii="Arial" w:hAnsi="Arial" w:cs="Arial"/>
          <w:sz w:val="20"/>
          <w:szCs w:val="20"/>
        </w:rPr>
        <w:t>на условиях,</w:t>
      </w:r>
      <w:r w:rsidRPr="0087148E">
        <w:rPr>
          <w:rFonts w:ascii="Arial" w:hAnsi="Arial" w:cs="Arial"/>
          <w:sz w:val="20"/>
          <w:szCs w:val="20"/>
        </w:rPr>
        <w:t xml:space="preserve"> предусмотренных Договором и приложениями к нему, а Заказчик обязуется принять и оплатить оказанные услуги в порядке и </w:t>
      </w:r>
      <w:r w:rsidR="00A7054B" w:rsidRPr="0087148E">
        <w:rPr>
          <w:rFonts w:ascii="Arial" w:hAnsi="Arial" w:cs="Arial"/>
          <w:sz w:val="20"/>
          <w:szCs w:val="20"/>
        </w:rPr>
        <w:t xml:space="preserve">в </w:t>
      </w:r>
      <w:r w:rsidR="00A7054B" w:rsidRPr="00EB62E5">
        <w:rPr>
          <w:rFonts w:ascii="Arial" w:hAnsi="Arial" w:cs="Arial"/>
          <w:color w:val="000000" w:themeColor="text1"/>
          <w:sz w:val="20"/>
          <w:szCs w:val="20"/>
        </w:rPr>
        <w:t>сроки,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установленные Договором.</w:t>
      </w:r>
    </w:p>
    <w:p w:rsidR="00762AFD" w:rsidRPr="00EB62E5" w:rsidRDefault="00762AFD" w:rsidP="00762AF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-услуги оказываются Оператором в соответствии с Правилами оказания </w:t>
      </w:r>
      <w:r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-услуг – </w:t>
      </w:r>
      <w:r w:rsidR="00F32949" w:rsidRPr="00EB62E5">
        <w:rPr>
          <w:rFonts w:ascii="Arial" w:hAnsi="Arial" w:cs="Arial"/>
          <w:color w:val="000000" w:themeColor="text1"/>
          <w:sz w:val="20"/>
          <w:szCs w:val="20"/>
        </w:rPr>
        <w:t>Приложение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3 к Договору.</w:t>
      </w:r>
    </w:p>
    <w:p w:rsidR="00762AFD" w:rsidRDefault="00762AFD" w:rsidP="00762AF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62E5">
        <w:rPr>
          <w:rFonts w:ascii="Arial" w:hAnsi="Arial" w:cs="Arial"/>
          <w:color w:val="000000" w:themeColor="text1"/>
          <w:sz w:val="20"/>
          <w:szCs w:val="20"/>
        </w:rPr>
        <w:t>Стоимость</w:t>
      </w:r>
      <w:r w:rsidR="000E4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оказания услуг согласовывается сторонами в </w:t>
      </w:r>
      <w:r w:rsidR="00F32949" w:rsidRPr="00EB62E5">
        <w:rPr>
          <w:rFonts w:ascii="Arial" w:hAnsi="Arial" w:cs="Arial"/>
          <w:color w:val="000000" w:themeColor="text1"/>
          <w:sz w:val="20"/>
          <w:szCs w:val="20"/>
        </w:rPr>
        <w:t>Приложении</w:t>
      </w:r>
      <w:r w:rsidR="00FF21E2" w:rsidRPr="00EB62E5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к Договору</w:t>
      </w:r>
    </w:p>
    <w:p w:rsidR="004A08CA" w:rsidRPr="00EB62E5" w:rsidRDefault="004A08CA" w:rsidP="00762AF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Стоимость услуг за подключение Индивидуальной подписи, Международной подписи, Имени отправителя, ежемесячная плата за предоставление Индивидуальной подписи, Международной подписи, согласовывается Сторонами в Приложении 1 к Договору.</w:t>
      </w:r>
    </w:p>
    <w:p w:rsidR="00F32949" w:rsidRPr="0087148E" w:rsidRDefault="00F32949" w:rsidP="00F3294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32949" w:rsidRPr="0087148E" w:rsidRDefault="00187EE3" w:rsidP="00F329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F32949" w:rsidRPr="0087148E" w:rsidRDefault="00F32949" w:rsidP="00F3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C6A" w:rsidRPr="0087148E" w:rsidRDefault="00481C6A" w:rsidP="00C30176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При реализации прав и исполнении обязанностей Стороны:</w:t>
      </w:r>
    </w:p>
    <w:p w:rsidR="00481C6A" w:rsidRPr="0087148E" w:rsidRDefault="00187EE3" w:rsidP="00C30176">
      <w:pPr>
        <w:pStyle w:val="a3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Согласовывают протоколы канала связи;</w:t>
      </w:r>
    </w:p>
    <w:p w:rsidR="00187EE3" w:rsidRPr="00EB62E5" w:rsidRDefault="00187EE3" w:rsidP="00C30176">
      <w:pPr>
        <w:pStyle w:val="a3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Самостоятельно несут расходы по эксплуатации канала связи, развитию и модернизации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технических средств, поддержанию работоспособности оборудования, поддержанию качества канала связи в определенной для Стороны Зоне обслуживания. Зоны обслуживания согласуются Сторонами в Приложении </w:t>
      </w:r>
      <w:r w:rsidR="00FF21E2" w:rsidRPr="00EB62E5">
        <w:rPr>
          <w:rFonts w:ascii="Arial" w:hAnsi="Arial" w:cs="Arial"/>
          <w:color w:val="000000" w:themeColor="text1"/>
          <w:sz w:val="20"/>
          <w:szCs w:val="20"/>
        </w:rPr>
        <w:t>4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к Договору</w:t>
      </w:r>
      <w:r w:rsidR="00E34729" w:rsidRPr="00EB62E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87EE3" w:rsidRPr="00EB62E5" w:rsidRDefault="00C60DCA" w:rsidP="00C30176">
      <w:pPr>
        <w:pStyle w:val="a3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62E5">
        <w:rPr>
          <w:rFonts w:ascii="Arial" w:hAnsi="Arial" w:cs="Arial"/>
          <w:color w:val="000000" w:themeColor="text1"/>
          <w:sz w:val="20"/>
          <w:szCs w:val="20"/>
        </w:rPr>
        <w:t>Самостоятельно в своей Зоне ответственности</w:t>
      </w:r>
      <w:r w:rsidR="001E120C" w:rsidRPr="00EB62E5">
        <w:rPr>
          <w:rFonts w:ascii="Arial" w:hAnsi="Arial" w:cs="Arial"/>
          <w:color w:val="000000" w:themeColor="text1"/>
          <w:sz w:val="20"/>
          <w:szCs w:val="20"/>
        </w:rPr>
        <w:t xml:space="preserve"> и при взаимодействии сетей связи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обеспечивают исполнение и неукоснительное соблюдение обязательных требований российского законодательства в области связи</w:t>
      </w:r>
      <w:r w:rsidR="00E34729" w:rsidRPr="00EB62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E3E7A" w:rsidRPr="00EB62E5">
        <w:rPr>
          <w:rFonts w:ascii="Arial" w:hAnsi="Arial" w:cs="Arial"/>
          <w:color w:val="000000" w:themeColor="text1"/>
          <w:sz w:val="20"/>
          <w:szCs w:val="20"/>
        </w:rPr>
        <w:t xml:space="preserve">подзаконных актов,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нормативных документов и разъяснений ведомств</w:t>
      </w:r>
      <w:r w:rsidR="00FE3E7A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>в области связи,</w:t>
      </w:r>
      <w:r w:rsidR="00E34729" w:rsidRPr="00EB62E5">
        <w:rPr>
          <w:rFonts w:ascii="Arial" w:hAnsi="Arial" w:cs="Arial"/>
          <w:color w:val="000000" w:themeColor="text1"/>
          <w:sz w:val="20"/>
          <w:szCs w:val="20"/>
        </w:rPr>
        <w:t xml:space="preserve"> в том числе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120C" w:rsidRPr="00EB62E5">
        <w:rPr>
          <w:rFonts w:ascii="Arial" w:hAnsi="Arial" w:cs="Arial"/>
          <w:color w:val="000000" w:themeColor="text1"/>
          <w:sz w:val="20"/>
          <w:szCs w:val="20"/>
        </w:rPr>
        <w:t>по защите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тайны связи,</w:t>
      </w:r>
      <w:r w:rsidR="001E120C" w:rsidRPr="00EB62E5">
        <w:rPr>
          <w:rFonts w:ascii="Arial" w:hAnsi="Arial" w:cs="Arial"/>
          <w:color w:val="000000" w:themeColor="text1"/>
          <w:sz w:val="20"/>
          <w:szCs w:val="20"/>
        </w:rPr>
        <w:t xml:space="preserve"> защите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информации </w:t>
      </w:r>
      <w:r w:rsidR="00AE6B0D" w:rsidRPr="00EB62E5">
        <w:rPr>
          <w:rFonts w:ascii="Arial" w:hAnsi="Arial" w:cs="Arial"/>
          <w:color w:val="000000" w:themeColor="text1"/>
          <w:sz w:val="20"/>
          <w:szCs w:val="20"/>
        </w:rPr>
        <w:t>передаваемой по каналам связи</w:t>
      </w:r>
      <w:r w:rsidR="00E34729" w:rsidRPr="00EB62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E120C" w:rsidRPr="00EB62E5">
        <w:rPr>
          <w:rFonts w:ascii="Arial" w:hAnsi="Arial" w:cs="Arial"/>
          <w:color w:val="000000" w:themeColor="text1"/>
          <w:sz w:val="20"/>
          <w:szCs w:val="20"/>
        </w:rPr>
        <w:t xml:space="preserve">соблюдению </w:t>
      </w:r>
      <w:r w:rsidR="00E34729" w:rsidRPr="00EB62E5">
        <w:rPr>
          <w:rFonts w:ascii="Arial" w:hAnsi="Arial" w:cs="Arial"/>
          <w:color w:val="000000" w:themeColor="text1"/>
          <w:sz w:val="20"/>
          <w:szCs w:val="20"/>
        </w:rPr>
        <w:t>условий лицензии;</w:t>
      </w:r>
    </w:p>
    <w:p w:rsidR="00765E9F" w:rsidRPr="0087148E" w:rsidRDefault="00CE37B9" w:rsidP="00C30176">
      <w:pPr>
        <w:pStyle w:val="a3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EB62E5">
        <w:rPr>
          <w:rFonts w:ascii="Arial" w:hAnsi="Arial" w:cs="Arial"/>
          <w:color w:val="000000" w:themeColor="text1"/>
          <w:sz w:val="20"/>
          <w:szCs w:val="20"/>
        </w:rPr>
        <w:t>Осуществляют оперативно-техническое взаимодействие в случаях возникновения неисправностей для их устранения, содействуют друг другу в вопро</w:t>
      </w:r>
      <w:r w:rsidR="00D86890" w:rsidRPr="00EB62E5">
        <w:rPr>
          <w:rFonts w:ascii="Arial" w:hAnsi="Arial" w:cs="Arial"/>
          <w:color w:val="000000" w:themeColor="text1"/>
          <w:sz w:val="20"/>
          <w:szCs w:val="20"/>
        </w:rPr>
        <w:t>сах установления причин, наличия/отсутствия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вины в действиях Стороны в Зоне ответственности</w:t>
      </w:r>
      <w:r w:rsidR="00B31489" w:rsidRPr="00EB62E5"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которой возникла неисправность</w:t>
      </w:r>
      <w:r w:rsidR="0021562A" w:rsidRPr="00EB62E5">
        <w:rPr>
          <w:rFonts w:ascii="Arial" w:hAnsi="Arial" w:cs="Arial"/>
          <w:color w:val="000000" w:themeColor="text1"/>
          <w:sz w:val="20"/>
          <w:szCs w:val="20"/>
        </w:rPr>
        <w:t>. Оперативно</w:t>
      </w:r>
      <w:r w:rsidR="00727A6A">
        <w:rPr>
          <w:rFonts w:ascii="Arial" w:hAnsi="Arial" w:cs="Arial"/>
          <w:color w:val="000000" w:themeColor="text1"/>
          <w:sz w:val="20"/>
          <w:szCs w:val="20"/>
        </w:rPr>
        <w:t>-</w:t>
      </w:r>
      <w:r w:rsidR="0021562A" w:rsidRPr="00EB62E5">
        <w:rPr>
          <w:rFonts w:ascii="Arial" w:hAnsi="Arial" w:cs="Arial"/>
          <w:color w:val="000000" w:themeColor="text1"/>
          <w:sz w:val="20"/>
          <w:szCs w:val="20"/>
        </w:rPr>
        <w:t xml:space="preserve">техническое взаимодействие осуществляется Сторонами по контактам, указанным в Приложении </w:t>
      </w:r>
      <w:r w:rsidR="00FF21E2" w:rsidRPr="00EB62E5">
        <w:rPr>
          <w:rFonts w:ascii="Arial" w:hAnsi="Arial" w:cs="Arial"/>
          <w:color w:val="000000" w:themeColor="text1"/>
          <w:sz w:val="20"/>
          <w:szCs w:val="20"/>
        </w:rPr>
        <w:t>4</w:t>
      </w:r>
      <w:r w:rsidR="0021562A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562A" w:rsidRPr="0087148E">
        <w:rPr>
          <w:rFonts w:ascii="Arial" w:hAnsi="Arial" w:cs="Arial"/>
          <w:sz w:val="20"/>
          <w:szCs w:val="20"/>
        </w:rPr>
        <w:t>к Договору</w:t>
      </w:r>
      <w:r w:rsidR="00591202" w:rsidRPr="0087148E">
        <w:rPr>
          <w:rFonts w:ascii="Arial" w:hAnsi="Arial" w:cs="Arial"/>
          <w:sz w:val="20"/>
          <w:szCs w:val="20"/>
        </w:rPr>
        <w:t>.</w:t>
      </w:r>
    </w:p>
    <w:p w:rsidR="00E9399A" w:rsidRPr="0087148E" w:rsidRDefault="00E9399A" w:rsidP="00C30176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Права Оператора:</w:t>
      </w:r>
    </w:p>
    <w:p w:rsidR="00E9399A" w:rsidRPr="0087148E" w:rsidRDefault="004B3D7E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 одностороннем порядке в своей Зоне ответственности изменять параметры подключения к оборудованию Оператора</w:t>
      </w:r>
      <w:r w:rsidR="008B3B9B" w:rsidRPr="0087148E">
        <w:rPr>
          <w:rFonts w:ascii="Arial" w:hAnsi="Arial" w:cs="Arial"/>
          <w:sz w:val="20"/>
          <w:szCs w:val="20"/>
        </w:rPr>
        <w:t xml:space="preserve">, в том числе </w:t>
      </w:r>
      <w:r w:rsidR="002D50E9" w:rsidRPr="0087148E">
        <w:rPr>
          <w:rFonts w:ascii="Arial" w:hAnsi="Arial" w:cs="Arial"/>
          <w:sz w:val="20"/>
          <w:szCs w:val="20"/>
        </w:rPr>
        <w:t>параметры</w:t>
      </w:r>
      <w:r w:rsidR="008B3B9B" w:rsidRPr="0087148E">
        <w:rPr>
          <w:rFonts w:ascii="Arial" w:hAnsi="Arial" w:cs="Arial"/>
          <w:sz w:val="20"/>
          <w:szCs w:val="20"/>
        </w:rPr>
        <w:t xml:space="preserve"> подключения к протоколу </w:t>
      </w:r>
      <w:r w:rsidR="008B3B9B" w:rsidRPr="0087148E">
        <w:rPr>
          <w:rFonts w:ascii="Arial" w:hAnsi="Arial" w:cs="Arial"/>
          <w:sz w:val="20"/>
          <w:szCs w:val="20"/>
          <w:lang w:val="en-US"/>
        </w:rPr>
        <w:t>SMPP</w:t>
      </w:r>
      <w:r w:rsidR="008B3B9B" w:rsidRPr="0087148E">
        <w:rPr>
          <w:rFonts w:ascii="Arial" w:hAnsi="Arial" w:cs="Arial"/>
          <w:sz w:val="20"/>
          <w:szCs w:val="20"/>
        </w:rPr>
        <w:t xml:space="preserve"> 3.4</w:t>
      </w:r>
      <w:r w:rsidR="00F06B8B" w:rsidRPr="0087148E">
        <w:rPr>
          <w:rFonts w:ascii="Arial" w:hAnsi="Arial" w:cs="Arial"/>
          <w:sz w:val="20"/>
          <w:szCs w:val="20"/>
        </w:rPr>
        <w:t>,</w:t>
      </w:r>
      <w:r w:rsidR="00727A6A">
        <w:rPr>
          <w:rFonts w:ascii="Arial" w:hAnsi="Arial" w:cs="Arial"/>
          <w:sz w:val="20"/>
          <w:szCs w:val="20"/>
        </w:rPr>
        <w:t xml:space="preserve"> </w:t>
      </w:r>
      <w:r w:rsidR="000E43D6">
        <w:rPr>
          <w:rFonts w:ascii="Arial" w:hAnsi="Arial" w:cs="Arial"/>
          <w:sz w:val="20"/>
          <w:szCs w:val="20"/>
        </w:rPr>
        <w:t>изменения</w:t>
      </w:r>
      <w:r w:rsidR="009D75F0">
        <w:rPr>
          <w:rFonts w:ascii="Arial" w:hAnsi="Arial" w:cs="Arial"/>
          <w:sz w:val="20"/>
          <w:szCs w:val="20"/>
        </w:rPr>
        <w:t xml:space="preserve"> </w:t>
      </w:r>
      <w:r w:rsidR="00727A6A">
        <w:rPr>
          <w:rFonts w:ascii="Arial" w:hAnsi="Arial" w:cs="Arial"/>
          <w:sz w:val="20"/>
          <w:szCs w:val="20"/>
          <w:lang w:val="en-US"/>
        </w:rPr>
        <w:t>IP</w:t>
      </w:r>
      <w:r w:rsidR="00727A6A" w:rsidRPr="00727A6A">
        <w:rPr>
          <w:rFonts w:ascii="Arial" w:hAnsi="Arial" w:cs="Arial"/>
          <w:sz w:val="20"/>
          <w:szCs w:val="20"/>
        </w:rPr>
        <w:t>-</w:t>
      </w:r>
      <w:r w:rsidR="00727A6A">
        <w:rPr>
          <w:rFonts w:ascii="Arial" w:hAnsi="Arial" w:cs="Arial"/>
          <w:sz w:val="20"/>
          <w:szCs w:val="20"/>
        </w:rPr>
        <w:t>адреса</w:t>
      </w:r>
      <w:r w:rsidRPr="0087148E">
        <w:rPr>
          <w:rFonts w:ascii="Arial" w:hAnsi="Arial" w:cs="Arial"/>
          <w:sz w:val="20"/>
          <w:szCs w:val="20"/>
        </w:rPr>
        <w:t xml:space="preserve"> и требовать изменения Заказчиком параметров в своей Зоне ответственности в соответствии с произведенными </w:t>
      </w:r>
      <w:r w:rsidR="002D50E9" w:rsidRPr="0087148E">
        <w:rPr>
          <w:rFonts w:ascii="Arial" w:hAnsi="Arial" w:cs="Arial"/>
          <w:sz w:val="20"/>
          <w:szCs w:val="20"/>
        </w:rPr>
        <w:t xml:space="preserve">Оператором </w:t>
      </w:r>
      <w:r w:rsidRPr="0087148E">
        <w:rPr>
          <w:rFonts w:ascii="Arial" w:hAnsi="Arial" w:cs="Arial"/>
          <w:sz w:val="20"/>
          <w:szCs w:val="20"/>
        </w:rPr>
        <w:t xml:space="preserve">изменениями. Изменения параметров, требующие от Заказчика внесения изменений в своей Зоне ответственности, осуществляются с предварительным уведомлением Заказчика </w:t>
      </w:r>
      <w:r w:rsidR="00570DC6" w:rsidRPr="0087148E">
        <w:rPr>
          <w:rFonts w:ascii="Arial" w:hAnsi="Arial" w:cs="Arial"/>
          <w:sz w:val="20"/>
          <w:szCs w:val="20"/>
        </w:rPr>
        <w:t xml:space="preserve">не менее чем </w:t>
      </w:r>
      <w:r w:rsidRPr="0087148E">
        <w:rPr>
          <w:rFonts w:ascii="Arial" w:hAnsi="Arial" w:cs="Arial"/>
          <w:sz w:val="20"/>
          <w:szCs w:val="20"/>
        </w:rPr>
        <w:t>за 3 (три) рабочих дня до внесения изменений Оператором</w:t>
      </w:r>
      <w:r w:rsidR="009D75F0">
        <w:rPr>
          <w:rFonts w:ascii="Arial" w:hAnsi="Arial" w:cs="Arial"/>
          <w:sz w:val="20"/>
          <w:szCs w:val="20"/>
        </w:rPr>
        <w:t xml:space="preserve"> </w:t>
      </w:r>
      <w:r w:rsidR="009D75F0" w:rsidRPr="0087148E">
        <w:rPr>
          <w:rFonts w:ascii="Arial" w:hAnsi="Arial" w:cs="Arial"/>
          <w:sz w:val="20"/>
          <w:szCs w:val="20"/>
        </w:rPr>
        <w:t xml:space="preserve">по электронной почте, указанной в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9D75F0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9D75F0" w:rsidRPr="0087148E">
        <w:rPr>
          <w:rFonts w:ascii="Arial" w:hAnsi="Arial" w:cs="Arial"/>
          <w:sz w:val="20"/>
          <w:szCs w:val="20"/>
        </w:rPr>
        <w:t xml:space="preserve"> Договора</w:t>
      </w:r>
      <w:r w:rsidRPr="0087148E">
        <w:rPr>
          <w:rFonts w:ascii="Arial" w:hAnsi="Arial" w:cs="Arial"/>
          <w:sz w:val="20"/>
          <w:szCs w:val="20"/>
        </w:rPr>
        <w:t>;</w:t>
      </w:r>
    </w:p>
    <w:p w:rsidR="00570DC6" w:rsidRPr="0087148E" w:rsidRDefault="003E05C5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одностороннем порядке </w:t>
      </w:r>
      <w:r w:rsidR="00AF1028" w:rsidRPr="0087148E">
        <w:rPr>
          <w:rFonts w:ascii="Arial" w:hAnsi="Arial" w:cs="Arial"/>
          <w:sz w:val="20"/>
          <w:szCs w:val="20"/>
        </w:rPr>
        <w:t>изменять стоимость оказания услуг, согласованную Сторонами</w:t>
      </w:r>
      <w:r w:rsidRPr="0087148E">
        <w:rPr>
          <w:rFonts w:ascii="Arial" w:hAnsi="Arial" w:cs="Arial"/>
          <w:sz w:val="20"/>
          <w:szCs w:val="20"/>
        </w:rPr>
        <w:t>. Изменение стоимости услуг осуществляется с предварительным уведомлен</w:t>
      </w:r>
      <w:r w:rsidR="007A3795">
        <w:rPr>
          <w:rFonts w:ascii="Arial" w:hAnsi="Arial" w:cs="Arial"/>
          <w:sz w:val="20"/>
          <w:szCs w:val="20"/>
        </w:rPr>
        <w:t>ием Заказчика не менее чем за 15 (пятнадцать</w:t>
      </w:r>
      <w:r w:rsidRPr="0087148E">
        <w:rPr>
          <w:rFonts w:ascii="Arial" w:hAnsi="Arial" w:cs="Arial"/>
          <w:sz w:val="20"/>
          <w:szCs w:val="20"/>
        </w:rPr>
        <w:t>) календарных дней</w:t>
      </w:r>
      <w:r w:rsidR="003877E0">
        <w:rPr>
          <w:rFonts w:ascii="Arial" w:hAnsi="Arial" w:cs="Arial"/>
          <w:sz w:val="20"/>
          <w:szCs w:val="20"/>
        </w:rPr>
        <w:t xml:space="preserve"> </w:t>
      </w:r>
      <w:r w:rsidR="003877E0" w:rsidRPr="0087148E">
        <w:rPr>
          <w:rFonts w:ascii="Arial" w:hAnsi="Arial" w:cs="Arial"/>
          <w:sz w:val="20"/>
          <w:szCs w:val="20"/>
        </w:rPr>
        <w:t xml:space="preserve">по электронной почте, указанной в </w:t>
      </w:r>
      <w:r w:rsidR="003877E0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3877E0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3877E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3877E0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3877E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3877E0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877E0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3877E0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3877E0" w:rsidRPr="0087148E">
        <w:rPr>
          <w:rFonts w:ascii="Arial" w:hAnsi="Arial" w:cs="Arial"/>
          <w:sz w:val="20"/>
          <w:szCs w:val="20"/>
        </w:rPr>
        <w:t xml:space="preserve"> Договора</w:t>
      </w:r>
      <w:r w:rsidR="00D85933" w:rsidRPr="0087148E">
        <w:rPr>
          <w:rFonts w:ascii="Arial" w:hAnsi="Arial" w:cs="Arial"/>
          <w:sz w:val="20"/>
          <w:szCs w:val="20"/>
        </w:rPr>
        <w:t>;</w:t>
      </w:r>
    </w:p>
    <w:p w:rsidR="00241564" w:rsidRPr="0087148E" w:rsidRDefault="00241564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Потребовать от Заказчика обязательного указания в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-сообщении контактной информации Заказчика, в виде: телефона, </w:t>
      </w:r>
      <w:r w:rsidRPr="0087148E">
        <w:rPr>
          <w:rFonts w:ascii="Arial" w:hAnsi="Arial" w:cs="Arial"/>
          <w:sz w:val="20"/>
          <w:szCs w:val="20"/>
          <w:lang w:val="en-US"/>
        </w:rPr>
        <w:t>e</w:t>
      </w:r>
      <w:r w:rsidRPr="0087148E">
        <w:rPr>
          <w:rFonts w:ascii="Arial" w:hAnsi="Arial" w:cs="Arial"/>
          <w:sz w:val="20"/>
          <w:szCs w:val="20"/>
        </w:rPr>
        <w:t>-</w:t>
      </w:r>
      <w:r w:rsidRPr="0087148E">
        <w:rPr>
          <w:rFonts w:ascii="Arial" w:hAnsi="Arial" w:cs="Arial"/>
          <w:sz w:val="20"/>
          <w:szCs w:val="20"/>
          <w:lang w:val="en-US"/>
        </w:rPr>
        <w:t>mail</w:t>
      </w:r>
      <w:r w:rsidRPr="0087148E">
        <w:rPr>
          <w:rFonts w:ascii="Arial" w:hAnsi="Arial" w:cs="Arial"/>
          <w:sz w:val="20"/>
          <w:szCs w:val="20"/>
        </w:rPr>
        <w:t xml:space="preserve">, </w:t>
      </w:r>
      <w:r w:rsidRPr="0087148E">
        <w:rPr>
          <w:rFonts w:ascii="Arial" w:hAnsi="Arial" w:cs="Arial"/>
          <w:sz w:val="20"/>
          <w:szCs w:val="20"/>
          <w:lang w:val="en-US"/>
        </w:rPr>
        <w:t>web</w:t>
      </w:r>
      <w:r w:rsidRPr="0087148E">
        <w:rPr>
          <w:rFonts w:ascii="Arial" w:hAnsi="Arial" w:cs="Arial"/>
          <w:sz w:val="20"/>
          <w:szCs w:val="20"/>
        </w:rPr>
        <w:t xml:space="preserve">-адреса, </w:t>
      </w:r>
      <w:proofErr w:type="spellStart"/>
      <w:r w:rsidRPr="0087148E">
        <w:rPr>
          <w:rFonts w:ascii="Arial" w:hAnsi="Arial" w:cs="Arial"/>
          <w:sz w:val="20"/>
          <w:szCs w:val="20"/>
          <w:lang w:val="en-US"/>
        </w:rPr>
        <w:t>wap</w:t>
      </w:r>
      <w:proofErr w:type="spellEnd"/>
      <w:r w:rsidRPr="0087148E">
        <w:rPr>
          <w:rFonts w:ascii="Arial" w:hAnsi="Arial" w:cs="Arial"/>
          <w:sz w:val="20"/>
          <w:szCs w:val="20"/>
        </w:rPr>
        <w:t>-сайта, наименования, в том числе с указанием ОГРН Заказчика. Требования о предоставлении контактных данных могут быть выдвинуты Оператором как в отношении одного вида контактной информации, так и в отношении всех видов контактной информации одновременно</w:t>
      </w:r>
      <w:r w:rsidR="009D75F0">
        <w:rPr>
          <w:rFonts w:ascii="Arial" w:hAnsi="Arial" w:cs="Arial"/>
          <w:sz w:val="20"/>
          <w:szCs w:val="20"/>
        </w:rPr>
        <w:t xml:space="preserve">. Требования направляются </w:t>
      </w:r>
      <w:r w:rsidR="009D75F0" w:rsidRPr="0087148E">
        <w:rPr>
          <w:rFonts w:ascii="Arial" w:hAnsi="Arial" w:cs="Arial"/>
          <w:sz w:val="20"/>
          <w:szCs w:val="20"/>
        </w:rPr>
        <w:t xml:space="preserve">по электронной почте, указанной в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9D75F0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9D75F0" w:rsidRPr="0087148E">
        <w:rPr>
          <w:rFonts w:ascii="Arial" w:hAnsi="Arial" w:cs="Arial"/>
          <w:sz w:val="20"/>
          <w:szCs w:val="20"/>
        </w:rPr>
        <w:t xml:space="preserve"> Договора</w:t>
      </w:r>
      <w:r w:rsidRPr="0087148E">
        <w:rPr>
          <w:rFonts w:ascii="Arial" w:hAnsi="Arial" w:cs="Arial"/>
          <w:sz w:val="20"/>
          <w:szCs w:val="20"/>
        </w:rPr>
        <w:t>;</w:t>
      </w:r>
    </w:p>
    <w:p w:rsidR="004349EA" w:rsidRPr="0087148E" w:rsidRDefault="004349EA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Блокироват</w:t>
      </w:r>
      <w:r w:rsidR="00A7054B" w:rsidRPr="0087148E">
        <w:rPr>
          <w:rFonts w:ascii="Arial" w:hAnsi="Arial" w:cs="Arial"/>
          <w:sz w:val="20"/>
          <w:szCs w:val="20"/>
        </w:rPr>
        <w:t>ь подключение Заказчика</w:t>
      </w:r>
      <w:r w:rsidR="007C620C" w:rsidRPr="0087148E">
        <w:rPr>
          <w:rFonts w:ascii="Arial" w:hAnsi="Arial" w:cs="Arial"/>
          <w:sz w:val="20"/>
          <w:szCs w:val="20"/>
        </w:rPr>
        <w:t xml:space="preserve"> к оборудованию Оператора, прекратить оказание услуг по Договору</w:t>
      </w:r>
      <w:r w:rsidR="00EF13F4" w:rsidRPr="0087148E">
        <w:rPr>
          <w:rFonts w:ascii="Arial" w:hAnsi="Arial" w:cs="Arial"/>
          <w:sz w:val="20"/>
          <w:szCs w:val="20"/>
        </w:rPr>
        <w:t xml:space="preserve"> с уведомлением Заказчика в течение 24 (двадцати четырех) часов о блокировке, прекращении оказания услуг по электронной почте, указанной в </w:t>
      </w:r>
      <w:r w:rsidR="00EF13F4" w:rsidRPr="00FF21E2">
        <w:rPr>
          <w:rFonts w:ascii="Arial" w:hAnsi="Arial" w:cs="Arial"/>
          <w:color w:val="000000" w:themeColor="text1"/>
          <w:sz w:val="20"/>
          <w:szCs w:val="20"/>
        </w:rPr>
        <w:t>Разделе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EF13F4" w:rsidRPr="00FF21E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727A6A">
        <w:rPr>
          <w:rFonts w:ascii="Arial" w:hAnsi="Arial" w:cs="Arial"/>
          <w:sz w:val="20"/>
          <w:szCs w:val="20"/>
        </w:rPr>
        <w:t>Договора, в случае</w:t>
      </w:r>
      <w:r w:rsidRPr="0087148E">
        <w:rPr>
          <w:rFonts w:ascii="Arial" w:hAnsi="Arial" w:cs="Arial"/>
          <w:sz w:val="20"/>
          <w:szCs w:val="20"/>
        </w:rPr>
        <w:t>:</w:t>
      </w:r>
    </w:p>
    <w:p w:rsidR="00F024AD" w:rsidRPr="0087148E" w:rsidRDefault="00F024AD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установке Заказчиком параметров подключения к оборудованию Оператора, препятствующих функционированию сети Оператора,</w:t>
      </w:r>
    </w:p>
    <w:p w:rsidR="005255E4" w:rsidRPr="0087148E" w:rsidRDefault="005255E4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отказе Заказчика вносить изменения в своей Зоне ответственности в соответствии с п. 3.2.1 Договора,</w:t>
      </w:r>
    </w:p>
    <w:p w:rsidR="005255E4" w:rsidRPr="0087148E" w:rsidRDefault="005255E4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поступлении от Заказчика возражений в связи с изменением стоимости услуг в соответствии с п .3.2.2 Договора,</w:t>
      </w:r>
    </w:p>
    <w:p w:rsidR="00B65E23" w:rsidRPr="0087148E" w:rsidRDefault="00B65E23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случае </w:t>
      </w:r>
      <w:r w:rsidR="00241564" w:rsidRPr="0087148E">
        <w:rPr>
          <w:rFonts w:ascii="Arial" w:hAnsi="Arial" w:cs="Arial"/>
          <w:sz w:val="20"/>
          <w:szCs w:val="20"/>
        </w:rPr>
        <w:t>неисполнения</w:t>
      </w:r>
      <w:r w:rsidRPr="0087148E">
        <w:rPr>
          <w:rFonts w:ascii="Arial" w:hAnsi="Arial" w:cs="Arial"/>
          <w:sz w:val="20"/>
          <w:szCs w:val="20"/>
        </w:rPr>
        <w:t xml:space="preserve"> Заказчиком требования Опе</w:t>
      </w:r>
      <w:r w:rsidR="001139ED" w:rsidRPr="0087148E">
        <w:rPr>
          <w:rFonts w:ascii="Arial" w:hAnsi="Arial" w:cs="Arial"/>
          <w:sz w:val="20"/>
          <w:szCs w:val="20"/>
        </w:rPr>
        <w:t>ратора в соответствии с п. 3.2.3</w:t>
      </w:r>
      <w:r w:rsidRPr="0087148E">
        <w:rPr>
          <w:rFonts w:ascii="Arial" w:hAnsi="Arial" w:cs="Arial"/>
          <w:sz w:val="20"/>
          <w:szCs w:val="20"/>
        </w:rPr>
        <w:t xml:space="preserve"> Договора,</w:t>
      </w:r>
    </w:p>
    <w:p w:rsidR="00A7054B" w:rsidRPr="0087148E" w:rsidRDefault="00B71F28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нарушении</w:t>
      </w:r>
      <w:r w:rsidR="00F024AD" w:rsidRPr="0087148E">
        <w:rPr>
          <w:rFonts w:ascii="Arial" w:hAnsi="Arial" w:cs="Arial"/>
          <w:sz w:val="20"/>
          <w:szCs w:val="20"/>
        </w:rPr>
        <w:t xml:space="preserve"> Заказчиком </w:t>
      </w:r>
      <w:r w:rsidRPr="0087148E">
        <w:rPr>
          <w:rFonts w:ascii="Arial" w:hAnsi="Arial" w:cs="Arial"/>
          <w:sz w:val="20"/>
          <w:szCs w:val="20"/>
        </w:rPr>
        <w:t xml:space="preserve">сроков и порядка оплаты </w:t>
      </w:r>
      <w:r w:rsidR="00F024AD" w:rsidRPr="0087148E">
        <w:rPr>
          <w:rFonts w:ascii="Arial" w:hAnsi="Arial" w:cs="Arial"/>
          <w:sz w:val="20"/>
          <w:szCs w:val="20"/>
        </w:rPr>
        <w:t>стоимости услуг в соответствии с Договором и приложениями к нему,</w:t>
      </w:r>
    </w:p>
    <w:p w:rsidR="005255E4" w:rsidRPr="0087148E" w:rsidRDefault="004349EA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направления </w:t>
      </w:r>
      <w:r w:rsidRPr="0087148E">
        <w:rPr>
          <w:rFonts w:ascii="Arial" w:hAnsi="Arial" w:cs="Arial"/>
          <w:sz w:val="20"/>
          <w:szCs w:val="20"/>
          <w:lang w:val="en-US"/>
        </w:rPr>
        <w:t>Spam</w:t>
      </w:r>
      <w:r w:rsidR="005255E4" w:rsidRPr="0087148E">
        <w:rPr>
          <w:rFonts w:ascii="Arial" w:hAnsi="Arial" w:cs="Arial"/>
          <w:sz w:val="20"/>
          <w:szCs w:val="20"/>
        </w:rPr>
        <w:t>,</w:t>
      </w:r>
    </w:p>
    <w:p w:rsidR="005255E4" w:rsidRPr="0087148E" w:rsidRDefault="005255E4" w:rsidP="00C30176">
      <w:pPr>
        <w:pStyle w:val="a3"/>
        <w:numPr>
          <w:ilvl w:val="0"/>
          <w:numId w:val="11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lastRenderedPageBreak/>
        <w:t xml:space="preserve">осуществления </w:t>
      </w:r>
      <w:r w:rsidR="004349EA" w:rsidRPr="0087148E">
        <w:rPr>
          <w:rFonts w:ascii="Arial" w:hAnsi="Arial" w:cs="Arial"/>
          <w:sz w:val="20"/>
          <w:szCs w:val="20"/>
        </w:rPr>
        <w:t>Массовой</w:t>
      </w:r>
      <w:r w:rsidR="000B26E6">
        <w:rPr>
          <w:rFonts w:ascii="Arial" w:hAnsi="Arial" w:cs="Arial"/>
          <w:sz w:val="20"/>
          <w:szCs w:val="20"/>
        </w:rPr>
        <w:t xml:space="preserve"> </w:t>
      </w:r>
      <w:r w:rsidR="000B26E6" w:rsidRPr="000B26E6">
        <w:rPr>
          <w:rFonts w:ascii="Arial" w:hAnsi="Arial" w:cs="Arial"/>
          <w:sz w:val="20"/>
          <w:szCs w:val="20"/>
          <w:lang w:val="en-US"/>
        </w:rPr>
        <w:t>Spam</w:t>
      </w:r>
      <w:r w:rsidR="004349EA" w:rsidRPr="0087148E">
        <w:rPr>
          <w:rFonts w:ascii="Arial" w:hAnsi="Arial" w:cs="Arial"/>
          <w:sz w:val="20"/>
          <w:szCs w:val="20"/>
        </w:rPr>
        <w:t xml:space="preserve"> рассылки</w:t>
      </w:r>
      <w:r w:rsidR="005304E6" w:rsidRPr="0087148E">
        <w:rPr>
          <w:rFonts w:ascii="Arial" w:hAnsi="Arial" w:cs="Arial"/>
          <w:sz w:val="20"/>
          <w:szCs w:val="20"/>
        </w:rPr>
        <w:t>,</w:t>
      </w:r>
    </w:p>
    <w:p w:rsidR="00241564" w:rsidRPr="0087148E" w:rsidRDefault="00241564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течение 3 (трех) рабочих дней с момента </w:t>
      </w:r>
      <w:r w:rsidR="007C620C" w:rsidRPr="0087148E">
        <w:rPr>
          <w:rFonts w:ascii="Arial" w:hAnsi="Arial" w:cs="Arial"/>
          <w:sz w:val="20"/>
          <w:szCs w:val="20"/>
        </w:rPr>
        <w:t>устранения Заказчиком оснований для блокировки восстановить подключение, возобновить предоставление оказания услуг</w:t>
      </w:r>
      <w:r w:rsidR="005C7BC9" w:rsidRPr="0087148E">
        <w:rPr>
          <w:rFonts w:ascii="Arial" w:hAnsi="Arial" w:cs="Arial"/>
          <w:sz w:val="20"/>
          <w:szCs w:val="20"/>
        </w:rPr>
        <w:t>;</w:t>
      </w:r>
    </w:p>
    <w:p w:rsidR="004717F9" w:rsidRPr="0087148E" w:rsidRDefault="005C7BC9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Отказать Заказчику в изменении параметров подключения в с</w:t>
      </w:r>
      <w:r w:rsidR="00D1011D" w:rsidRPr="0087148E">
        <w:rPr>
          <w:rFonts w:ascii="Arial" w:hAnsi="Arial" w:cs="Arial"/>
          <w:sz w:val="20"/>
          <w:szCs w:val="20"/>
        </w:rPr>
        <w:t>оответствии с п. 3.4.1 Договора;</w:t>
      </w:r>
    </w:p>
    <w:p w:rsidR="00D1011D" w:rsidRPr="0087148E" w:rsidRDefault="009D75F0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</w:t>
      </w:r>
      <w:r w:rsidR="00D1011D" w:rsidRPr="0087148E">
        <w:rPr>
          <w:rFonts w:ascii="Arial" w:hAnsi="Arial" w:cs="Arial"/>
          <w:sz w:val="20"/>
          <w:szCs w:val="20"/>
        </w:rPr>
        <w:t xml:space="preserve">егментирование </w:t>
      </w:r>
      <w:r w:rsidR="00E77436" w:rsidRPr="0087148E">
        <w:rPr>
          <w:rFonts w:ascii="Arial" w:hAnsi="Arial" w:cs="Arial"/>
          <w:sz w:val="20"/>
          <w:szCs w:val="20"/>
          <w:lang w:val="en-US"/>
        </w:rPr>
        <w:t>SMS</w:t>
      </w:r>
      <w:r w:rsidR="00E77436" w:rsidRPr="0087148E">
        <w:rPr>
          <w:rFonts w:ascii="Arial" w:hAnsi="Arial" w:cs="Arial"/>
          <w:sz w:val="20"/>
          <w:szCs w:val="20"/>
        </w:rPr>
        <w:t>-сообщений,</w:t>
      </w:r>
      <w:r w:rsidR="00D1011D" w:rsidRPr="0087148E">
        <w:rPr>
          <w:rFonts w:ascii="Arial" w:hAnsi="Arial" w:cs="Arial"/>
          <w:sz w:val="20"/>
          <w:szCs w:val="20"/>
        </w:rPr>
        <w:t xml:space="preserve"> поступивших от Заказчика в соответствии с Правилами оказания </w:t>
      </w:r>
      <w:r w:rsidR="00D1011D" w:rsidRPr="0087148E">
        <w:rPr>
          <w:rFonts w:ascii="Arial" w:hAnsi="Arial" w:cs="Arial"/>
          <w:sz w:val="20"/>
          <w:szCs w:val="20"/>
          <w:lang w:val="en-US"/>
        </w:rPr>
        <w:t>SMS</w:t>
      </w:r>
      <w:r w:rsidR="00D1011D" w:rsidRPr="0087148E">
        <w:rPr>
          <w:rFonts w:ascii="Arial" w:hAnsi="Arial" w:cs="Arial"/>
          <w:sz w:val="20"/>
          <w:szCs w:val="20"/>
        </w:rPr>
        <w:t>-</w:t>
      </w:r>
      <w:r w:rsidR="00E77436" w:rsidRPr="0087148E">
        <w:rPr>
          <w:rFonts w:ascii="Arial" w:hAnsi="Arial" w:cs="Arial"/>
          <w:sz w:val="20"/>
          <w:szCs w:val="20"/>
        </w:rPr>
        <w:t>услуг;</w:t>
      </w:r>
    </w:p>
    <w:p w:rsidR="001B6465" w:rsidRPr="0087148E" w:rsidRDefault="001B6465" w:rsidP="002E0095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Не проверять содержание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-сообщений, использованных Индивиду</w:t>
      </w:r>
      <w:r w:rsidR="00A137F3">
        <w:rPr>
          <w:rFonts w:ascii="Arial" w:hAnsi="Arial" w:cs="Arial"/>
          <w:sz w:val="20"/>
          <w:szCs w:val="20"/>
        </w:rPr>
        <w:t>альных, Международных подписей, Имени отправителя</w:t>
      </w:r>
      <w:r w:rsidR="000B26E6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 xml:space="preserve">на соответствие требований законодательства, в том числе иностранного, </w:t>
      </w:r>
      <w:r w:rsidR="009D75F0">
        <w:rPr>
          <w:rFonts w:ascii="Arial" w:hAnsi="Arial" w:cs="Arial"/>
          <w:sz w:val="20"/>
          <w:szCs w:val="20"/>
        </w:rPr>
        <w:t xml:space="preserve">а также на </w:t>
      </w:r>
      <w:r w:rsidRPr="0087148E">
        <w:rPr>
          <w:rFonts w:ascii="Arial" w:hAnsi="Arial" w:cs="Arial"/>
          <w:sz w:val="20"/>
          <w:szCs w:val="20"/>
        </w:rPr>
        <w:t>соблюдение прав третьих лиц;</w:t>
      </w:r>
    </w:p>
    <w:p w:rsidR="00E77436" w:rsidRPr="0087148E" w:rsidRDefault="00E77436" w:rsidP="00C30176">
      <w:pPr>
        <w:pStyle w:val="a3"/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Требовать предоставления от Заказчика подтверждения доказательств данных заверений</w:t>
      </w:r>
      <w:r w:rsidR="000B26E6">
        <w:rPr>
          <w:rFonts w:ascii="Arial" w:hAnsi="Arial" w:cs="Arial"/>
          <w:sz w:val="20"/>
          <w:szCs w:val="20"/>
        </w:rPr>
        <w:t xml:space="preserve"> и гарантий</w:t>
      </w:r>
      <w:r w:rsidR="00104745">
        <w:rPr>
          <w:rFonts w:ascii="Arial" w:hAnsi="Arial" w:cs="Arial"/>
          <w:sz w:val="20"/>
          <w:szCs w:val="20"/>
        </w:rPr>
        <w:t xml:space="preserve"> по Договору</w:t>
      </w:r>
      <w:r w:rsidRPr="0087148E">
        <w:rPr>
          <w:rFonts w:ascii="Arial" w:hAnsi="Arial" w:cs="Arial"/>
          <w:sz w:val="20"/>
          <w:szCs w:val="20"/>
        </w:rPr>
        <w:t>.</w:t>
      </w:r>
    </w:p>
    <w:p w:rsidR="00D86890" w:rsidRPr="0087148E" w:rsidRDefault="0021562A" w:rsidP="0021562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Обязанности Оператора:</w:t>
      </w:r>
    </w:p>
    <w:p w:rsidR="0021562A" w:rsidRPr="0087148E" w:rsidRDefault="00637E8F" w:rsidP="002E0095">
      <w:pPr>
        <w:pStyle w:val="a3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Круглосуточно обеспечивать оказание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 в соответствии с Правилами оказания услуг, кроме часов проведения плановых и профилактических ремонтных работ, осуществляемых в Зоне ответственности Оператора;</w:t>
      </w:r>
    </w:p>
    <w:p w:rsidR="00637E8F" w:rsidRPr="0087148E" w:rsidRDefault="00615901" w:rsidP="002E0095">
      <w:pPr>
        <w:pStyle w:val="a3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 своей Зоне ответственности п</w:t>
      </w:r>
      <w:r w:rsidR="002D5DB9" w:rsidRPr="0087148E">
        <w:rPr>
          <w:rFonts w:ascii="Arial" w:hAnsi="Arial" w:cs="Arial"/>
          <w:sz w:val="20"/>
          <w:szCs w:val="20"/>
        </w:rPr>
        <w:t>роводить плановые и профилактические ремонтные работы в часы наименьшей нагрузки: с 23 часов 30 минут до 05 часов 30 минут по времени в месте нахождения оборудования (г. Екатеринбург)</w:t>
      </w:r>
      <w:r w:rsidR="004E0D35" w:rsidRPr="0087148E">
        <w:rPr>
          <w:rFonts w:ascii="Arial" w:hAnsi="Arial" w:cs="Arial"/>
          <w:sz w:val="20"/>
          <w:szCs w:val="20"/>
        </w:rPr>
        <w:t>. Работы, указанные в настоящем пункте, в любом случае, не могут длиться более 9 часов подряд с момента начала их проведения. О проведении работ Оператор уведомляет Заказчика не менее чем за 24</w:t>
      </w:r>
      <w:r w:rsidR="00104745">
        <w:rPr>
          <w:rFonts w:ascii="Arial" w:hAnsi="Arial" w:cs="Arial"/>
          <w:sz w:val="20"/>
          <w:szCs w:val="20"/>
        </w:rPr>
        <w:t xml:space="preserve"> (двадцать четыре)</w:t>
      </w:r>
      <w:r w:rsidR="004E0D35" w:rsidRPr="0087148E">
        <w:rPr>
          <w:rFonts w:ascii="Arial" w:hAnsi="Arial" w:cs="Arial"/>
          <w:sz w:val="20"/>
          <w:szCs w:val="20"/>
        </w:rPr>
        <w:t xml:space="preserve"> часа до начала их проведения</w:t>
      </w:r>
      <w:r w:rsidR="009D75F0">
        <w:rPr>
          <w:rFonts w:ascii="Arial" w:hAnsi="Arial" w:cs="Arial"/>
          <w:sz w:val="20"/>
          <w:szCs w:val="20"/>
        </w:rPr>
        <w:t xml:space="preserve"> </w:t>
      </w:r>
      <w:r w:rsidR="009D75F0" w:rsidRPr="0087148E">
        <w:rPr>
          <w:rFonts w:ascii="Arial" w:hAnsi="Arial" w:cs="Arial"/>
          <w:sz w:val="20"/>
          <w:szCs w:val="20"/>
        </w:rPr>
        <w:t xml:space="preserve">по электронной почте, указанной в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9D75F0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9D75F0" w:rsidRPr="0087148E">
        <w:rPr>
          <w:rFonts w:ascii="Arial" w:hAnsi="Arial" w:cs="Arial"/>
          <w:sz w:val="20"/>
          <w:szCs w:val="20"/>
        </w:rPr>
        <w:t xml:space="preserve"> Договора</w:t>
      </w:r>
      <w:r w:rsidR="004E0D35" w:rsidRPr="0087148E">
        <w:rPr>
          <w:rFonts w:ascii="Arial" w:hAnsi="Arial" w:cs="Arial"/>
          <w:sz w:val="20"/>
          <w:szCs w:val="20"/>
        </w:rPr>
        <w:t>;</w:t>
      </w:r>
    </w:p>
    <w:p w:rsidR="002D5DB9" w:rsidRPr="0087148E" w:rsidRDefault="004C1729" w:rsidP="002E0095">
      <w:pPr>
        <w:pStyle w:val="a3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Выставлять Заказчику счет и предоставлять </w:t>
      </w:r>
      <w:r w:rsidR="00487506">
        <w:rPr>
          <w:rFonts w:ascii="Arial" w:hAnsi="Arial" w:cs="Arial"/>
          <w:sz w:val="20"/>
          <w:szCs w:val="20"/>
        </w:rPr>
        <w:t>УПД</w:t>
      </w:r>
      <w:r w:rsidR="00BD431A" w:rsidRPr="0087148E">
        <w:rPr>
          <w:rFonts w:ascii="Arial" w:hAnsi="Arial" w:cs="Arial"/>
          <w:sz w:val="20"/>
          <w:szCs w:val="20"/>
        </w:rPr>
        <w:t xml:space="preserve"> в </w:t>
      </w:r>
      <w:r w:rsidR="00BD431A" w:rsidRPr="00EB62E5">
        <w:rPr>
          <w:rFonts w:ascii="Arial" w:hAnsi="Arial" w:cs="Arial"/>
          <w:color w:val="000000" w:themeColor="text1"/>
          <w:sz w:val="20"/>
          <w:szCs w:val="20"/>
        </w:rPr>
        <w:t xml:space="preserve">соответствии с </w:t>
      </w:r>
      <w:r w:rsidR="007035A5" w:rsidRPr="00EB62E5">
        <w:rPr>
          <w:rFonts w:ascii="Arial" w:hAnsi="Arial" w:cs="Arial"/>
          <w:color w:val="000000" w:themeColor="text1"/>
          <w:sz w:val="20"/>
          <w:szCs w:val="20"/>
        </w:rPr>
        <w:t xml:space="preserve">Разделом </w:t>
      </w:r>
      <w:r w:rsidR="007035A5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="00BD431A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31A" w:rsidRPr="0087148E">
        <w:rPr>
          <w:rFonts w:ascii="Arial" w:hAnsi="Arial" w:cs="Arial"/>
          <w:sz w:val="20"/>
          <w:szCs w:val="20"/>
        </w:rPr>
        <w:t>Договора;</w:t>
      </w:r>
    </w:p>
    <w:p w:rsidR="004C1729" w:rsidRPr="0087148E" w:rsidRDefault="004C1729" w:rsidP="002E0095">
      <w:pPr>
        <w:pStyle w:val="a3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Урегулировать разногласия с Заказчиком, связанные с объемом </w:t>
      </w:r>
      <w:r w:rsidR="00731620" w:rsidRPr="0087148E">
        <w:rPr>
          <w:rFonts w:ascii="Arial" w:hAnsi="Arial" w:cs="Arial"/>
          <w:sz w:val="20"/>
          <w:szCs w:val="20"/>
        </w:rPr>
        <w:t xml:space="preserve">оказанных услуг, если расхождения превышают порог погрешности в 5% от количества отправленных </w:t>
      </w:r>
      <w:r w:rsidR="00731620" w:rsidRPr="0087148E">
        <w:rPr>
          <w:rFonts w:ascii="Arial" w:hAnsi="Arial" w:cs="Arial"/>
          <w:sz w:val="20"/>
          <w:szCs w:val="20"/>
          <w:lang w:val="en-US"/>
        </w:rPr>
        <w:t>SMS</w:t>
      </w:r>
      <w:r w:rsidR="00731620" w:rsidRPr="0087148E">
        <w:rPr>
          <w:rFonts w:ascii="Arial" w:hAnsi="Arial" w:cs="Arial"/>
          <w:sz w:val="20"/>
          <w:szCs w:val="20"/>
        </w:rPr>
        <w:t>-сообщений;</w:t>
      </w:r>
    </w:p>
    <w:p w:rsidR="00BD431A" w:rsidRPr="0087148E" w:rsidRDefault="00BD431A" w:rsidP="002E0095">
      <w:pPr>
        <w:pStyle w:val="a3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течение 3 (трех) рабочих дней с момента подписания Договора и приложений к нему предоставить Заказчику возможность подключения к оборудованию Оператора, задействованному в оказании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</w:t>
      </w:r>
      <w:r w:rsidR="00E9399A" w:rsidRPr="0087148E">
        <w:rPr>
          <w:rFonts w:ascii="Arial" w:hAnsi="Arial" w:cs="Arial"/>
          <w:sz w:val="20"/>
          <w:szCs w:val="20"/>
        </w:rPr>
        <w:t xml:space="preserve"> в соответствии с Правилами оказания </w:t>
      </w:r>
      <w:r w:rsidR="00E9399A" w:rsidRPr="0087148E">
        <w:rPr>
          <w:rFonts w:ascii="Arial" w:hAnsi="Arial" w:cs="Arial"/>
          <w:sz w:val="20"/>
          <w:szCs w:val="20"/>
          <w:lang w:val="en-US"/>
        </w:rPr>
        <w:t>SMS</w:t>
      </w:r>
      <w:r w:rsidR="00E9399A" w:rsidRPr="0087148E">
        <w:rPr>
          <w:rFonts w:ascii="Arial" w:hAnsi="Arial" w:cs="Arial"/>
          <w:sz w:val="20"/>
          <w:szCs w:val="20"/>
        </w:rPr>
        <w:t>-услуг</w:t>
      </w:r>
      <w:r w:rsidR="004C1729" w:rsidRPr="0087148E">
        <w:rPr>
          <w:rFonts w:ascii="Arial" w:hAnsi="Arial" w:cs="Arial"/>
          <w:sz w:val="20"/>
          <w:szCs w:val="20"/>
        </w:rPr>
        <w:t>.</w:t>
      </w:r>
    </w:p>
    <w:p w:rsidR="00B0437A" w:rsidRPr="0087148E" w:rsidRDefault="009214F0" w:rsidP="00B0437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Права Заказчика:</w:t>
      </w:r>
    </w:p>
    <w:p w:rsidR="00621C5E" w:rsidRPr="0087148E" w:rsidRDefault="0003440B" w:rsidP="002E0095">
      <w:pPr>
        <w:pStyle w:val="a3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При необходимости в своей Зоне ответственности изменить параметры подключения к оборудованию Оператора, в том числе параметры подключения к протоколу </w:t>
      </w:r>
      <w:r w:rsidRPr="0087148E">
        <w:rPr>
          <w:rFonts w:ascii="Arial" w:hAnsi="Arial" w:cs="Arial"/>
          <w:sz w:val="20"/>
          <w:szCs w:val="20"/>
          <w:lang w:val="en-US"/>
        </w:rPr>
        <w:t>SMPP</w:t>
      </w:r>
      <w:r w:rsidRPr="0087148E">
        <w:rPr>
          <w:rFonts w:ascii="Arial" w:hAnsi="Arial" w:cs="Arial"/>
          <w:sz w:val="20"/>
          <w:szCs w:val="20"/>
        </w:rPr>
        <w:t xml:space="preserve"> 3</w:t>
      </w:r>
      <w:r w:rsidR="004717F9" w:rsidRPr="0087148E">
        <w:rPr>
          <w:rFonts w:ascii="Arial" w:hAnsi="Arial" w:cs="Arial"/>
          <w:sz w:val="20"/>
          <w:szCs w:val="20"/>
        </w:rPr>
        <w:t>.4,</w:t>
      </w:r>
      <w:r w:rsidR="00727A6A">
        <w:rPr>
          <w:rFonts w:ascii="Arial" w:hAnsi="Arial" w:cs="Arial"/>
          <w:sz w:val="20"/>
          <w:szCs w:val="20"/>
        </w:rPr>
        <w:t xml:space="preserve"> </w:t>
      </w:r>
      <w:r w:rsidR="00727A6A">
        <w:rPr>
          <w:rFonts w:ascii="Arial" w:hAnsi="Arial" w:cs="Arial"/>
          <w:sz w:val="20"/>
          <w:szCs w:val="20"/>
          <w:lang w:val="en-US"/>
        </w:rPr>
        <w:t>IP</w:t>
      </w:r>
      <w:r w:rsidR="00727A6A" w:rsidRPr="00727A6A">
        <w:rPr>
          <w:rFonts w:ascii="Arial" w:hAnsi="Arial" w:cs="Arial"/>
          <w:sz w:val="20"/>
          <w:szCs w:val="20"/>
        </w:rPr>
        <w:t>-</w:t>
      </w:r>
      <w:r w:rsidR="00727A6A">
        <w:rPr>
          <w:rFonts w:ascii="Arial" w:hAnsi="Arial" w:cs="Arial"/>
          <w:sz w:val="20"/>
          <w:szCs w:val="20"/>
        </w:rPr>
        <w:t>адреса</w:t>
      </w:r>
      <w:r w:rsidR="004717F9" w:rsidRPr="0087148E">
        <w:rPr>
          <w:rFonts w:ascii="Arial" w:hAnsi="Arial" w:cs="Arial"/>
          <w:sz w:val="20"/>
          <w:szCs w:val="20"/>
        </w:rPr>
        <w:t xml:space="preserve"> направив</w:t>
      </w:r>
      <w:r w:rsidRPr="0087148E">
        <w:rPr>
          <w:rFonts w:ascii="Arial" w:hAnsi="Arial" w:cs="Arial"/>
          <w:sz w:val="20"/>
          <w:szCs w:val="20"/>
        </w:rPr>
        <w:t xml:space="preserve"> Оператору мотивированное уведомление</w:t>
      </w:r>
      <w:r w:rsidR="004717F9" w:rsidRPr="0087148E">
        <w:rPr>
          <w:rFonts w:ascii="Arial" w:hAnsi="Arial" w:cs="Arial"/>
          <w:sz w:val="20"/>
          <w:szCs w:val="20"/>
        </w:rPr>
        <w:t xml:space="preserve"> и согласовав с Оператором</w:t>
      </w:r>
      <w:r w:rsidR="00DB3614" w:rsidRPr="0087148E">
        <w:rPr>
          <w:rFonts w:ascii="Arial" w:hAnsi="Arial" w:cs="Arial"/>
          <w:sz w:val="20"/>
          <w:szCs w:val="20"/>
        </w:rPr>
        <w:t xml:space="preserve"> дату осуществления внесения изменений</w:t>
      </w:r>
      <w:r w:rsidRPr="0087148E">
        <w:rPr>
          <w:rFonts w:ascii="Arial" w:hAnsi="Arial" w:cs="Arial"/>
          <w:sz w:val="20"/>
          <w:szCs w:val="20"/>
        </w:rPr>
        <w:t xml:space="preserve">. Уведомление </w:t>
      </w:r>
      <w:r w:rsidR="00DB3614" w:rsidRPr="0087148E">
        <w:rPr>
          <w:rFonts w:ascii="Arial" w:hAnsi="Arial" w:cs="Arial"/>
          <w:sz w:val="20"/>
          <w:szCs w:val="20"/>
        </w:rPr>
        <w:t>во всяком случае не может быть направлено Оператору менее чем за 5 (пять</w:t>
      </w:r>
      <w:r w:rsidR="005C7BC9" w:rsidRPr="0087148E">
        <w:rPr>
          <w:rFonts w:ascii="Arial" w:hAnsi="Arial" w:cs="Arial"/>
          <w:sz w:val="20"/>
          <w:szCs w:val="20"/>
        </w:rPr>
        <w:t>) рабочих дней до даты планируемого изменения параметров</w:t>
      </w:r>
      <w:r w:rsidR="00E55EB8">
        <w:rPr>
          <w:rFonts w:ascii="Arial" w:hAnsi="Arial" w:cs="Arial"/>
          <w:sz w:val="20"/>
          <w:szCs w:val="20"/>
        </w:rPr>
        <w:t xml:space="preserve"> </w:t>
      </w:r>
      <w:r w:rsidR="00E55EB8" w:rsidRPr="0087148E">
        <w:rPr>
          <w:rFonts w:ascii="Arial" w:hAnsi="Arial" w:cs="Arial"/>
          <w:sz w:val="20"/>
          <w:szCs w:val="20"/>
        </w:rPr>
        <w:t xml:space="preserve">по электронной почте, указанной в </w:t>
      </w:r>
      <w:r w:rsidR="00E55EB8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E55EB8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E55EB8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E55EB8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E55EB8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E55EB8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55EB8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E55EB8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E55EB8" w:rsidRPr="0087148E">
        <w:rPr>
          <w:rFonts w:ascii="Arial" w:hAnsi="Arial" w:cs="Arial"/>
          <w:sz w:val="20"/>
          <w:szCs w:val="20"/>
        </w:rPr>
        <w:t xml:space="preserve"> Договора</w:t>
      </w:r>
      <w:r w:rsidR="00DB3614" w:rsidRPr="0087148E">
        <w:rPr>
          <w:rFonts w:ascii="Arial" w:hAnsi="Arial" w:cs="Arial"/>
          <w:sz w:val="20"/>
          <w:szCs w:val="20"/>
        </w:rPr>
        <w:t>;</w:t>
      </w:r>
    </w:p>
    <w:p w:rsidR="00DB3614" w:rsidRPr="0087148E" w:rsidRDefault="003F640C" w:rsidP="002E0095">
      <w:pPr>
        <w:pStyle w:val="a3"/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Запрашивать информацию о количестве доставленных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-сообщений до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-центра </w:t>
      </w:r>
      <w:r w:rsidR="00A23A8B" w:rsidRPr="0087148E">
        <w:rPr>
          <w:rFonts w:ascii="Arial" w:hAnsi="Arial" w:cs="Arial"/>
          <w:sz w:val="20"/>
          <w:szCs w:val="20"/>
        </w:rPr>
        <w:t xml:space="preserve">не более чем </w:t>
      </w:r>
      <w:r w:rsidRPr="0087148E">
        <w:rPr>
          <w:rFonts w:ascii="Arial" w:hAnsi="Arial" w:cs="Arial"/>
          <w:sz w:val="20"/>
          <w:szCs w:val="20"/>
        </w:rPr>
        <w:t>за 2 (два) месяца предшествующих месяцу оказания услуг;</w:t>
      </w:r>
    </w:p>
    <w:p w:rsidR="003F640C" w:rsidRPr="0087148E" w:rsidRDefault="00B0437A" w:rsidP="00B0437A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Обязанности Заказчика:</w:t>
      </w:r>
    </w:p>
    <w:p w:rsidR="00B0437A" w:rsidRPr="0087148E" w:rsidRDefault="000C3522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Осуществлять расчеты с Оператором в порядке и </w:t>
      </w:r>
      <w:r w:rsidR="001A1F02" w:rsidRPr="0087148E">
        <w:rPr>
          <w:rFonts w:ascii="Arial" w:hAnsi="Arial" w:cs="Arial"/>
          <w:sz w:val="20"/>
          <w:szCs w:val="20"/>
        </w:rPr>
        <w:t>на условиях,</w:t>
      </w:r>
      <w:r w:rsidRPr="0087148E">
        <w:rPr>
          <w:rFonts w:ascii="Arial" w:hAnsi="Arial" w:cs="Arial"/>
          <w:sz w:val="20"/>
          <w:szCs w:val="20"/>
        </w:rPr>
        <w:t xml:space="preserve"> предусмотренных Договором</w:t>
      </w:r>
      <w:r w:rsidR="001A1F02" w:rsidRPr="0087148E">
        <w:rPr>
          <w:rFonts w:ascii="Arial" w:hAnsi="Arial" w:cs="Arial"/>
          <w:sz w:val="20"/>
          <w:szCs w:val="20"/>
        </w:rPr>
        <w:t>;</w:t>
      </w:r>
    </w:p>
    <w:p w:rsidR="00A51A50" w:rsidRPr="0087148E" w:rsidRDefault="00A51A50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соответствии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с </w:t>
      </w:r>
      <w:r w:rsidR="007014CF" w:rsidRPr="00EB62E5">
        <w:rPr>
          <w:rFonts w:ascii="Arial" w:hAnsi="Arial" w:cs="Arial"/>
          <w:color w:val="000000" w:themeColor="text1"/>
          <w:sz w:val="20"/>
          <w:szCs w:val="20"/>
        </w:rPr>
        <w:t xml:space="preserve">Разделом </w:t>
      </w:r>
      <w:r w:rsidR="007014CF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Договора </w:t>
      </w:r>
      <w:r w:rsidRPr="0087148E">
        <w:rPr>
          <w:rFonts w:ascii="Arial" w:hAnsi="Arial" w:cs="Arial"/>
          <w:sz w:val="20"/>
          <w:szCs w:val="20"/>
        </w:rPr>
        <w:t xml:space="preserve">направлять Оператору подписанные со своей стороны </w:t>
      </w:r>
      <w:r w:rsidR="00487506">
        <w:rPr>
          <w:rFonts w:ascii="Arial" w:hAnsi="Arial" w:cs="Arial"/>
          <w:sz w:val="20"/>
          <w:szCs w:val="20"/>
        </w:rPr>
        <w:t>УПД</w:t>
      </w:r>
      <w:r w:rsidRPr="0087148E">
        <w:rPr>
          <w:rFonts w:ascii="Arial" w:hAnsi="Arial" w:cs="Arial"/>
          <w:sz w:val="20"/>
          <w:szCs w:val="20"/>
        </w:rPr>
        <w:t>;</w:t>
      </w:r>
    </w:p>
    <w:p w:rsidR="000C3522" w:rsidRPr="0087148E" w:rsidRDefault="001A1F02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Соблюдать Правила оказания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-услуг;</w:t>
      </w:r>
    </w:p>
    <w:p w:rsidR="001A1F02" w:rsidRPr="0087148E" w:rsidRDefault="001A1F02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Обеспечивать конфиденциальность предоставленных Оператором логина и пароля;</w:t>
      </w:r>
    </w:p>
    <w:p w:rsidR="00A51A50" w:rsidRPr="0087148E" w:rsidRDefault="00A51A50" w:rsidP="002E0095">
      <w:pPr>
        <w:pStyle w:val="a3"/>
        <w:numPr>
          <w:ilvl w:val="0"/>
          <w:numId w:val="14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Урегулировать разногласия с Оператором, связанные с объемом оказанных услуг, если расхождения превышают порог погрешности в 5% от количества отправленных SMS-сообщений;</w:t>
      </w:r>
    </w:p>
    <w:p w:rsidR="001A1F02" w:rsidRPr="0087148E" w:rsidRDefault="001A1F02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Исполнить требование Оператора, установленное в п. 3.2.3 Договора;</w:t>
      </w:r>
    </w:p>
    <w:p w:rsidR="001A1F02" w:rsidRPr="0087148E" w:rsidRDefault="00A51A50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Не устанавливать параметры подключения к оборудованию Оператора, препятствующие функционированию сети Оператора;</w:t>
      </w:r>
    </w:p>
    <w:p w:rsidR="00A51A50" w:rsidRPr="0087148E" w:rsidRDefault="00A51A50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Вносить изменения в своей Зоне ответственности в соответствии с п. 3.2.1 Договора;</w:t>
      </w:r>
    </w:p>
    <w:p w:rsidR="00A51A50" w:rsidRPr="0087148E" w:rsidRDefault="00A51A50" w:rsidP="002E0095">
      <w:pPr>
        <w:pStyle w:val="a3"/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Не направлять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-сообщения, содержащие </w:t>
      </w:r>
      <w:r w:rsidRPr="0087148E">
        <w:rPr>
          <w:rFonts w:ascii="Arial" w:hAnsi="Arial" w:cs="Arial"/>
          <w:sz w:val="20"/>
          <w:szCs w:val="20"/>
          <w:lang w:val="en-US"/>
        </w:rPr>
        <w:t>Spam</w:t>
      </w:r>
      <w:r w:rsidRPr="0087148E">
        <w:rPr>
          <w:rFonts w:ascii="Arial" w:hAnsi="Arial" w:cs="Arial"/>
          <w:sz w:val="20"/>
          <w:szCs w:val="20"/>
        </w:rPr>
        <w:t>;</w:t>
      </w:r>
    </w:p>
    <w:p w:rsidR="00A51A50" w:rsidRPr="0087148E" w:rsidRDefault="00A51A50" w:rsidP="002E0095">
      <w:pPr>
        <w:pStyle w:val="a3"/>
        <w:numPr>
          <w:ilvl w:val="0"/>
          <w:numId w:val="14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Не осуществлять Массовую </w:t>
      </w:r>
      <w:r w:rsidR="00487506" w:rsidRPr="0087148E">
        <w:rPr>
          <w:rFonts w:ascii="Arial" w:hAnsi="Arial" w:cs="Arial"/>
          <w:sz w:val="20"/>
          <w:szCs w:val="20"/>
          <w:lang w:val="en-US"/>
        </w:rPr>
        <w:t>Spam</w:t>
      </w:r>
      <w:r w:rsidR="00487506" w:rsidRPr="0087148E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рассылку;</w:t>
      </w:r>
    </w:p>
    <w:p w:rsidR="005C6CA4" w:rsidRPr="0087148E" w:rsidRDefault="005C6CA4" w:rsidP="002E0095">
      <w:pPr>
        <w:pStyle w:val="a3"/>
        <w:numPr>
          <w:ilvl w:val="0"/>
          <w:numId w:val="14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Проверять содержание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-сообщений на </w:t>
      </w:r>
      <w:r w:rsidRPr="0087148E">
        <w:rPr>
          <w:rFonts w:ascii="Arial" w:hAnsi="Arial" w:cs="Arial"/>
          <w:sz w:val="20"/>
          <w:szCs w:val="20"/>
          <w:lang w:val="en-US"/>
        </w:rPr>
        <w:t>Spam</w:t>
      </w:r>
      <w:r w:rsidRPr="0087148E">
        <w:rPr>
          <w:rFonts w:ascii="Arial" w:hAnsi="Arial" w:cs="Arial"/>
          <w:sz w:val="20"/>
          <w:szCs w:val="20"/>
        </w:rPr>
        <w:t>, соответствие их требов</w:t>
      </w:r>
      <w:r w:rsidR="00C3003E" w:rsidRPr="0087148E">
        <w:rPr>
          <w:rFonts w:ascii="Arial" w:hAnsi="Arial" w:cs="Arial"/>
          <w:sz w:val="20"/>
          <w:szCs w:val="20"/>
        </w:rPr>
        <w:t>аниям законодательства и условиям Д</w:t>
      </w:r>
      <w:r w:rsidRPr="0087148E">
        <w:rPr>
          <w:rFonts w:ascii="Arial" w:hAnsi="Arial" w:cs="Arial"/>
          <w:sz w:val="20"/>
          <w:szCs w:val="20"/>
        </w:rPr>
        <w:t>оговора;</w:t>
      </w:r>
    </w:p>
    <w:p w:rsidR="005C6CA4" w:rsidRPr="0087148E" w:rsidRDefault="005C6CA4" w:rsidP="002E0095">
      <w:pPr>
        <w:pStyle w:val="a3"/>
        <w:numPr>
          <w:ilvl w:val="0"/>
          <w:numId w:val="14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Пров</w:t>
      </w:r>
      <w:r w:rsidR="00A137F3">
        <w:rPr>
          <w:rFonts w:ascii="Arial" w:hAnsi="Arial" w:cs="Arial"/>
          <w:sz w:val="20"/>
          <w:szCs w:val="20"/>
        </w:rPr>
        <w:t>ерять используемые Индивидуальные подписи, Международные подписи, Имена отправителя на соответствие требованиям</w:t>
      </w:r>
      <w:r w:rsidRPr="0087148E">
        <w:rPr>
          <w:rFonts w:ascii="Arial" w:hAnsi="Arial" w:cs="Arial"/>
          <w:sz w:val="20"/>
          <w:szCs w:val="20"/>
        </w:rPr>
        <w:t xml:space="preserve"> законодательства, в том числе иностранного, </w:t>
      </w:r>
      <w:r w:rsidR="00321D90" w:rsidRPr="0087148E">
        <w:rPr>
          <w:rFonts w:ascii="Arial" w:hAnsi="Arial" w:cs="Arial"/>
          <w:sz w:val="20"/>
          <w:szCs w:val="20"/>
        </w:rPr>
        <w:t>на отсут</w:t>
      </w:r>
      <w:r w:rsidR="001B6465" w:rsidRPr="0087148E">
        <w:rPr>
          <w:rFonts w:ascii="Arial" w:hAnsi="Arial" w:cs="Arial"/>
          <w:sz w:val="20"/>
          <w:szCs w:val="20"/>
        </w:rPr>
        <w:t>ст</w:t>
      </w:r>
      <w:r w:rsidR="00A137F3">
        <w:rPr>
          <w:rFonts w:ascii="Arial" w:hAnsi="Arial" w:cs="Arial"/>
          <w:sz w:val="20"/>
          <w:szCs w:val="20"/>
        </w:rPr>
        <w:t>вие нарушение прав третьих лиц</w:t>
      </w:r>
      <w:r w:rsidR="00321D90" w:rsidRPr="0087148E">
        <w:rPr>
          <w:rFonts w:ascii="Arial" w:hAnsi="Arial" w:cs="Arial"/>
          <w:sz w:val="20"/>
          <w:szCs w:val="20"/>
        </w:rPr>
        <w:t>;</w:t>
      </w:r>
    </w:p>
    <w:p w:rsidR="00E77436" w:rsidRPr="0087148E" w:rsidRDefault="00E77436" w:rsidP="002E0095">
      <w:pPr>
        <w:pStyle w:val="a3"/>
        <w:numPr>
          <w:ilvl w:val="0"/>
          <w:numId w:val="14"/>
        </w:numPr>
        <w:spacing w:after="0" w:line="240" w:lineRule="auto"/>
        <w:ind w:left="0" w:hanging="709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По требованию Оператора предоставить доказательс</w:t>
      </w:r>
      <w:r w:rsidR="00793A32">
        <w:rPr>
          <w:rFonts w:ascii="Arial" w:hAnsi="Arial" w:cs="Arial"/>
          <w:sz w:val="20"/>
          <w:szCs w:val="20"/>
        </w:rPr>
        <w:t xml:space="preserve">тва данных Заказчиком заверений </w:t>
      </w:r>
      <w:r w:rsidR="00487506">
        <w:rPr>
          <w:rFonts w:ascii="Arial" w:hAnsi="Arial" w:cs="Arial"/>
          <w:sz w:val="20"/>
          <w:szCs w:val="20"/>
        </w:rPr>
        <w:t xml:space="preserve">и гарантий </w:t>
      </w:r>
      <w:r w:rsidR="00793A32">
        <w:rPr>
          <w:rFonts w:ascii="Arial" w:hAnsi="Arial" w:cs="Arial"/>
          <w:sz w:val="20"/>
          <w:szCs w:val="20"/>
        </w:rPr>
        <w:t>по Договору.</w:t>
      </w:r>
    </w:p>
    <w:p w:rsidR="00DA13CC" w:rsidRPr="0087148E" w:rsidRDefault="00DA13CC" w:rsidP="00DA13C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C5E75" w:rsidRPr="0087148E" w:rsidRDefault="00C73EC4" w:rsidP="002C5E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ЗАВЕРЕНИЯ И ГАРАНТИИ</w:t>
      </w:r>
    </w:p>
    <w:p w:rsidR="002C5E75" w:rsidRPr="0087148E" w:rsidRDefault="002C5E75" w:rsidP="002C5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EC4" w:rsidRPr="0087148E" w:rsidRDefault="00C73EC4" w:rsidP="00A0589A">
      <w:pPr>
        <w:pStyle w:val="a3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Данные Заказчиком в настоящем разделе Договора заверения и гарантии имеют существенное значение для Оператора.</w:t>
      </w:r>
    </w:p>
    <w:p w:rsidR="00A0589A" w:rsidRPr="0087148E" w:rsidRDefault="009E5643" w:rsidP="00A0589A">
      <w:pPr>
        <w:pStyle w:val="a3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Стороны согласовали, что каждый раз заключая дополнительное соглашение и(или) приложение к Договору, Заказчик подтверждает заверения и гарантии, изложенн</w:t>
      </w:r>
      <w:r w:rsidR="00005E0F" w:rsidRPr="0087148E">
        <w:rPr>
          <w:rFonts w:ascii="Arial" w:hAnsi="Arial" w:cs="Arial"/>
          <w:sz w:val="20"/>
          <w:szCs w:val="20"/>
        </w:rPr>
        <w:t xml:space="preserve">ые в настоящем разделе </w:t>
      </w:r>
      <w:r w:rsidR="00005E0F" w:rsidRPr="0087148E">
        <w:rPr>
          <w:rFonts w:ascii="Arial" w:hAnsi="Arial" w:cs="Arial"/>
          <w:sz w:val="20"/>
          <w:szCs w:val="20"/>
        </w:rPr>
        <w:lastRenderedPageBreak/>
        <w:t>Договора</w:t>
      </w:r>
      <w:r w:rsidRPr="0087148E">
        <w:rPr>
          <w:rFonts w:ascii="Arial" w:hAnsi="Arial" w:cs="Arial"/>
          <w:sz w:val="20"/>
          <w:szCs w:val="20"/>
        </w:rPr>
        <w:t xml:space="preserve"> на дату заключения такого дополнительно</w:t>
      </w:r>
      <w:r w:rsidR="00B54C6D" w:rsidRPr="0087148E">
        <w:rPr>
          <w:rFonts w:ascii="Arial" w:hAnsi="Arial" w:cs="Arial"/>
          <w:sz w:val="20"/>
          <w:szCs w:val="20"/>
        </w:rPr>
        <w:t>го соглашения и(или) приложения</w:t>
      </w:r>
      <w:r w:rsidR="001543BC" w:rsidRPr="0087148E">
        <w:rPr>
          <w:rFonts w:ascii="Arial" w:hAnsi="Arial" w:cs="Arial"/>
          <w:sz w:val="20"/>
          <w:szCs w:val="20"/>
        </w:rPr>
        <w:t xml:space="preserve">, а равно </w:t>
      </w:r>
      <w:r w:rsidR="00B54C6D" w:rsidRPr="0087148E">
        <w:rPr>
          <w:rFonts w:ascii="Arial" w:hAnsi="Arial" w:cs="Arial"/>
          <w:sz w:val="20"/>
          <w:szCs w:val="20"/>
        </w:rPr>
        <w:t xml:space="preserve">на дату, на которую распространяется </w:t>
      </w:r>
      <w:r w:rsidR="00FF21E2" w:rsidRPr="0087148E">
        <w:rPr>
          <w:rFonts w:ascii="Arial" w:hAnsi="Arial" w:cs="Arial"/>
          <w:sz w:val="20"/>
          <w:szCs w:val="20"/>
        </w:rPr>
        <w:t>действие дополнительного</w:t>
      </w:r>
      <w:r w:rsidR="00B54C6D" w:rsidRPr="0087148E">
        <w:rPr>
          <w:rFonts w:ascii="Arial" w:hAnsi="Arial" w:cs="Arial"/>
          <w:sz w:val="20"/>
          <w:szCs w:val="20"/>
        </w:rPr>
        <w:t xml:space="preserve"> соглашения и(или) приложения;</w:t>
      </w:r>
    </w:p>
    <w:p w:rsidR="00591202" w:rsidRPr="0087148E" w:rsidRDefault="00591202" w:rsidP="00A0589A">
      <w:pPr>
        <w:pStyle w:val="a3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Заказчик заверяет</w:t>
      </w:r>
      <w:r w:rsidR="001B479A" w:rsidRPr="0087148E">
        <w:rPr>
          <w:rFonts w:ascii="Arial" w:hAnsi="Arial" w:cs="Arial"/>
          <w:sz w:val="20"/>
          <w:szCs w:val="20"/>
        </w:rPr>
        <w:t xml:space="preserve"> и гарантирует Оператору</w:t>
      </w:r>
      <w:r w:rsidRPr="0087148E">
        <w:rPr>
          <w:rFonts w:ascii="Arial" w:hAnsi="Arial" w:cs="Arial"/>
          <w:sz w:val="20"/>
          <w:szCs w:val="20"/>
        </w:rPr>
        <w:t>:</w:t>
      </w:r>
    </w:p>
    <w:p w:rsidR="00591202" w:rsidRPr="0087148E" w:rsidRDefault="00CA7CEA" w:rsidP="00C30176">
      <w:pPr>
        <w:pStyle w:val="a3"/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</w:t>
      </w:r>
      <w:r w:rsidR="00E02103" w:rsidRPr="0087148E">
        <w:rPr>
          <w:rFonts w:ascii="Arial" w:hAnsi="Arial" w:cs="Arial"/>
          <w:sz w:val="20"/>
          <w:szCs w:val="20"/>
        </w:rPr>
        <w:t xml:space="preserve"> наличии у него согласия Абонента, либо проверки им наличия согласия Абонента у третьего лица, </w:t>
      </w:r>
      <w:r w:rsidR="00005E0F" w:rsidRPr="0087148E">
        <w:rPr>
          <w:rFonts w:ascii="Arial" w:hAnsi="Arial" w:cs="Arial"/>
          <w:sz w:val="20"/>
          <w:szCs w:val="20"/>
        </w:rPr>
        <w:t xml:space="preserve">с которым у Заказчика имеются правоотношения, в соответствии с требованиями российского, иностранного законодательства, </w:t>
      </w:r>
      <w:r w:rsidR="00E02103" w:rsidRPr="0087148E">
        <w:rPr>
          <w:rFonts w:ascii="Arial" w:hAnsi="Arial" w:cs="Arial"/>
          <w:sz w:val="20"/>
          <w:szCs w:val="20"/>
        </w:rPr>
        <w:t xml:space="preserve">на направление Абоненту </w:t>
      </w:r>
      <w:r w:rsidR="00E02103" w:rsidRPr="0087148E">
        <w:rPr>
          <w:rFonts w:ascii="Arial" w:hAnsi="Arial" w:cs="Arial"/>
          <w:sz w:val="20"/>
          <w:szCs w:val="20"/>
          <w:lang w:val="en-US"/>
        </w:rPr>
        <w:t>SMS</w:t>
      </w:r>
      <w:r w:rsidR="00E02103" w:rsidRPr="0087148E">
        <w:rPr>
          <w:rFonts w:ascii="Arial" w:hAnsi="Arial" w:cs="Arial"/>
          <w:sz w:val="20"/>
          <w:szCs w:val="20"/>
        </w:rPr>
        <w:t>-сообщений</w:t>
      </w:r>
      <w:r w:rsidRPr="0087148E">
        <w:rPr>
          <w:rFonts w:ascii="Arial" w:hAnsi="Arial" w:cs="Arial"/>
          <w:sz w:val="20"/>
          <w:szCs w:val="20"/>
        </w:rPr>
        <w:t>;</w:t>
      </w:r>
    </w:p>
    <w:p w:rsidR="00CA7CEA" w:rsidRPr="0087148E" w:rsidRDefault="00005E0F" w:rsidP="00C30176">
      <w:pPr>
        <w:pStyle w:val="a3"/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Об отсутствии нарушений прав интеллектуальной собственности направлением Абоненту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-сообщений;</w:t>
      </w:r>
    </w:p>
    <w:p w:rsidR="00E27BF3" w:rsidRPr="0087148E" w:rsidRDefault="00E27BF3" w:rsidP="002E0095">
      <w:pPr>
        <w:pStyle w:val="a3"/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Об отсут</w:t>
      </w:r>
      <w:r w:rsidR="00E8769D" w:rsidRPr="0087148E">
        <w:rPr>
          <w:rFonts w:ascii="Arial" w:hAnsi="Arial" w:cs="Arial"/>
          <w:sz w:val="20"/>
          <w:szCs w:val="20"/>
        </w:rPr>
        <w:t>ст</w:t>
      </w:r>
      <w:r w:rsidRPr="0087148E">
        <w:rPr>
          <w:rFonts w:ascii="Arial" w:hAnsi="Arial" w:cs="Arial"/>
          <w:sz w:val="20"/>
          <w:szCs w:val="20"/>
        </w:rPr>
        <w:t xml:space="preserve">вии нарушения прав на использование товарного знака/знака обслуживания, фирменного наименования, коммерческого обозначение, указания места происхождения товара направлением Абоненту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-сообщений</w:t>
      </w:r>
      <w:r w:rsidR="00E8769D" w:rsidRPr="0087148E">
        <w:rPr>
          <w:rFonts w:ascii="Arial" w:hAnsi="Arial" w:cs="Arial"/>
          <w:sz w:val="20"/>
          <w:szCs w:val="20"/>
        </w:rPr>
        <w:t xml:space="preserve">, выбором и указанием в </w:t>
      </w:r>
      <w:r w:rsidR="00E8769D" w:rsidRPr="0087148E">
        <w:rPr>
          <w:rFonts w:ascii="Arial" w:hAnsi="Arial" w:cs="Arial"/>
          <w:sz w:val="20"/>
          <w:szCs w:val="20"/>
          <w:lang w:val="en-US"/>
        </w:rPr>
        <w:t>SMS</w:t>
      </w:r>
      <w:r w:rsidR="00E8769D" w:rsidRPr="0087148E">
        <w:rPr>
          <w:rFonts w:ascii="Arial" w:hAnsi="Arial" w:cs="Arial"/>
          <w:sz w:val="20"/>
          <w:szCs w:val="20"/>
        </w:rPr>
        <w:t>-сообщении Индивидуальной подписи</w:t>
      </w:r>
      <w:r w:rsidR="00795F45" w:rsidRPr="0087148E">
        <w:rPr>
          <w:rFonts w:ascii="Arial" w:hAnsi="Arial" w:cs="Arial"/>
          <w:sz w:val="20"/>
          <w:szCs w:val="20"/>
        </w:rPr>
        <w:t>,</w:t>
      </w:r>
      <w:r w:rsidR="002E327A">
        <w:rPr>
          <w:rFonts w:ascii="Arial" w:hAnsi="Arial" w:cs="Arial"/>
          <w:sz w:val="20"/>
          <w:szCs w:val="20"/>
        </w:rPr>
        <w:t xml:space="preserve"> Международной подписи</w:t>
      </w:r>
      <w:r w:rsidR="008010FC">
        <w:rPr>
          <w:rFonts w:ascii="Arial" w:hAnsi="Arial" w:cs="Arial"/>
          <w:sz w:val="20"/>
          <w:szCs w:val="20"/>
        </w:rPr>
        <w:t>, Имени отправителя</w:t>
      </w:r>
      <w:r w:rsidRPr="0087148E">
        <w:rPr>
          <w:rFonts w:ascii="Arial" w:hAnsi="Arial" w:cs="Arial"/>
          <w:sz w:val="20"/>
          <w:szCs w:val="20"/>
        </w:rPr>
        <w:t>;</w:t>
      </w:r>
    </w:p>
    <w:p w:rsidR="00005E0F" w:rsidRPr="0087148E" w:rsidRDefault="009376EA" w:rsidP="002E0095">
      <w:pPr>
        <w:pStyle w:val="a3"/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Об использовании выбранной Индивидуальной подписи, Межд</w:t>
      </w:r>
      <w:r w:rsidR="008010FC">
        <w:rPr>
          <w:rFonts w:ascii="Arial" w:hAnsi="Arial" w:cs="Arial"/>
          <w:sz w:val="20"/>
          <w:szCs w:val="20"/>
        </w:rPr>
        <w:t>ународной подписи, Имени отправителя не вводящими</w:t>
      </w:r>
      <w:r w:rsidRPr="0087148E">
        <w:rPr>
          <w:rFonts w:ascii="Arial" w:hAnsi="Arial" w:cs="Arial"/>
          <w:sz w:val="20"/>
          <w:szCs w:val="20"/>
        </w:rPr>
        <w:t xml:space="preserve"> Абонента в заблуждение относительно лица, которое направило Абоненту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-сообщение;</w:t>
      </w:r>
    </w:p>
    <w:p w:rsidR="009D4AA9" w:rsidRPr="0087148E" w:rsidRDefault="009D4AA9" w:rsidP="002E0095">
      <w:pPr>
        <w:pStyle w:val="a3"/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Об осуществлении Заказчиком проверки информации, содержащейся в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</w:t>
      </w:r>
      <w:r w:rsidR="004A42AD" w:rsidRPr="0087148E">
        <w:rPr>
          <w:rFonts w:ascii="Arial" w:hAnsi="Arial" w:cs="Arial"/>
          <w:sz w:val="20"/>
          <w:szCs w:val="20"/>
        </w:rPr>
        <w:t>сообщении</w:t>
      </w:r>
      <w:r w:rsidRPr="0087148E">
        <w:rPr>
          <w:rFonts w:ascii="Arial" w:hAnsi="Arial" w:cs="Arial"/>
          <w:sz w:val="20"/>
          <w:szCs w:val="20"/>
        </w:rPr>
        <w:t xml:space="preserve"> на соблюдение требований российского, иностранного законодательства</w:t>
      </w:r>
      <w:r w:rsidR="008010FC">
        <w:rPr>
          <w:rFonts w:ascii="Arial" w:hAnsi="Arial" w:cs="Arial"/>
          <w:sz w:val="20"/>
          <w:szCs w:val="20"/>
        </w:rPr>
        <w:t>, отсутствие нарушения прав третьих лиц</w:t>
      </w:r>
      <w:r w:rsidRPr="0087148E">
        <w:rPr>
          <w:rFonts w:ascii="Arial" w:hAnsi="Arial" w:cs="Arial"/>
          <w:sz w:val="20"/>
          <w:szCs w:val="20"/>
        </w:rPr>
        <w:t>.</w:t>
      </w:r>
    </w:p>
    <w:p w:rsidR="004A42AD" w:rsidRPr="0087148E" w:rsidRDefault="004A42AD" w:rsidP="004A42A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14AA" w:rsidRPr="0087148E" w:rsidRDefault="00476FA9" w:rsidP="00333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 xml:space="preserve">ПОРЯДОК И СРОКИ ОСУЩЕСТВЛЕНИЯ РАСЧЕТОВ. ПОРЯДОК И СРОКИ </w:t>
      </w:r>
      <w:r w:rsidR="00DA5FB1">
        <w:rPr>
          <w:rFonts w:ascii="Arial" w:hAnsi="Arial" w:cs="Arial"/>
          <w:b/>
          <w:sz w:val="20"/>
          <w:szCs w:val="20"/>
        </w:rPr>
        <w:t>ПОДПИСАНИЯ УПД</w:t>
      </w:r>
    </w:p>
    <w:p w:rsidR="002C5E75" w:rsidRPr="0087148E" w:rsidRDefault="002C5E75" w:rsidP="0023407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3407C" w:rsidRPr="0087148E" w:rsidRDefault="0023407C" w:rsidP="00247A2A">
      <w:pPr>
        <w:pStyle w:val="a3"/>
        <w:widowControl w:val="0"/>
        <w:numPr>
          <w:ilvl w:val="0"/>
          <w:numId w:val="18"/>
        </w:numPr>
        <w:tabs>
          <w:tab w:val="left" w:pos="9355"/>
        </w:tabs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Все расчеты между Сторонами по Договору производятся в рублях.</w:t>
      </w:r>
    </w:p>
    <w:p w:rsidR="0023407C" w:rsidRPr="0087148E" w:rsidRDefault="0023407C" w:rsidP="00247A2A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Заказчик оплачивает 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SMS-услуги в порядке и в соответствии с условиями настоящего Договора и приложений к нему. Стоимость SMS-услуг согласовывается Сторонами в Приложении </w:t>
      </w:r>
      <w:r w:rsidR="00FF21E2" w:rsidRPr="00EB62E5">
        <w:rPr>
          <w:rFonts w:ascii="Arial" w:hAnsi="Arial" w:cs="Arial"/>
          <w:color w:val="000000" w:themeColor="text1"/>
          <w:sz w:val="20"/>
          <w:szCs w:val="20"/>
        </w:rPr>
        <w:t>2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к Договору.</w:t>
      </w:r>
      <w:r w:rsidR="009A3DE5" w:rsidRPr="00EB62E5">
        <w:rPr>
          <w:rFonts w:ascii="Arial" w:hAnsi="Arial" w:cs="Arial"/>
          <w:color w:val="000000" w:themeColor="text1"/>
          <w:sz w:val="20"/>
          <w:szCs w:val="20"/>
        </w:rPr>
        <w:t xml:space="preserve"> В стоимость </w:t>
      </w:r>
      <w:r w:rsidR="009A3DE5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SMS</w:t>
      </w:r>
      <w:r w:rsidR="009A3DE5" w:rsidRPr="00EB62E5">
        <w:rPr>
          <w:rFonts w:ascii="Arial" w:hAnsi="Arial" w:cs="Arial"/>
          <w:color w:val="000000" w:themeColor="text1"/>
          <w:sz w:val="20"/>
          <w:szCs w:val="20"/>
        </w:rPr>
        <w:t xml:space="preserve">-услуг не входят иные услуги: предоставление Индивидуальной </w:t>
      </w:r>
      <w:r w:rsidR="009A3DE5" w:rsidRPr="0087148E">
        <w:rPr>
          <w:rFonts w:ascii="Arial" w:hAnsi="Arial" w:cs="Arial"/>
          <w:sz w:val="20"/>
          <w:szCs w:val="20"/>
        </w:rPr>
        <w:t>подписи, Международной подписи и иные.</w:t>
      </w:r>
    </w:p>
    <w:p w:rsidR="0023407C" w:rsidRPr="0087148E" w:rsidRDefault="00486B04" w:rsidP="00247A2A">
      <w:pPr>
        <w:pStyle w:val="a3"/>
        <w:widowControl w:val="0"/>
        <w:numPr>
          <w:ilvl w:val="0"/>
          <w:numId w:val="18"/>
        </w:numPr>
        <w:tabs>
          <w:tab w:val="left" w:pos="9355"/>
        </w:tabs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За оказание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 – услуг в Отчетном периоде Оператором взымается Абонентская плата</w:t>
      </w:r>
      <w:r w:rsidR="0023407C" w:rsidRPr="0087148E">
        <w:rPr>
          <w:rFonts w:ascii="Arial" w:hAnsi="Arial" w:cs="Arial"/>
          <w:sz w:val="20"/>
          <w:szCs w:val="20"/>
        </w:rPr>
        <w:t>.</w:t>
      </w:r>
    </w:p>
    <w:p w:rsidR="0023407C" w:rsidRPr="0087148E" w:rsidRDefault="0023407C" w:rsidP="00247A2A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Абонентская плата внос</w:t>
      </w:r>
      <w:r w:rsidR="0043156E">
        <w:rPr>
          <w:rFonts w:ascii="Arial" w:hAnsi="Arial" w:cs="Arial"/>
          <w:sz w:val="20"/>
          <w:szCs w:val="20"/>
        </w:rPr>
        <w:t>ится Заказчиком ежемесячно до 1</w:t>
      </w:r>
      <w:r w:rsidR="002E327A">
        <w:rPr>
          <w:rFonts w:ascii="Arial" w:hAnsi="Arial" w:cs="Arial"/>
          <w:sz w:val="20"/>
          <w:szCs w:val="20"/>
        </w:rPr>
        <w:t xml:space="preserve">5 </w:t>
      </w:r>
      <w:r w:rsidR="0043156E">
        <w:rPr>
          <w:rFonts w:ascii="Arial" w:hAnsi="Arial" w:cs="Arial"/>
          <w:sz w:val="20"/>
          <w:szCs w:val="20"/>
        </w:rPr>
        <w:t>(пятнадцатого</w:t>
      </w:r>
      <w:r w:rsidRPr="0087148E">
        <w:rPr>
          <w:rFonts w:ascii="Arial" w:hAnsi="Arial" w:cs="Arial"/>
          <w:sz w:val="20"/>
          <w:szCs w:val="20"/>
        </w:rPr>
        <w:t xml:space="preserve">) числа </w:t>
      </w:r>
      <w:r w:rsidR="00ED4BEF" w:rsidRPr="0087148E">
        <w:rPr>
          <w:rFonts w:ascii="Arial" w:hAnsi="Arial" w:cs="Arial"/>
          <w:sz w:val="20"/>
          <w:szCs w:val="20"/>
        </w:rPr>
        <w:t>месяца, предшествующего Отчетному периоду</w:t>
      </w:r>
      <w:r w:rsidRPr="0087148E">
        <w:rPr>
          <w:rFonts w:ascii="Arial" w:hAnsi="Arial" w:cs="Arial"/>
          <w:sz w:val="20"/>
          <w:szCs w:val="20"/>
        </w:rPr>
        <w:t xml:space="preserve">, а при заключении Договора - в течение 5 (пяти) календарных дней с момента его подписания Сторонами. </w:t>
      </w:r>
      <w:r w:rsidR="00E55EB8">
        <w:rPr>
          <w:rFonts w:ascii="Arial" w:hAnsi="Arial" w:cs="Arial"/>
          <w:sz w:val="20"/>
          <w:szCs w:val="20"/>
        </w:rPr>
        <w:t>Абонентская плата вносится Заказчиком без выставления счета Оператором.</w:t>
      </w:r>
    </w:p>
    <w:p w:rsidR="00D978C2" w:rsidRDefault="0023407C" w:rsidP="00247A2A">
      <w:pPr>
        <w:pStyle w:val="a3"/>
        <w:widowControl w:val="0"/>
        <w:numPr>
          <w:ilvl w:val="0"/>
          <w:numId w:val="18"/>
        </w:numPr>
        <w:tabs>
          <w:tab w:val="left" w:pos="9355"/>
        </w:tabs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="00ED4BEF" w:rsidRPr="0087148E">
        <w:rPr>
          <w:rFonts w:ascii="Arial" w:hAnsi="Arial" w:cs="Arial"/>
          <w:sz w:val="20"/>
          <w:szCs w:val="20"/>
        </w:rPr>
        <w:t>-у</w:t>
      </w:r>
      <w:r w:rsidRPr="0087148E">
        <w:rPr>
          <w:rFonts w:ascii="Arial" w:hAnsi="Arial" w:cs="Arial"/>
          <w:sz w:val="20"/>
          <w:szCs w:val="20"/>
        </w:rPr>
        <w:t>слуги оказываются Оператором в пределах с</w:t>
      </w:r>
      <w:r w:rsidR="00E55EB8">
        <w:rPr>
          <w:rFonts w:ascii="Arial" w:hAnsi="Arial" w:cs="Arial"/>
          <w:sz w:val="20"/>
          <w:szCs w:val="20"/>
        </w:rPr>
        <w:t>уммы Абонентской платы. При превышении</w:t>
      </w:r>
      <w:r w:rsidRPr="0087148E">
        <w:rPr>
          <w:rFonts w:ascii="Arial" w:hAnsi="Arial" w:cs="Arial"/>
          <w:sz w:val="20"/>
          <w:szCs w:val="20"/>
        </w:rPr>
        <w:t xml:space="preserve"> стоимости оказанных </w:t>
      </w:r>
      <w:r w:rsidR="002D482F" w:rsidRPr="0087148E">
        <w:rPr>
          <w:rFonts w:ascii="Arial" w:hAnsi="Arial" w:cs="Arial"/>
          <w:sz w:val="20"/>
          <w:szCs w:val="20"/>
        </w:rPr>
        <w:t>в О</w:t>
      </w:r>
      <w:r w:rsidRPr="0087148E">
        <w:rPr>
          <w:rFonts w:ascii="Arial" w:hAnsi="Arial" w:cs="Arial"/>
          <w:sz w:val="20"/>
          <w:szCs w:val="20"/>
        </w:rPr>
        <w:t xml:space="preserve">тчетном периоде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-услуг над </w:t>
      </w:r>
      <w:r w:rsidR="00E55EB8">
        <w:rPr>
          <w:rFonts w:ascii="Arial" w:hAnsi="Arial" w:cs="Arial"/>
          <w:sz w:val="20"/>
          <w:szCs w:val="20"/>
        </w:rPr>
        <w:t>размером Абонентской платы на</w:t>
      </w:r>
      <w:r w:rsidR="003F6BD5">
        <w:rPr>
          <w:rFonts w:ascii="Arial" w:hAnsi="Arial" w:cs="Arial"/>
          <w:sz w:val="20"/>
          <w:szCs w:val="20"/>
        </w:rPr>
        <w:t xml:space="preserve"> сумму не более</w:t>
      </w:r>
      <w:r w:rsidR="00E55EB8">
        <w:rPr>
          <w:rFonts w:ascii="Arial" w:hAnsi="Arial" w:cs="Arial"/>
          <w:sz w:val="20"/>
          <w:szCs w:val="20"/>
        </w:rPr>
        <w:t xml:space="preserve"> 10 000 (десяти тысяч) рублей, </w:t>
      </w:r>
      <w:r w:rsidR="00A6570C" w:rsidRPr="0087148E">
        <w:rPr>
          <w:rFonts w:ascii="Arial" w:hAnsi="Arial" w:cs="Arial"/>
          <w:sz w:val="20"/>
          <w:szCs w:val="20"/>
        </w:rPr>
        <w:t xml:space="preserve">оказание </w:t>
      </w:r>
      <w:r w:rsidR="00A6570C" w:rsidRPr="0087148E">
        <w:rPr>
          <w:rFonts w:ascii="Arial" w:hAnsi="Arial" w:cs="Arial"/>
          <w:sz w:val="20"/>
          <w:szCs w:val="20"/>
          <w:lang w:val="en-US"/>
        </w:rPr>
        <w:t>SMS</w:t>
      </w:r>
      <w:r w:rsidR="00A6570C" w:rsidRPr="0087148E">
        <w:rPr>
          <w:rFonts w:ascii="Arial" w:hAnsi="Arial" w:cs="Arial"/>
          <w:sz w:val="20"/>
          <w:szCs w:val="20"/>
        </w:rPr>
        <w:t xml:space="preserve">-услуг Оператором продолжается, а </w:t>
      </w:r>
      <w:r w:rsidR="002D482F" w:rsidRPr="0087148E">
        <w:rPr>
          <w:rFonts w:ascii="Arial" w:hAnsi="Arial" w:cs="Arial"/>
          <w:sz w:val="20"/>
          <w:szCs w:val="20"/>
        </w:rPr>
        <w:t xml:space="preserve">дальнейшая оплата </w:t>
      </w:r>
      <w:r w:rsidR="002D482F" w:rsidRPr="0087148E">
        <w:rPr>
          <w:rFonts w:ascii="Arial" w:hAnsi="Arial" w:cs="Arial"/>
          <w:sz w:val="20"/>
          <w:szCs w:val="20"/>
          <w:lang w:val="en-US"/>
        </w:rPr>
        <w:t>SMS</w:t>
      </w:r>
      <w:r w:rsidR="002D482F" w:rsidRPr="0087148E">
        <w:rPr>
          <w:rFonts w:ascii="Arial" w:hAnsi="Arial" w:cs="Arial"/>
          <w:sz w:val="20"/>
          <w:szCs w:val="20"/>
        </w:rPr>
        <w:t>-услуг осуществляется</w:t>
      </w:r>
      <w:r w:rsidRPr="0087148E">
        <w:rPr>
          <w:rFonts w:ascii="Arial" w:hAnsi="Arial" w:cs="Arial"/>
          <w:sz w:val="20"/>
          <w:szCs w:val="20"/>
        </w:rPr>
        <w:t xml:space="preserve"> в</w:t>
      </w:r>
      <w:r w:rsidR="00A6570C" w:rsidRPr="0087148E">
        <w:rPr>
          <w:rFonts w:ascii="Arial" w:hAnsi="Arial" w:cs="Arial"/>
          <w:sz w:val="20"/>
          <w:szCs w:val="20"/>
        </w:rPr>
        <w:t xml:space="preserve"> порядке, предусмотренном в п. 5</w:t>
      </w:r>
      <w:r w:rsidR="00D978C2">
        <w:rPr>
          <w:rFonts w:ascii="Arial" w:hAnsi="Arial" w:cs="Arial"/>
          <w:sz w:val="20"/>
          <w:szCs w:val="20"/>
        </w:rPr>
        <w:t>.7</w:t>
      </w:r>
      <w:r w:rsidRPr="0087148E">
        <w:rPr>
          <w:rFonts w:ascii="Arial" w:hAnsi="Arial" w:cs="Arial"/>
          <w:sz w:val="20"/>
          <w:szCs w:val="20"/>
        </w:rPr>
        <w:t xml:space="preserve"> Договора.</w:t>
      </w:r>
    </w:p>
    <w:p w:rsidR="0023407C" w:rsidRPr="0087148E" w:rsidRDefault="00E55EB8" w:rsidP="00247A2A">
      <w:pPr>
        <w:pStyle w:val="a3"/>
        <w:widowControl w:val="0"/>
        <w:numPr>
          <w:ilvl w:val="0"/>
          <w:numId w:val="18"/>
        </w:numPr>
        <w:tabs>
          <w:tab w:val="left" w:pos="9355"/>
        </w:tabs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sz w:val="20"/>
          <w:szCs w:val="20"/>
        </w:rPr>
        <w:t xml:space="preserve">если стоимость оказанных </w:t>
      </w:r>
      <w:r>
        <w:rPr>
          <w:rFonts w:ascii="Arial" w:hAnsi="Arial" w:cs="Arial"/>
          <w:sz w:val="20"/>
          <w:szCs w:val="20"/>
          <w:lang w:val="en-US"/>
        </w:rPr>
        <w:t>SMS</w:t>
      </w:r>
      <w:r w:rsidRPr="00E55EB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услуг </w:t>
      </w:r>
      <w:r w:rsidRPr="0087148E">
        <w:rPr>
          <w:rFonts w:ascii="Arial" w:hAnsi="Arial" w:cs="Arial"/>
          <w:sz w:val="20"/>
          <w:szCs w:val="20"/>
        </w:rPr>
        <w:t>в О</w:t>
      </w:r>
      <w:r w:rsidR="00025D42">
        <w:rPr>
          <w:rFonts w:ascii="Arial" w:hAnsi="Arial" w:cs="Arial"/>
          <w:sz w:val="20"/>
          <w:szCs w:val="20"/>
        </w:rPr>
        <w:t xml:space="preserve">тчетном </w:t>
      </w:r>
      <w:r w:rsidR="003F6BD5">
        <w:rPr>
          <w:rFonts w:ascii="Arial" w:hAnsi="Arial" w:cs="Arial"/>
          <w:sz w:val="20"/>
          <w:szCs w:val="20"/>
        </w:rPr>
        <w:t xml:space="preserve">периоде </w:t>
      </w:r>
      <w:r>
        <w:rPr>
          <w:rFonts w:ascii="Arial" w:hAnsi="Arial" w:cs="Arial"/>
          <w:sz w:val="20"/>
          <w:szCs w:val="20"/>
        </w:rPr>
        <w:t>превысит</w:t>
      </w:r>
      <w:r w:rsidR="00025D42">
        <w:rPr>
          <w:rFonts w:ascii="Arial" w:hAnsi="Arial" w:cs="Arial"/>
          <w:sz w:val="20"/>
          <w:szCs w:val="20"/>
        </w:rPr>
        <w:t xml:space="preserve"> размер</w:t>
      </w:r>
      <w:r>
        <w:rPr>
          <w:rFonts w:ascii="Arial" w:hAnsi="Arial" w:cs="Arial"/>
          <w:sz w:val="20"/>
          <w:szCs w:val="20"/>
        </w:rPr>
        <w:t xml:space="preserve"> </w:t>
      </w:r>
      <w:r w:rsidR="003F6BD5">
        <w:rPr>
          <w:rFonts w:ascii="Arial" w:hAnsi="Arial" w:cs="Arial"/>
          <w:sz w:val="20"/>
          <w:szCs w:val="20"/>
        </w:rPr>
        <w:t>Абонентской платы</w:t>
      </w:r>
      <w:r>
        <w:rPr>
          <w:rFonts w:ascii="Arial" w:hAnsi="Arial" w:cs="Arial"/>
          <w:sz w:val="20"/>
          <w:szCs w:val="20"/>
        </w:rPr>
        <w:t xml:space="preserve"> на сумму 10 001 (десять тысяч один) рубль</w:t>
      </w:r>
      <w:r w:rsidR="00D978C2" w:rsidRPr="00D978C2">
        <w:rPr>
          <w:rFonts w:ascii="Arial" w:hAnsi="Arial" w:cs="Arial"/>
          <w:sz w:val="20"/>
          <w:szCs w:val="20"/>
        </w:rPr>
        <w:t xml:space="preserve"> </w:t>
      </w:r>
      <w:r w:rsidR="00D978C2">
        <w:rPr>
          <w:rFonts w:ascii="Arial" w:hAnsi="Arial" w:cs="Arial"/>
          <w:sz w:val="20"/>
          <w:szCs w:val="20"/>
        </w:rPr>
        <w:t>и более</w:t>
      </w:r>
      <w:r>
        <w:rPr>
          <w:rFonts w:ascii="Arial" w:hAnsi="Arial" w:cs="Arial"/>
          <w:sz w:val="20"/>
          <w:szCs w:val="20"/>
        </w:rPr>
        <w:t>, Оператор вправе</w:t>
      </w:r>
      <w:r w:rsidR="00025D42">
        <w:rPr>
          <w:rFonts w:ascii="Arial" w:hAnsi="Arial" w:cs="Arial"/>
          <w:sz w:val="20"/>
          <w:szCs w:val="20"/>
        </w:rPr>
        <w:t xml:space="preserve"> приостановить оказание услуг.</w:t>
      </w:r>
      <w:r w:rsidR="00D978C2">
        <w:rPr>
          <w:rFonts w:ascii="Arial" w:hAnsi="Arial" w:cs="Arial"/>
          <w:sz w:val="20"/>
          <w:szCs w:val="20"/>
        </w:rPr>
        <w:t xml:space="preserve"> При этом, Оператор вправе выставить Заказчику счет</w:t>
      </w:r>
      <w:r w:rsidR="006C23E1">
        <w:rPr>
          <w:rFonts w:ascii="Arial" w:hAnsi="Arial" w:cs="Arial"/>
          <w:sz w:val="20"/>
          <w:szCs w:val="20"/>
        </w:rPr>
        <w:t xml:space="preserve"> за фактически оказанные </w:t>
      </w:r>
      <w:r w:rsidR="006C23E1">
        <w:rPr>
          <w:rFonts w:ascii="Arial" w:hAnsi="Arial" w:cs="Arial"/>
          <w:sz w:val="20"/>
          <w:szCs w:val="20"/>
          <w:lang w:val="en-US"/>
        </w:rPr>
        <w:t>SMS</w:t>
      </w:r>
      <w:r w:rsidR="006C23E1" w:rsidRPr="006C23E1">
        <w:rPr>
          <w:rFonts w:ascii="Arial" w:hAnsi="Arial" w:cs="Arial"/>
          <w:sz w:val="20"/>
          <w:szCs w:val="20"/>
        </w:rPr>
        <w:t>-</w:t>
      </w:r>
      <w:r w:rsidR="006C23E1">
        <w:rPr>
          <w:rFonts w:ascii="Arial" w:hAnsi="Arial" w:cs="Arial"/>
          <w:sz w:val="20"/>
          <w:szCs w:val="20"/>
        </w:rPr>
        <w:t xml:space="preserve">услуги </w:t>
      </w:r>
      <w:r w:rsidR="00D978C2">
        <w:rPr>
          <w:rFonts w:ascii="Arial" w:hAnsi="Arial" w:cs="Arial"/>
          <w:sz w:val="20"/>
          <w:szCs w:val="20"/>
        </w:rPr>
        <w:t>в части превышающей размер Абонентской платы, который должен быть оплачен Заказчиком в течение 10 (десяти) календарных дней с момента получения. Д</w:t>
      </w:r>
      <w:r w:rsidR="00D978C2" w:rsidRPr="0087148E">
        <w:rPr>
          <w:rFonts w:ascii="Arial" w:hAnsi="Arial" w:cs="Arial"/>
          <w:sz w:val="20"/>
          <w:szCs w:val="20"/>
        </w:rPr>
        <w:t xml:space="preserve">альнейшая оплата </w:t>
      </w:r>
      <w:r w:rsidR="00D978C2" w:rsidRPr="0087148E">
        <w:rPr>
          <w:rFonts w:ascii="Arial" w:hAnsi="Arial" w:cs="Arial"/>
          <w:sz w:val="20"/>
          <w:szCs w:val="20"/>
          <w:lang w:val="en-US"/>
        </w:rPr>
        <w:t>SMS</w:t>
      </w:r>
      <w:r w:rsidR="00D978C2" w:rsidRPr="0087148E">
        <w:rPr>
          <w:rFonts w:ascii="Arial" w:hAnsi="Arial" w:cs="Arial"/>
          <w:sz w:val="20"/>
          <w:szCs w:val="20"/>
        </w:rPr>
        <w:t>-услуг осуществляется в порядке, предусмотренном в п. 5</w:t>
      </w:r>
      <w:r w:rsidR="00D978C2">
        <w:rPr>
          <w:rFonts w:ascii="Arial" w:hAnsi="Arial" w:cs="Arial"/>
          <w:sz w:val="20"/>
          <w:szCs w:val="20"/>
        </w:rPr>
        <w:t>.7</w:t>
      </w:r>
      <w:r w:rsidR="00D978C2" w:rsidRPr="0087148E">
        <w:rPr>
          <w:rFonts w:ascii="Arial" w:hAnsi="Arial" w:cs="Arial"/>
          <w:sz w:val="20"/>
          <w:szCs w:val="20"/>
        </w:rPr>
        <w:t xml:space="preserve"> Договора.</w:t>
      </w:r>
    </w:p>
    <w:p w:rsidR="0023407C" w:rsidRPr="0087148E" w:rsidRDefault="0023407C" w:rsidP="00247A2A">
      <w:pPr>
        <w:pStyle w:val="a3"/>
        <w:widowControl w:val="0"/>
        <w:numPr>
          <w:ilvl w:val="0"/>
          <w:numId w:val="18"/>
        </w:numPr>
        <w:tabs>
          <w:tab w:val="left" w:pos="9355"/>
        </w:tabs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случае, если объем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="00A6570C" w:rsidRPr="0087148E">
        <w:rPr>
          <w:rFonts w:ascii="Arial" w:hAnsi="Arial" w:cs="Arial"/>
          <w:sz w:val="20"/>
          <w:szCs w:val="20"/>
        </w:rPr>
        <w:t>-у</w:t>
      </w:r>
      <w:r w:rsidR="00025D42">
        <w:rPr>
          <w:rFonts w:ascii="Arial" w:hAnsi="Arial" w:cs="Arial"/>
          <w:sz w:val="20"/>
          <w:szCs w:val="20"/>
        </w:rPr>
        <w:t>слуг в О</w:t>
      </w:r>
      <w:r w:rsidRPr="0087148E">
        <w:rPr>
          <w:rFonts w:ascii="Arial" w:hAnsi="Arial" w:cs="Arial"/>
          <w:sz w:val="20"/>
          <w:szCs w:val="20"/>
        </w:rPr>
        <w:t xml:space="preserve">тчетном периоде превышает стоимость Абонентской платы, либо </w:t>
      </w:r>
      <w:r w:rsidR="00A413BB" w:rsidRPr="0087148E">
        <w:rPr>
          <w:rFonts w:ascii="Arial" w:hAnsi="Arial" w:cs="Arial"/>
          <w:sz w:val="20"/>
          <w:szCs w:val="20"/>
        </w:rPr>
        <w:t>в предыдущем О</w:t>
      </w:r>
      <w:r w:rsidRPr="0087148E">
        <w:rPr>
          <w:rFonts w:ascii="Arial" w:hAnsi="Arial" w:cs="Arial"/>
          <w:sz w:val="20"/>
          <w:szCs w:val="20"/>
        </w:rPr>
        <w:t xml:space="preserve">тчетном периоде Заказчику оказано </w:t>
      </w:r>
      <w:r w:rsidR="00A6570C" w:rsidRPr="0087148E">
        <w:rPr>
          <w:rFonts w:ascii="Arial" w:hAnsi="Arial" w:cs="Arial"/>
          <w:sz w:val="20"/>
          <w:szCs w:val="20"/>
          <w:lang w:val="en-US"/>
        </w:rPr>
        <w:t>SMS</w:t>
      </w:r>
      <w:r w:rsidR="0043156E">
        <w:rPr>
          <w:rFonts w:ascii="Arial" w:hAnsi="Arial" w:cs="Arial"/>
          <w:sz w:val="20"/>
          <w:szCs w:val="20"/>
        </w:rPr>
        <w:t>-</w:t>
      </w:r>
      <w:r w:rsidR="00A6570C" w:rsidRPr="0087148E">
        <w:rPr>
          <w:rFonts w:ascii="Arial" w:hAnsi="Arial" w:cs="Arial"/>
          <w:sz w:val="20"/>
          <w:szCs w:val="20"/>
        </w:rPr>
        <w:t>услуг на сумму превышающую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A6570C" w:rsidRPr="0087148E">
        <w:rPr>
          <w:rFonts w:ascii="Arial" w:hAnsi="Arial" w:cs="Arial"/>
          <w:sz w:val="20"/>
          <w:szCs w:val="20"/>
        </w:rPr>
        <w:t xml:space="preserve">размер </w:t>
      </w:r>
      <w:r w:rsidRPr="0087148E">
        <w:rPr>
          <w:rFonts w:ascii="Arial" w:hAnsi="Arial" w:cs="Arial"/>
          <w:sz w:val="20"/>
          <w:szCs w:val="20"/>
        </w:rPr>
        <w:t>Абонентской платы</w:t>
      </w:r>
      <w:r w:rsidR="0063510B" w:rsidRPr="0087148E">
        <w:rPr>
          <w:rFonts w:ascii="Arial" w:hAnsi="Arial" w:cs="Arial"/>
          <w:sz w:val="20"/>
          <w:szCs w:val="20"/>
        </w:rPr>
        <w:t>,</w:t>
      </w:r>
      <w:r w:rsidRPr="0087148E">
        <w:rPr>
          <w:rFonts w:ascii="Arial" w:hAnsi="Arial" w:cs="Arial"/>
          <w:sz w:val="20"/>
          <w:szCs w:val="20"/>
        </w:rPr>
        <w:t xml:space="preserve"> последующее оказание </w:t>
      </w:r>
      <w:r w:rsidR="00A413BB" w:rsidRPr="0087148E">
        <w:rPr>
          <w:rFonts w:ascii="Arial" w:hAnsi="Arial" w:cs="Arial"/>
          <w:sz w:val="20"/>
          <w:szCs w:val="20"/>
          <w:lang w:val="en-US"/>
        </w:rPr>
        <w:t>SMS</w:t>
      </w:r>
      <w:r w:rsidR="0043156E">
        <w:rPr>
          <w:rFonts w:ascii="Arial" w:hAnsi="Arial" w:cs="Arial"/>
          <w:sz w:val="20"/>
          <w:szCs w:val="20"/>
        </w:rPr>
        <w:t>-</w:t>
      </w:r>
      <w:r w:rsidR="00A413BB" w:rsidRPr="0087148E">
        <w:rPr>
          <w:rFonts w:ascii="Arial" w:hAnsi="Arial" w:cs="Arial"/>
          <w:sz w:val="20"/>
          <w:szCs w:val="20"/>
        </w:rPr>
        <w:t>услуг</w:t>
      </w:r>
      <w:r w:rsidRPr="0087148E">
        <w:rPr>
          <w:rFonts w:ascii="Arial" w:hAnsi="Arial" w:cs="Arial"/>
          <w:sz w:val="20"/>
          <w:szCs w:val="20"/>
        </w:rPr>
        <w:t xml:space="preserve"> оплачивается Заказчиком </w:t>
      </w:r>
      <w:r w:rsidR="00A6570C" w:rsidRPr="0087148E">
        <w:rPr>
          <w:rFonts w:ascii="Arial" w:hAnsi="Arial" w:cs="Arial"/>
          <w:sz w:val="20"/>
          <w:szCs w:val="20"/>
        </w:rPr>
        <w:t>в следующем порядке</w:t>
      </w:r>
      <w:r w:rsidRPr="0087148E">
        <w:rPr>
          <w:rFonts w:ascii="Arial" w:hAnsi="Arial" w:cs="Arial"/>
          <w:sz w:val="20"/>
          <w:szCs w:val="20"/>
        </w:rPr>
        <w:t>:</w:t>
      </w:r>
    </w:p>
    <w:p w:rsidR="0063510B" w:rsidRPr="0087148E" w:rsidRDefault="0063510B" w:rsidP="00175523">
      <w:pPr>
        <w:pStyle w:val="a3"/>
        <w:widowControl w:val="0"/>
        <w:numPr>
          <w:ilvl w:val="0"/>
          <w:numId w:val="19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Оператор</w:t>
      </w:r>
      <w:r w:rsidR="00447EA3" w:rsidRPr="0087148E">
        <w:rPr>
          <w:rFonts w:ascii="Arial" w:hAnsi="Arial" w:cs="Arial"/>
          <w:sz w:val="20"/>
          <w:szCs w:val="20"/>
        </w:rPr>
        <w:t xml:space="preserve">, когда </w:t>
      </w:r>
      <w:r w:rsidRPr="0087148E">
        <w:rPr>
          <w:rFonts w:ascii="Arial" w:hAnsi="Arial" w:cs="Arial"/>
          <w:sz w:val="20"/>
          <w:szCs w:val="20"/>
        </w:rPr>
        <w:t xml:space="preserve">объем оказанных Заказчику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="00793A32">
        <w:rPr>
          <w:rFonts w:ascii="Arial" w:hAnsi="Arial" w:cs="Arial"/>
          <w:sz w:val="20"/>
          <w:szCs w:val="20"/>
        </w:rPr>
        <w:t>-услуг</w:t>
      </w:r>
      <w:r w:rsidRPr="0087148E">
        <w:rPr>
          <w:rFonts w:ascii="Arial" w:hAnsi="Arial" w:cs="Arial"/>
          <w:sz w:val="20"/>
          <w:szCs w:val="20"/>
        </w:rPr>
        <w:t xml:space="preserve"> превысит размер Абонентс</w:t>
      </w:r>
      <w:r w:rsidR="002A2C54">
        <w:rPr>
          <w:rFonts w:ascii="Arial" w:hAnsi="Arial" w:cs="Arial"/>
          <w:sz w:val="20"/>
          <w:szCs w:val="20"/>
        </w:rPr>
        <w:t xml:space="preserve">кой платы, не позднее </w:t>
      </w:r>
      <w:r w:rsidR="002A2C54" w:rsidRPr="002A2C54">
        <w:rPr>
          <w:rFonts w:ascii="Arial" w:hAnsi="Arial" w:cs="Arial"/>
          <w:sz w:val="20"/>
          <w:szCs w:val="20"/>
        </w:rPr>
        <w:t>1</w:t>
      </w:r>
      <w:r w:rsidR="002A2C54">
        <w:rPr>
          <w:rFonts w:ascii="Arial" w:hAnsi="Arial" w:cs="Arial"/>
          <w:sz w:val="20"/>
          <w:szCs w:val="20"/>
        </w:rPr>
        <w:t>5 (пятнадцатого</w:t>
      </w:r>
      <w:r w:rsidR="002E327A">
        <w:rPr>
          <w:rFonts w:ascii="Arial" w:hAnsi="Arial" w:cs="Arial"/>
          <w:sz w:val="20"/>
          <w:szCs w:val="20"/>
        </w:rPr>
        <w:t>) числа</w:t>
      </w:r>
      <w:r w:rsidRPr="0087148E">
        <w:rPr>
          <w:rFonts w:ascii="Arial" w:hAnsi="Arial" w:cs="Arial"/>
          <w:sz w:val="20"/>
          <w:szCs w:val="20"/>
        </w:rPr>
        <w:t xml:space="preserve"> Отчетного периода, выставляет Заказчику</w:t>
      </w:r>
      <w:r w:rsidR="00E04981">
        <w:rPr>
          <w:rFonts w:ascii="Arial" w:hAnsi="Arial" w:cs="Arial"/>
          <w:sz w:val="20"/>
          <w:szCs w:val="20"/>
        </w:rPr>
        <w:t xml:space="preserve"> </w:t>
      </w:r>
      <w:r w:rsidR="003F6BD5">
        <w:rPr>
          <w:rFonts w:ascii="Arial" w:hAnsi="Arial" w:cs="Arial"/>
          <w:sz w:val="20"/>
          <w:szCs w:val="20"/>
        </w:rPr>
        <w:t>счет на оказанный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D454C5" w:rsidRPr="0087148E">
        <w:rPr>
          <w:rFonts w:ascii="Arial" w:hAnsi="Arial" w:cs="Arial"/>
          <w:sz w:val="20"/>
          <w:szCs w:val="20"/>
        </w:rPr>
        <w:t xml:space="preserve">в Отчетном периоде </w:t>
      </w:r>
      <w:r w:rsidRPr="0087148E">
        <w:rPr>
          <w:rFonts w:ascii="Arial" w:hAnsi="Arial" w:cs="Arial"/>
          <w:sz w:val="20"/>
          <w:szCs w:val="20"/>
        </w:rPr>
        <w:t xml:space="preserve">объем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</w:t>
      </w:r>
      <w:r w:rsidR="00D454C5" w:rsidRPr="0087148E">
        <w:rPr>
          <w:rFonts w:ascii="Arial" w:hAnsi="Arial" w:cs="Arial"/>
          <w:sz w:val="20"/>
          <w:szCs w:val="20"/>
        </w:rPr>
        <w:t xml:space="preserve"> превышающий размер Абонентской платы</w:t>
      </w:r>
      <w:r w:rsidR="00ED35EE" w:rsidRPr="0087148E">
        <w:rPr>
          <w:rFonts w:ascii="Arial" w:hAnsi="Arial" w:cs="Arial"/>
          <w:sz w:val="20"/>
          <w:szCs w:val="20"/>
        </w:rPr>
        <w:t>. Заказчик обязуется опл</w:t>
      </w:r>
      <w:r w:rsidR="002E327A">
        <w:rPr>
          <w:rFonts w:ascii="Arial" w:hAnsi="Arial" w:cs="Arial"/>
          <w:sz w:val="20"/>
          <w:szCs w:val="20"/>
        </w:rPr>
        <w:t>атить указанный счет в течение 10 (десяти) календарных</w:t>
      </w:r>
      <w:r w:rsidR="00ED35EE" w:rsidRPr="0087148E">
        <w:rPr>
          <w:rFonts w:ascii="Arial" w:hAnsi="Arial" w:cs="Arial"/>
          <w:sz w:val="20"/>
          <w:szCs w:val="20"/>
        </w:rPr>
        <w:t xml:space="preserve"> дней с момента его получения</w:t>
      </w:r>
      <w:r w:rsidR="002A2C54">
        <w:rPr>
          <w:rFonts w:ascii="Arial" w:hAnsi="Arial" w:cs="Arial"/>
          <w:sz w:val="20"/>
          <w:szCs w:val="20"/>
        </w:rPr>
        <w:t>, но в любом случае не позднее 25 (двадцать пятого) числа Отчетного периода</w:t>
      </w:r>
      <w:r w:rsidR="00ED35EE" w:rsidRPr="0087148E">
        <w:rPr>
          <w:rFonts w:ascii="Arial" w:hAnsi="Arial" w:cs="Arial"/>
          <w:sz w:val="20"/>
          <w:szCs w:val="20"/>
        </w:rPr>
        <w:t>;</w:t>
      </w:r>
    </w:p>
    <w:p w:rsidR="0023407C" w:rsidRPr="0087148E" w:rsidRDefault="00C7630D" w:rsidP="00175523">
      <w:pPr>
        <w:pStyle w:val="a3"/>
        <w:widowControl w:val="0"/>
        <w:numPr>
          <w:ilvl w:val="0"/>
          <w:numId w:val="19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Для последующего оказания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 xml:space="preserve">-услуг </w:t>
      </w:r>
      <w:r w:rsidR="0023407C" w:rsidRPr="0087148E">
        <w:rPr>
          <w:rFonts w:ascii="Arial" w:hAnsi="Arial" w:cs="Arial"/>
          <w:sz w:val="20"/>
          <w:szCs w:val="20"/>
        </w:rPr>
        <w:t>внесение</w:t>
      </w:r>
      <w:r w:rsidRPr="0087148E">
        <w:rPr>
          <w:rFonts w:ascii="Arial" w:hAnsi="Arial" w:cs="Arial"/>
          <w:sz w:val="20"/>
          <w:szCs w:val="20"/>
        </w:rPr>
        <w:t xml:space="preserve"> Заказчиком Абонентской</w:t>
      </w:r>
      <w:r w:rsidR="0023407C" w:rsidRPr="0087148E">
        <w:rPr>
          <w:rFonts w:ascii="Arial" w:hAnsi="Arial" w:cs="Arial"/>
          <w:sz w:val="20"/>
          <w:szCs w:val="20"/>
        </w:rPr>
        <w:t xml:space="preserve"> платы</w:t>
      </w:r>
      <w:r w:rsidRPr="0087148E">
        <w:rPr>
          <w:rFonts w:ascii="Arial" w:hAnsi="Arial" w:cs="Arial"/>
          <w:sz w:val="20"/>
          <w:szCs w:val="20"/>
        </w:rPr>
        <w:t xml:space="preserve">, в порядке, установленном в п.5.4 Договора является обязательным, при этом </w:t>
      </w:r>
      <w:r w:rsidR="002A2C54">
        <w:rPr>
          <w:rFonts w:ascii="Arial" w:hAnsi="Arial" w:cs="Arial"/>
          <w:sz w:val="20"/>
          <w:szCs w:val="20"/>
        </w:rPr>
        <w:t>Оператор ежемесячно в срок до 15 (пятнадцатого</w:t>
      </w:r>
      <w:r w:rsidR="0023407C" w:rsidRPr="0087148E">
        <w:rPr>
          <w:rFonts w:ascii="Arial" w:hAnsi="Arial" w:cs="Arial"/>
          <w:sz w:val="20"/>
          <w:szCs w:val="20"/>
        </w:rPr>
        <w:t xml:space="preserve">) числа месяца, предшествующего </w:t>
      </w:r>
      <w:r w:rsidR="009878E8" w:rsidRPr="0087148E">
        <w:rPr>
          <w:rFonts w:ascii="Arial" w:hAnsi="Arial" w:cs="Arial"/>
          <w:sz w:val="20"/>
          <w:szCs w:val="20"/>
        </w:rPr>
        <w:t>Отчетному периоду</w:t>
      </w:r>
      <w:r w:rsidR="0023407C" w:rsidRPr="0087148E">
        <w:rPr>
          <w:rFonts w:ascii="Arial" w:hAnsi="Arial" w:cs="Arial"/>
          <w:sz w:val="20"/>
          <w:szCs w:val="20"/>
        </w:rPr>
        <w:t>, выставляет Заказчику</w:t>
      </w:r>
      <w:r w:rsidR="00E04981">
        <w:rPr>
          <w:rFonts w:ascii="Arial" w:hAnsi="Arial" w:cs="Arial"/>
          <w:sz w:val="20"/>
          <w:szCs w:val="20"/>
        </w:rPr>
        <w:t xml:space="preserve"> </w:t>
      </w:r>
      <w:r w:rsidR="0023407C" w:rsidRPr="0087148E">
        <w:rPr>
          <w:rFonts w:ascii="Arial" w:hAnsi="Arial" w:cs="Arial"/>
          <w:sz w:val="20"/>
          <w:szCs w:val="20"/>
        </w:rPr>
        <w:t xml:space="preserve">счет на предоплату в размере 80% (восьмидесяти процентов) от стоимости </w:t>
      </w:r>
      <w:r w:rsidR="003715CF" w:rsidRPr="0087148E">
        <w:rPr>
          <w:rFonts w:ascii="Arial" w:hAnsi="Arial" w:cs="Arial"/>
          <w:sz w:val="20"/>
          <w:szCs w:val="20"/>
        </w:rPr>
        <w:t>SMS-услуг,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9878E8" w:rsidRPr="0087148E">
        <w:rPr>
          <w:rFonts w:ascii="Arial" w:hAnsi="Arial" w:cs="Arial"/>
          <w:sz w:val="20"/>
          <w:szCs w:val="20"/>
        </w:rPr>
        <w:t>оказанных в</w:t>
      </w:r>
      <w:r w:rsidRPr="0087148E">
        <w:rPr>
          <w:rFonts w:ascii="Arial" w:hAnsi="Arial" w:cs="Arial"/>
          <w:sz w:val="20"/>
          <w:szCs w:val="20"/>
        </w:rPr>
        <w:t xml:space="preserve"> предыдущий Отчетный период (без учета размера Абонентской платы). Указанный счет на предоплату </w:t>
      </w:r>
      <w:r w:rsidR="00A413BB" w:rsidRPr="0087148E">
        <w:rPr>
          <w:rFonts w:ascii="Arial" w:hAnsi="Arial" w:cs="Arial"/>
          <w:sz w:val="20"/>
          <w:szCs w:val="20"/>
        </w:rPr>
        <w:t>опла</w:t>
      </w:r>
      <w:r w:rsidR="002E327A">
        <w:rPr>
          <w:rFonts w:ascii="Arial" w:hAnsi="Arial" w:cs="Arial"/>
          <w:sz w:val="20"/>
          <w:szCs w:val="20"/>
        </w:rPr>
        <w:t>чивается Заказчиком не позднее 10 (десяти) календарных</w:t>
      </w:r>
      <w:r w:rsidR="00A413BB" w:rsidRPr="0087148E">
        <w:rPr>
          <w:rFonts w:ascii="Arial" w:hAnsi="Arial" w:cs="Arial"/>
          <w:sz w:val="20"/>
          <w:szCs w:val="20"/>
        </w:rPr>
        <w:t xml:space="preserve"> дней с момента получения</w:t>
      </w:r>
      <w:r w:rsidR="002A2C54">
        <w:rPr>
          <w:rFonts w:ascii="Arial" w:hAnsi="Arial" w:cs="Arial"/>
          <w:sz w:val="20"/>
          <w:szCs w:val="20"/>
        </w:rPr>
        <w:t>, но в любом случае не позднее 25 (двадцать пятого) числа месяца, предшествующего Отчетному периоду</w:t>
      </w:r>
      <w:r w:rsidR="00A413BB" w:rsidRPr="0087148E">
        <w:rPr>
          <w:rFonts w:ascii="Arial" w:hAnsi="Arial" w:cs="Arial"/>
          <w:sz w:val="20"/>
          <w:szCs w:val="20"/>
        </w:rPr>
        <w:t>;</w:t>
      </w:r>
    </w:p>
    <w:p w:rsidR="00E60EEB" w:rsidRPr="0087148E" w:rsidRDefault="009B363E" w:rsidP="00175523">
      <w:pPr>
        <w:pStyle w:val="a3"/>
        <w:widowControl w:val="0"/>
        <w:numPr>
          <w:ilvl w:val="0"/>
          <w:numId w:val="19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Счет на окончательный расчет выставляется Оператором </w:t>
      </w:r>
      <w:r w:rsidR="00C760DD">
        <w:rPr>
          <w:rFonts w:ascii="Arial" w:hAnsi="Arial" w:cs="Arial"/>
          <w:sz w:val="20"/>
          <w:szCs w:val="20"/>
        </w:rPr>
        <w:t>в срок до 15 (пятнадцатого</w:t>
      </w:r>
      <w:r w:rsidRPr="0087148E">
        <w:rPr>
          <w:rFonts w:ascii="Arial" w:hAnsi="Arial" w:cs="Arial"/>
          <w:sz w:val="20"/>
          <w:szCs w:val="20"/>
        </w:rPr>
        <w:t>) числа месяца, следующего за Отчетным периодом</w:t>
      </w:r>
      <w:r w:rsidR="002E327A">
        <w:rPr>
          <w:rFonts w:ascii="Arial" w:hAnsi="Arial" w:cs="Arial"/>
          <w:sz w:val="20"/>
          <w:szCs w:val="20"/>
        </w:rPr>
        <w:t xml:space="preserve"> и подлежит оплате в течение 10 (десяти) календарных</w:t>
      </w:r>
      <w:r w:rsidR="00444FC6" w:rsidRPr="0087148E">
        <w:rPr>
          <w:rFonts w:ascii="Arial" w:hAnsi="Arial" w:cs="Arial"/>
          <w:sz w:val="20"/>
          <w:szCs w:val="20"/>
        </w:rPr>
        <w:t xml:space="preserve"> дней с момента его получения</w:t>
      </w:r>
      <w:r w:rsidR="00C760DD">
        <w:rPr>
          <w:rFonts w:ascii="Arial" w:hAnsi="Arial" w:cs="Arial"/>
          <w:sz w:val="20"/>
          <w:szCs w:val="20"/>
        </w:rPr>
        <w:t>, но в любом случае не позднее 25 (двадцать пятого) числа месяца, следующего за Отчетным периодом</w:t>
      </w:r>
      <w:r w:rsidR="00E60EEB" w:rsidRPr="0087148E">
        <w:rPr>
          <w:rFonts w:ascii="Arial" w:hAnsi="Arial" w:cs="Arial"/>
          <w:sz w:val="20"/>
          <w:szCs w:val="20"/>
        </w:rPr>
        <w:t>.</w:t>
      </w:r>
    </w:p>
    <w:p w:rsidR="00472B77" w:rsidRDefault="001974EB" w:rsidP="00247A2A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расчетов, установленный в п. 5.7 Договора, применяется к правоотношениям Сторон по </w:t>
      </w:r>
      <w:r>
        <w:rPr>
          <w:rFonts w:ascii="Arial" w:hAnsi="Arial" w:cs="Arial"/>
          <w:sz w:val="20"/>
          <w:szCs w:val="20"/>
        </w:rPr>
        <w:lastRenderedPageBreak/>
        <w:t xml:space="preserve">Договору с момента его заключения, если стоимость планируемых к оказанию </w:t>
      </w:r>
      <w:r>
        <w:rPr>
          <w:rFonts w:ascii="Arial" w:hAnsi="Arial" w:cs="Arial"/>
          <w:sz w:val="20"/>
          <w:szCs w:val="20"/>
          <w:lang w:val="en-US"/>
        </w:rPr>
        <w:t>SMS</w:t>
      </w:r>
      <w:r w:rsidRPr="001974E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услуг</w:t>
      </w:r>
      <w:r w:rsidR="001B7CC0">
        <w:rPr>
          <w:rFonts w:ascii="Arial" w:hAnsi="Arial" w:cs="Arial"/>
          <w:sz w:val="20"/>
          <w:szCs w:val="20"/>
        </w:rPr>
        <w:t xml:space="preserve"> в Отчетном периоде, превышает 20 000 (двадцать</w:t>
      </w:r>
      <w:r>
        <w:rPr>
          <w:rFonts w:ascii="Arial" w:hAnsi="Arial" w:cs="Arial"/>
          <w:sz w:val="20"/>
          <w:szCs w:val="20"/>
        </w:rPr>
        <w:t xml:space="preserve"> тысяч) рублей. В этом случае размер счета на предоплату определяется исходя из 80% (восьмидесяти проценто</w:t>
      </w:r>
      <w:r w:rsidR="00E07DFD">
        <w:rPr>
          <w:rFonts w:ascii="Arial" w:hAnsi="Arial" w:cs="Arial"/>
          <w:sz w:val="20"/>
          <w:szCs w:val="20"/>
        </w:rPr>
        <w:t>в) от стоимости планируемых к</w:t>
      </w:r>
      <w:r>
        <w:rPr>
          <w:rFonts w:ascii="Arial" w:hAnsi="Arial" w:cs="Arial"/>
          <w:sz w:val="20"/>
          <w:szCs w:val="20"/>
        </w:rPr>
        <w:t xml:space="preserve"> оказанию в Отчетном периоде </w:t>
      </w:r>
      <w:r w:rsidR="00E07DFD">
        <w:rPr>
          <w:rFonts w:ascii="Arial" w:hAnsi="Arial" w:cs="Arial"/>
          <w:sz w:val="20"/>
          <w:szCs w:val="20"/>
          <w:lang w:val="en-US"/>
        </w:rPr>
        <w:t>SMS</w:t>
      </w:r>
      <w:r w:rsidR="00E07DFD" w:rsidRPr="00E07D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услуг.</w:t>
      </w:r>
    </w:p>
    <w:p w:rsidR="00E60EEB" w:rsidRPr="001B7CC0" w:rsidRDefault="00E60EEB" w:rsidP="001B7CC0">
      <w:pPr>
        <w:pStyle w:val="a3"/>
        <w:widowControl w:val="0"/>
        <w:numPr>
          <w:ilvl w:val="0"/>
          <w:numId w:val="19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Порядок оплаты иных услуг Оператора</w:t>
      </w:r>
      <w:r w:rsidR="001B7CC0">
        <w:rPr>
          <w:rFonts w:ascii="Arial" w:hAnsi="Arial" w:cs="Arial"/>
          <w:sz w:val="20"/>
          <w:szCs w:val="20"/>
        </w:rPr>
        <w:t>. Оператор не позднее 1</w:t>
      </w:r>
      <w:r w:rsidR="002E327A">
        <w:rPr>
          <w:rFonts w:ascii="Arial" w:hAnsi="Arial" w:cs="Arial"/>
          <w:sz w:val="20"/>
          <w:szCs w:val="20"/>
        </w:rPr>
        <w:t>5</w:t>
      </w:r>
      <w:r w:rsidR="005A418B" w:rsidRPr="0087148E">
        <w:rPr>
          <w:rFonts w:ascii="Arial" w:hAnsi="Arial" w:cs="Arial"/>
          <w:sz w:val="20"/>
          <w:szCs w:val="20"/>
        </w:rPr>
        <w:t xml:space="preserve"> </w:t>
      </w:r>
      <w:r w:rsidR="001B7CC0">
        <w:rPr>
          <w:rFonts w:ascii="Arial" w:hAnsi="Arial" w:cs="Arial"/>
          <w:sz w:val="20"/>
          <w:szCs w:val="20"/>
        </w:rPr>
        <w:t>(пятнадцатого</w:t>
      </w:r>
      <w:r w:rsidR="002E327A" w:rsidRPr="0087148E">
        <w:rPr>
          <w:rFonts w:ascii="Arial" w:hAnsi="Arial" w:cs="Arial"/>
          <w:sz w:val="20"/>
          <w:szCs w:val="20"/>
        </w:rPr>
        <w:t>)</w:t>
      </w:r>
      <w:r w:rsidR="005A418B" w:rsidRPr="0087148E">
        <w:rPr>
          <w:rFonts w:ascii="Arial" w:hAnsi="Arial" w:cs="Arial"/>
          <w:sz w:val="20"/>
          <w:szCs w:val="20"/>
        </w:rPr>
        <w:t xml:space="preserve"> числа </w:t>
      </w:r>
      <w:r w:rsidR="00E036D0" w:rsidRPr="0087148E">
        <w:rPr>
          <w:rFonts w:ascii="Arial" w:hAnsi="Arial" w:cs="Arial"/>
          <w:sz w:val="20"/>
          <w:szCs w:val="20"/>
        </w:rPr>
        <w:t>месяца,</w:t>
      </w:r>
      <w:r w:rsidR="005A418B" w:rsidRPr="0087148E">
        <w:rPr>
          <w:rFonts w:ascii="Arial" w:hAnsi="Arial" w:cs="Arial"/>
          <w:sz w:val="20"/>
          <w:szCs w:val="20"/>
        </w:rPr>
        <w:t xml:space="preserve"> предшествующего Отчетному периоду</w:t>
      </w:r>
      <w:r w:rsidR="00E036D0" w:rsidRPr="0087148E">
        <w:rPr>
          <w:rFonts w:ascii="Arial" w:hAnsi="Arial" w:cs="Arial"/>
          <w:sz w:val="20"/>
          <w:szCs w:val="20"/>
        </w:rPr>
        <w:t>,</w:t>
      </w:r>
      <w:r w:rsidR="005A418B" w:rsidRPr="0087148E">
        <w:rPr>
          <w:rFonts w:ascii="Arial" w:hAnsi="Arial" w:cs="Arial"/>
          <w:sz w:val="20"/>
          <w:szCs w:val="20"/>
        </w:rPr>
        <w:t xml:space="preserve"> выставляет Заказчику счет за услуги, а Заказчик обязуется опл</w:t>
      </w:r>
      <w:r w:rsidR="002E327A">
        <w:rPr>
          <w:rFonts w:ascii="Arial" w:hAnsi="Arial" w:cs="Arial"/>
          <w:sz w:val="20"/>
          <w:szCs w:val="20"/>
        </w:rPr>
        <w:t>атить указанный счет в течение 10 (десяти) календарных</w:t>
      </w:r>
      <w:r w:rsidR="005A418B" w:rsidRPr="0087148E">
        <w:rPr>
          <w:rFonts w:ascii="Arial" w:hAnsi="Arial" w:cs="Arial"/>
          <w:sz w:val="20"/>
          <w:szCs w:val="20"/>
        </w:rPr>
        <w:t xml:space="preserve"> дней с момента его получения</w:t>
      </w:r>
      <w:r w:rsidR="001B7CC0">
        <w:rPr>
          <w:rFonts w:ascii="Arial" w:hAnsi="Arial" w:cs="Arial"/>
          <w:sz w:val="20"/>
          <w:szCs w:val="20"/>
        </w:rPr>
        <w:t>, но в любом случае не позднее 25 (двадцать пятого) числа месяца, предшествующего Отчетному периоду</w:t>
      </w:r>
      <w:r w:rsidR="001B7CC0" w:rsidRPr="0087148E">
        <w:rPr>
          <w:rFonts w:ascii="Arial" w:hAnsi="Arial" w:cs="Arial"/>
          <w:sz w:val="20"/>
          <w:szCs w:val="20"/>
        </w:rPr>
        <w:t>.</w:t>
      </w:r>
    </w:p>
    <w:p w:rsidR="0023407C" w:rsidRPr="0087148E" w:rsidRDefault="00C90BEA" w:rsidP="001974EB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Обязательство по оплате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 и иных услуг Оператора по настоящему Договору считается исполненным Заказчиком с момента поступления денежных средств на счет Оператора</w:t>
      </w:r>
      <w:r w:rsidR="0023407C" w:rsidRPr="0087148E">
        <w:rPr>
          <w:rFonts w:ascii="Arial" w:hAnsi="Arial" w:cs="Arial"/>
          <w:sz w:val="20"/>
          <w:szCs w:val="20"/>
        </w:rPr>
        <w:t>.</w:t>
      </w:r>
    </w:p>
    <w:p w:rsidR="00362278" w:rsidRPr="0087148E" w:rsidRDefault="00476FA9" w:rsidP="00472B77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Направление счетов</w:t>
      </w:r>
      <w:r w:rsidR="0023407C" w:rsidRPr="0087148E">
        <w:rPr>
          <w:rFonts w:ascii="Arial" w:hAnsi="Arial" w:cs="Arial"/>
          <w:sz w:val="20"/>
          <w:szCs w:val="20"/>
        </w:rPr>
        <w:t>, указанных в настоящем разделе Договора, осуществляется посредством факсимильной связи или по электронной почте п</w:t>
      </w:r>
      <w:r w:rsidR="00921EA1" w:rsidRPr="0087148E">
        <w:rPr>
          <w:rFonts w:ascii="Arial" w:hAnsi="Arial" w:cs="Arial"/>
          <w:sz w:val="20"/>
          <w:szCs w:val="20"/>
        </w:rPr>
        <w:t>о номерам/адресам</w:t>
      </w:r>
      <w:r w:rsidRPr="0087148E">
        <w:rPr>
          <w:rFonts w:ascii="Arial" w:hAnsi="Arial" w:cs="Arial"/>
          <w:sz w:val="20"/>
          <w:szCs w:val="20"/>
        </w:rPr>
        <w:t xml:space="preserve"> электронной почты</w:t>
      </w:r>
      <w:r w:rsidR="00921EA1" w:rsidRPr="0087148E">
        <w:rPr>
          <w:rFonts w:ascii="Arial" w:hAnsi="Arial" w:cs="Arial"/>
          <w:sz w:val="20"/>
          <w:szCs w:val="20"/>
        </w:rPr>
        <w:t xml:space="preserve">, указанным в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407C" w:rsidRPr="0087148E">
        <w:rPr>
          <w:rFonts w:ascii="Arial" w:hAnsi="Arial" w:cs="Arial"/>
          <w:sz w:val="20"/>
          <w:szCs w:val="20"/>
        </w:rPr>
        <w:t>Договора</w:t>
      </w:r>
      <w:r w:rsidR="00362278" w:rsidRPr="0087148E">
        <w:rPr>
          <w:rFonts w:ascii="Arial" w:hAnsi="Arial" w:cs="Arial"/>
          <w:sz w:val="20"/>
          <w:szCs w:val="20"/>
        </w:rPr>
        <w:t>.</w:t>
      </w:r>
    </w:p>
    <w:p w:rsidR="00476FA9" w:rsidRPr="0087148E" w:rsidRDefault="00476FA9" w:rsidP="00175523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Порядок и сроки подписания </w:t>
      </w:r>
      <w:r w:rsidR="002E327A">
        <w:rPr>
          <w:rFonts w:ascii="Arial" w:hAnsi="Arial" w:cs="Arial"/>
          <w:sz w:val="20"/>
          <w:szCs w:val="20"/>
        </w:rPr>
        <w:t>УПД</w:t>
      </w:r>
      <w:r w:rsidRPr="0087148E">
        <w:rPr>
          <w:rFonts w:ascii="Arial" w:hAnsi="Arial" w:cs="Arial"/>
          <w:sz w:val="20"/>
          <w:szCs w:val="20"/>
        </w:rPr>
        <w:t>:</w:t>
      </w:r>
    </w:p>
    <w:p w:rsidR="00C95BA5" w:rsidRPr="0087148E" w:rsidRDefault="002A62AD" w:rsidP="00175523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0" w:right="-1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 не позднее 1</w:t>
      </w:r>
      <w:r w:rsidR="002E327A">
        <w:rPr>
          <w:rFonts w:ascii="Arial" w:hAnsi="Arial" w:cs="Arial"/>
          <w:sz w:val="20"/>
          <w:szCs w:val="20"/>
        </w:rPr>
        <w:t>5</w:t>
      </w:r>
      <w:r w:rsidR="009F099B" w:rsidRPr="00871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(пятнадцатого</w:t>
      </w:r>
      <w:r w:rsidR="002E327A" w:rsidRPr="0087148E">
        <w:rPr>
          <w:rFonts w:ascii="Arial" w:hAnsi="Arial" w:cs="Arial"/>
          <w:sz w:val="20"/>
          <w:szCs w:val="20"/>
        </w:rPr>
        <w:t>)</w:t>
      </w:r>
      <w:r w:rsidR="009F099B" w:rsidRPr="0087148E">
        <w:rPr>
          <w:rFonts w:ascii="Arial" w:hAnsi="Arial" w:cs="Arial"/>
          <w:sz w:val="20"/>
          <w:szCs w:val="20"/>
        </w:rPr>
        <w:t xml:space="preserve"> числа </w:t>
      </w:r>
      <w:r w:rsidR="00C95BA5" w:rsidRPr="0087148E">
        <w:rPr>
          <w:rFonts w:ascii="Arial" w:hAnsi="Arial" w:cs="Arial"/>
          <w:sz w:val="20"/>
          <w:szCs w:val="20"/>
        </w:rPr>
        <w:t>месяца,</w:t>
      </w:r>
      <w:r w:rsidR="009F099B" w:rsidRPr="0087148E">
        <w:rPr>
          <w:rFonts w:ascii="Arial" w:hAnsi="Arial" w:cs="Arial"/>
          <w:sz w:val="20"/>
          <w:szCs w:val="20"/>
        </w:rPr>
        <w:t xml:space="preserve"> следующего за Отчетным периодом</w:t>
      </w:r>
      <w:r w:rsidR="00C95BA5" w:rsidRPr="0087148E">
        <w:rPr>
          <w:rFonts w:ascii="Arial" w:hAnsi="Arial" w:cs="Arial"/>
          <w:sz w:val="20"/>
          <w:szCs w:val="20"/>
        </w:rPr>
        <w:t>,</w:t>
      </w:r>
      <w:r w:rsidR="009F099B" w:rsidRPr="0087148E">
        <w:rPr>
          <w:rFonts w:ascii="Arial" w:hAnsi="Arial" w:cs="Arial"/>
          <w:sz w:val="20"/>
          <w:szCs w:val="20"/>
        </w:rPr>
        <w:t xml:space="preserve"> направляет Зака</w:t>
      </w:r>
      <w:r w:rsidR="00C95BA5" w:rsidRPr="0087148E">
        <w:rPr>
          <w:rFonts w:ascii="Arial" w:hAnsi="Arial" w:cs="Arial"/>
          <w:sz w:val="20"/>
          <w:szCs w:val="20"/>
        </w:rPr>
        <w:t xml:space="preserve">зчику </w:t>
      </w:r>
      <w:r w:rsidR="002E327A">
        <w:rPr>
          <w:rFonts w:ascii="Arial" w:hAnsi="Arial" w:cs="Arial"/>
          <w:sz w:val="20"/>
          <w:szCs w:val="20"/>
        </w:rPr>
        <w:t>УПД</w:t>
      </w:r>
      <w:r w:rsidR="00C95BA5" w:rsidRPr="0087148E">
        <w:rPr>
          <w:rFonts w:ascii="Arial" w:hAnsi="Arial" w:cs="Arial"/>
          <w:sz w:val="20"/>
          <w:szCs w:val="20"/>
        </w:rPr>
        <w:t>;</w:t>
      </w:r>
    </w:p>
    <w:p w:rsidR="00C95BA5" w:rsidRPr="0087148E" w:rsidRDefault="002E327A" w:rsidP="00175523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0" w:right="-1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 в течение 10 (десяти) календарных дней с момента получения УПД</w:t>
      </w:r>
      <w:r w:rsidR="00C95BA5" w:rsidRPr="0087148E">
        <w:rPr>
          <w:rFonts w:ascii="Arial" w:hAnsi="Arial" w:cs="Arial"/>
          <w:sz w:val="20"/>
          <w:szCs w:val="20"/>
        </w:rPr>
        <w:t xml:space="preserve"> подписывает его, либо направляет Оператору мотивир</w:t>
      </w:r>
      <w:r>
        <w:rPr>
          <w:rFonts w:ascii="Arial" w:hAnsi="Arial" w:cs="Arial"/>
          <w:sz w:val="20"/>
          <w:szCs w:val="20"/>
        </w:rPr>
        <w:t>ованный отказ от подписания УПД</w:t>
      </w:r>
      <w:r w:rsidR="00C95BA5" w:rsidRPr="0087148E">
        <w:rPr>
          <w:rFonts w:ascii="Arial" w:hAnsi="Arial" w:cs="Arial"/>
          <w:sz w:val="20"/>
          <w:szCs w:val="20"/>
        </w:rPr>
        <w:t>;</w:t>
      </w:r>
    </w:p>
    <w:p w:rsidR="00C95BA5" w:rsidRPr="0087148E" w:rsidRDefault="00C95BA5" w:rsidP="00175523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0" w:right="-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При наличии разногласий Стороны обязаны их урегулировать. При этом Стороны согласовали, что разногласия по объему оказанных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-услуг в 5 (пять) и менее процентов</w:t>
      </w:r>
      <w:r w:rsidR="00793A32">
        <w:rPr>
          <w:rFonts w:ascii="Arial" w:hAnsi="Arial" w:cs="Arial"/>
          <w:sz w:val="20"/>
          <w:szCs w:val="20"/>
        </w:rPr>
        <w:t xml:space="preserve">, как в </w:t>
      </w:r>
      <w:r w:rsidR="002E327A">
        <w:rPr>
          <w:rFonts w:ascii="Arial" w:hAnsi="Arial" w:cs="Arial"/>
          <w:sz w:val="20"/>
          <w:szCs w:val="20"/>
        </w:rPr>
        <w:t>большую,</w:t>
      </w:r>
      <w:r w:rsidR="00793A32">
        <w:rPr>
          <w:rFonts w:ascii="Arial" w:hAnsi="Arial" w:cs="Arial"/>
          <w:sz w:val="20"/>
          <w:szCs w:val="20"/>
        </w:rPr>
        <w:t xml:space="preserve"> так и в меньшую сторону,</w:t>
      </w:r>
      <w:r w:rsidRPr="0087148E">
        <w:rPr>
          <w:rFonts w:ascii="Arial" w:hAnsi="Arial" w:cs="Arial"/>
          <w:sz w:val="20"/>
          <w:szCs w:val="20"/>
        </w:rPr>
        <w:t xml:space="preserve"> являются погрешностью и допустимы;</w:t>
      </w:r>
    </w:p>
    <w:p w:rsidR="007C1975" w:rsidRPr="0087148E" w:rsidRDefault="005D0F9B" w:rsidP="00175523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0" w:right="-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 случае, если Заказчик</w:t>
      </w:r>
      <w:r w:rsidR="0080242B">
        <w:rPr>
          <w:rFonts w:ascii="Arial" w:hAnsi="Arial" w:cs="Arial"/>
          <w:sz w:val="20"/>
          <w:szCs w:val="20"/>
        </w:rPr>
        <w:t xml:space="preserve"> в срок, установленный в п. 5.12</w:t>
      </w:r>
      <w:r w:rsidRPr="0087148E">
        <w:rPr>
          <w:rFonts w:ascii="Arial" w:hAnsi="Arial" w:cs="Arial"/>
          <w:sz w:val="20"/>
          <w:szCs w:val="20"/>
        </w:rPr>
        <w:t xml:space="preserve">.2 Договора не направит Оператору </w:t>
      </w:r>
      <w:r w:rsidR="002E327A">
        <w:rPr>
          <w:rFonts w:ascii="Arial" w:hAnsi="Arial" w:cs="Arial"/>
          <w:sz w:val="20"/>
          <w:szCs w:val="20"/>
        </w:rPr>
        <w:t>подписанный со своей стороны УПД</w:t>
      </w:r>
      <w:r w:rsidRPr="0087148E">
        <w:rPr>
          <w:rFonts w:ascii="Arial" w:hAnsi="Arial" w:cs="Arial"/>
          <w:sz w:val="20"/>
          <w:szCs w:val="20"/>
        </w:rPr>
        <w:t xml:space="preserve"> или мотивированные возражения к нему, то услуги считаются принятыми Заказчиком в полном объеме</w:t>
      </w:r>
      <w:r w:rsidR="007C1975" w:rsidRPr="0087148E">
        <w:rPr>
          <w:rFonts w:ascii="Arial" w:hAnsi="Arial" w:cs="Arial"/>
          <w:sz w:val="20"/>
          <w:szCs w:val="20"/>
        </w:rPr>
        <w:t>;</w:t>
      </w:r>
    </w:p>
    <w:p w:rsidR="0023407C" w:rsidRDefault="00C95BA5" w:rsidP="00175523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0" w:right="-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Направление </w:t>
      </w:r>
      <w:r w:rsidR="00EB33AA">
        <w:rPr>
          <w:rFonts w:ascii="Arial" w:hAnsi="Arial" w:cs="Arial"/>
          <w:sz w:val="20"/>
          <w:szCs w:val="20"/>
        </w:rPr>
        <w:t>УПД</w:t>
      </w:r>
      <w:r w:rsidRPr="0087148E">
        <w:rPr>
          <w:rFonts w:ascii="Arial" w:hAnsi="Arial" w:cs="Arial"/>
          <w:sz w:val="20"/>
          <w:szCs w:val="20"/>
        </w:rPr>
        <w:t xml:space="preserve"> осуществляется по</w:t>
      </w:r>
      <w:r w:rsidR="005D0F9B" w:rsidRPr="0087148E">
        <w:rPr>
          <w:rFonts w:ascii="Arial" w:hAnsi="Arial" w:cs="Arial"/>
          <w:sz w:val="20"/>
          <w:szCs w:val="20"/>
        </w:rPr>
        <w:t xml:space="preserve"> средства</w:t>
      </w:r>
      <w:r w:rsidRPr="0087148E">
        <w:rPr>
          <w:rFonts w:ascii="Arial" w:hAnsi="Arial" w:cs="Arial"/>
          <w:sz w:val="20"/>
          <w:szCs w:val="20"/>
        </w:rPr>
        <w:t xml:space="preserve">м факсимильной связи или по электронной почте по номерам/адресам электронной почты, указанным в </w:t>
      </w:r>
      <w:r w:rsidR="0052385B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52385B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52385B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52385B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52385B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52385B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52385B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52385B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238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Договора с обязательным для Сторон последующим направлением оригиналов</w:t>
      </w:r>
      <w:r w:rsidR="0071693D" w:rsidRPr="0087148E">
        <w:rPr>
          <w:rFonts w:ascii="Arial" w:hAnsi="Arial" w:cs="Arial"/>
          <w:sz w:val="20"/>
          <w:szCs w:val="20"/>
        </w:rPr>
        <w:t xml:space="preserve"> </w:t>
      </w:r>
      <w:r w:rsidR="00EB33AA">
        <w:rPr>
          <w:rFonts w:ascii="Arial" w:hAnsi="Arial" w:cs="Arial"/>
          <w:sz w:val="20"/>
          <w:szCs w:val="20"/>
        </w:rPr>
        <w:t>УПД</w:t>
      </w:r>
      <w:r w:rsidR="008426CA" w:rsidRPr="0087148E">
        <w:rPr>
          <w:rFonts w:ascii="Arial" w:hAnsi="Arial" w:cs="Arial"/>
          <w:sz w:val="20"/>
          <w:szCs w:val="20"/>
        </w:rPr>
        <w:t xml:space="preserve"> за каждый Отчетный период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362278" w:rsidRPr="0087148E">
        <w:rPr>
          <w:rFonts w:ascii="Arial" w:hAnsi="Arial" w:cs="Arial"/>
          <w:sz w:val="20"/>
          <w:szCs w:val="20"/>
        </w:rPr>
        <w:t xml:space="preserve">по адресам, указанным в </w:t>
      </w:r>
      <w:r w:rsidR="00807A44" w:rsidRPr="00FF21E2">
        <w:rPr>
          <w:rFonts w:ascii="Arial" w:hAnsi="Arial" w:cs="Arial"/>
          <w:color w:val="000000" w:themeColor="text1"/>
          <w:sz w:val="20"/>
          <w:szCs w:val="20"/>
        </w:rPr>
        <w:t>Разделе</w:t>
      </w:r>
      <w:r w:rsidR="00807A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7A44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807A44">
        <w:rPr>
          <w:rFonts w:ascii="Arial" w:hAnsi="Arial" w:cs="Arial"/>
          <w:color w:val="000000" w:themeColor="text1"/>
          <w:sz w:val="20"/>
          <w:szCs w:val="20"/>
        </w:rPr>
        <w:instrText xml:space="preserve"> =12\*</w:instrText>
      </w:r>
      <w:r w:rsidR="00807A44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807A44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807A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07A44">
        <w:rPr>
          <w:rFonts w:ascii="Arial" w:hAnsi="Arial" w:cs="Arial"/>
          <w:noProof/>
          <w:color w:val="000000" w:themeColor="text1"/>
          <w:sz w:val="20"/>
          <w:szCs w:val="20"/>
        </w:rPr>
        <w:t>XII</w:t>
      </w:r>
      <w:r w:rsidR="00807A4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807A44" w:rsidRPr="00FF21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2278" w:rsidRPr="0087148E">
        <w:rPr>
          <w:rFonts w:ascii="Arial" w:hAnsi="Arial" w:cs="Arial"/>
          <w:sz w:val="20"/>
          <w:szCs w:val="20"/>
        </w:rPr>
        <w:t xml:space="preserve"> Договора</w:t>
      </w:r>
      <w:r w:rsidR="005D0F9B" w:rsidRPr="0087148E">
        <w:rPr>
          <w:rFonts w:ascii="Arial" w:hAnsi="Arial" w:cs="Arial"/>
          <w:sz w:val="20"/>
          <w:szCs w:val="20"/>
        </w:rPr>
        <w:t>. Оригиналы направляются</w:t>
      </w:r>
      <w:r w:rsidR="0071693D" w:rsidRPr="0087148E">
        <w:rPr>
          <w:rFonts w:ascii="Arial" w:hAnsi="Arial" w:cs="Arial"/>
          <w:sz w:val="20"/>
          <w:szCs w:val="20"/>
        </w:rPr>
        <w:t xml:space="preserve"> </w:t>
      </w:r>
      <w:r w:rsidR="008426CA" w:rsidRPr="0087148E">
        <w:rPr>
          <w:rFonts w:ascii="Arial" w:hAnsi="Arial" w:cs="Arial"/>
          <w:sz w:val="20"/>
          <w:szCs w:val="20"/>
        </w:rPr>
        <w:t xml:space="preserve">заказным письмом Почтой России, либо </w:t>
      </w:r>
      <w:r w:rsidR="00793A32">
        <w:rPr>
          <w:rFonts w:ascii="Arial" w:hAnsi="Arial" w:cs="Arial"/>
          <w:sz w:val="20"/>
          <w:szCs w:val="20"/>
        </w:rPr>
        <w:t xml:space="preserve">вручаются </w:t>
      </w:r>
      <w:r w:rsidR="008426CA" w:rsidRPr="0087148E">
        <w:rPr>
          <w:rFonts w:ascii="Arial" w:hAnsi="Arial" w:cs="Arial"/>
          <w:sz w:val="20"/>
          <w:szCs w:val="20"/>
        </w:rPr>
        <w:t>нарочно</w:t>
      </w:r>
      <w:r w:rsidR="0071693D" w:rsidRPr="0087148E">
        <w:rPr>
          <w:rFonts w:ascii="Arial" w:hAnsi="Arial" w:cs="Arial"/>
          <w:sz w:val="20"/>
          <w:szCs w:val="20"/>
        </w:rPr>
        <w:t xml:space="preserve">. </w:t>
      </w:r>
      <w:r w:rsidR="00AB7587" w:rsidRPr="0087148E">
        <w:rPr>
          <w:rFonts w:ascii="Arial" w:hAnsi="Arial" w:cs="Arial"/>
          <w:sz w:val="20"/>
          <w:szCs w:val="20"/>
        </w:rPr>
        <w:t xml:space="preserve">До момента поступления оригинала </w:t>
      </w:r>
      <w:r w:rsidR="00EB33AA">
        <w:rPr>
          <w:rFonts w:ascii="Arial" w:hAnsi="Arial" w:cs="Arial"/>
          <w:sz w:val="20"/>
          <w:szCs w:val="20"/>
        </w:rPr>
        <w:t>УПД</w:t>
      </w:r>
      <w:r w:rsidR="00AB7587" w:rsidRPr="0087148E">
        <w:rPr>
          <w:rFonts w:ascii="Arial" w:hAnsi="Arial" w:cs="Arial"/>
          <w:sz w:val="20"/>
          <w:szCs w:val="20"/>
        </w:rPr>
        <w:t>, направленная Стороной по факсимильной связи или по электронной почте копия приравнивается к оригиналу</w:t>
      </w:r>
      <w:r w:rsidR="005D0F9B" w:rsidRPr="0087148E">
        <w:rPr>
          <w:rFonts w:ascii="Arial" w:hAnsi="Arial" w:cs="Arial"/>
          <w:sz w:val="20"/>
          <w:szCs w:val="20"/>
        </w:rPr>
        <w:t>.</w:t>
      </w:r>
    </w:p>
    <w:p w:rsidR="00F864B1" w:rsidRDefault="00F864B1" w:rsidP="00F864B1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Стороны согласовали возможность обмена документами, указанными в Разделе </w:t>
      </w:r>
      <w:r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а именно: счета, УПД, через систему 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F864B1">
        <w:rPr>
          <w:rFonts w:ascii="Arial" w:hAnsi="Arial" w:cs="Arial"/>
          <w:sz w:val="20"/>
          <w:szCs w:val="20"/>
        </w:rPr>
        <w:t xml:space="preserve">система электронного документооборота, в которой осуществляется обмен </w:t>
      </w:r>
      <w:r>
        <w:rPr>
          <w:rFonts w:ascii="Arial" w:hAnsi="Arial" w:cs="Arial"/>
          <w:sz w:val="20"/>
          <w:szCs w:val="20"/>
        </w:rPr>
        <w:t xml:space="preserve">информацией в электронной форме с подписанием документа квалифицированной электронной подписью, Оператор системы электронного документооборота - </w:t>
      </w:r>
      <w:r w:rsidRPr="00F864B1">
        <w:rPr>
          <w:rFonts w:ascii="Arial" w:hAnsi="Arial" w:cs="Arial"/>
          <w:sz w:val="20"/>
          <w:szCs w:val="20"/>
        </w:rPr>
        <w:t xml:space="preserve"> ЗАО</w:t>
      </w:r>
      <w:r>
        <w:rPr>
          <w:rFonts w:ascii="Arial" w:hAnsi="Arial" w:cs="Arial"/>
          <w:sz w:val="20"/>
          <w:szCs w:val="20"/>
        </w:rPr>
        <w:t xml:space="preserve"> «ПФ «СКБ Контур»). </w:t>
      </w:r>
      <w:r w:rsidRPr="00F864B1">
        <w:rPr>
          <w:rFonts w:ascii="Arial" w:hAnsi="Arial" w:cs="Arial"/>
          <w:sz w:val="20"/>
          <w:szCs w:val="20"/>
        </w:rPr>
        <w:t xml:space="preserve">Использование системы </w:t>
      </w:r>
      <w:proofErr w:type="spellStart"/>
      <w:r w:rsidRPr="00F864B1">
        <w:rPr>
          <w:rFonts w:ascii="Arial" w:hAnsi="Arial" w:cs="Arial"/>
          <w:sz w:val="20"/>
          <w:szCs w:val="20"/>
        </w:rPr>
        <w:t>Диадок</w:t>
      </w:r>
      <w:proofErr w:type="spellEnd"/>
      <w:r w:rsidRPr="00F86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при обмене документами, указанными в Разделе </w:t>
      </w:r>
      <w:r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а именно: счета, УПД</w:t>
      </w:r>
      <w:r w:rsidR="00D8388C">
        <w:rPr>
          <w:rFonts w:ascii="Arial" w:hAnsi="Arial" w:cs="Arial"/>
          <w:sz w:val="20"/>
          <w:szCs w:val="20"/>
        </w:rPr>
        <w:t>, позволяет С</w:t>
      </w:r>
      <w:r>
        <w:rPr>
          <w:rFonts w:ascii="Arial" w:hAnsi="Arial" w:cs="Arial"/>
          <w:sz w:val="20"/>
          <w:szCs w:val="20"/>
        </w:rPr>
        <w:t>торонам не направлять указанные документы по</w:t>
      </w:r>
      <w:r w:rsidR="00B87A02">
        <w:rPr>
          <w:rFonts w:ascii="Arial" w:hAnsi="Arial" w:cs="Arial"/>
          <w:sz w:val="20"/>
          <w:szCs w:val="20"/>
        </w:rPr>
        <w:t xml:space="preserve"> средствам факсимильной связи,</w:t>
      </w:r>
      <w:r>
        <w:rPr>
          <w:rFonts w:ascii="Arial" w:hAnsi="Arial" w:cs="Arial"/>
          <w:sz w:val="20"/>
          <w:szCs w:val="20"/>
        </w:rPr>
        <w:t xml:space="preserve"> </w:t>
      </w:r>
      <w:r w:rsidR="00D8388C">
        <w:rPr>
          <w:rFonts w:ascii="Arial" w:hAnsi="Arial" w:cs="Arial"/>
          <w:sz w:val="20"/>
          <w:szCs w:val="20"/>
        </w:rPr>
        <w:t>электронной почты</w:t>
      </w:r>
      <w:r>
        <w:rPr>
          <w:rFonts w:ascii="Arial" w:hAnsi="Arial" w:cs="Arial"/>
          <w:sz w:val="20"/>
          <w:szCs w:val="20"/>
        </w:rPr>
        <w:t xml:space="preserve"> с последующим направлением оригинала документа (п.</w:t>
      </w:r>
      <w:r w:rsidR="00FC52F8">
        <w:rPr>
          <w:rFonts w:ascii="Arial" w:hAnsi="Arial" w:cs="Arial"/>
          <w:sz w:val="20"/>
          <w:szCs w:val="20"/>
        </w:rPr>
        <w:t xml:space="preserve"> </w:t>
      </w:r>
      <w:r w:rsidR="0080242B">
        <w:rPr>
          <w:rFonts w:ascii="Arial" w:hAnsi="Arial" w:cs="Arial"/>
          <w:sz w:val="20"/>
          <w:szCs w:val="20"/>
        </w:rPr>
        <w:t>5.12</w:t>
      </w:r>
      <w:r>
        <w:rPr>
          <w:rFonts w:ascii="Arial" w:hAnsi="Arial" w:cs="Arial"/>
          <w:sz w:val="20"/>
          <w:szCs w:val="20"/>
        </w:rPr>
        <w:t xml:space="preserve">.5 Договора). Использование системы 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C52F8">
        <w:rPr>
          <w:rFonts w:ascii="Arial" w:hAnsi="Arial" w:cs="Arial"/>
          <w:sz w:val="20"/>
          <w:szCs w:val="20"/>
        </w:rPr>
        <w:t>при обмене документам</w:t>
      </w:r>
      <w:r w:rsidR="0015780C">
        <w:rPr>
          <w:rFonts w:ascii="Arial" w:hAnsi="Arial" w:cs="Arial"/>
          <w:sz w:val="20"/>
          <w:szCs w:val="20"/>
        </w:rPr>
        <w:t>и</w:t>
      </w:r>
      <w:r w:rsidR="00FC52F8">
        <w:rPr>
          <w:rFonts w:ascii="Arial" w:hAnsi="Arial" w:cs="Arial"/>
          <w:sz w:val="20"/>
          <w:szCs w:val="20"/>
        </w:rPr>
        <w:t xml:space="preserve"> из Раздела </w:t>
      </w:r>
      <w:r w:rsidR="00FC52F8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="00FC52F8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52F8" w:rsidRPr="0087148E">
        <w:rPr>
          <w:rFonts w:ascii="Arial" w:hAnsi="Arial" w:cs="Arial"/>
          <w:sz w:val="20"/>
          <w:szCs w:val="20"/>
        </w:rPr>
        <w:t>Договора</w:t>
      </w:r>
      <w:r w:rsidR="00FC52F8">
        <w:rPr>
          <w:rFonts w:ascii="Arial" w:hAnsi="Arial" w:cs="Arial"/>
          <w:sz w:val="20"/>
          <w:szCs w:val="20"/>
        </w:rPr>
        <w:t xml:space="preserve">, не позволяет Сторонам пользоваться данным способом обмена документами в отношении остальных случаев, установленных Договором (система </w:t>
      </w:r>
      <w:proofErr w:type="spellStart"/>
      <w:r w:rsidR="00FC52F8">
        <w:rPr>
          <w:rFonts w:ascii="Arial" w:hAnsi="Arial" w:cs="Arial"/>
          <w:sz w:val="20"/>
          <w:szCs w:val="20"/>
        </w:rPr>
        <w:t>Диадок</w:t>
      </w:r>
      <w:proofErr w:type="spellEnd"/>
      <w:r w:rsidR="00FC52F8">
        <w:rPr>
          <w:rFonts w:ascii="Arial" w:hAnsi="Arial" w:cs="Arial"/>
          <w:sz w:val="20"/>
          <w:szCs w:val="20"/>
        </w:rPr>
        <w:t xml:space="preserve"> применяется исключительно к Разделу </w:t>
      </w:r>
      <w:r w:rsidR="00FC52F8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="00FC52F8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52F8" w:rsidRPr="0087148E">
        <w:rPr>
          <w:rFonts w:ascii="Arial" w:hAnsi="Arial" w:cs="Arial"/>
          <w:sz w:val="20"/>
          <w:szCs w:val="20"/>
        </w:rPr>
        <w:t>Договора</w:t>
      </w:r>
      <w:r w:rsidR="00FC52F8">
        <w:rPr>
          <w:rFonts w:ascii="Arial" w:hAnsi="Arial" w:cs="Arial"/>
          <w:sz w:val="20"/>
          <w:szCs w:val="20"/>
        </w:rPr>
        <w:t>).</w:t>
      </w:r>
    </w:p>
    <w:p w:rsidR="00D05B46" w:rsidRPr="00F864B1" w:rsidRDefault="00D05B46" w:rsidP="00F864B1">
      <w:pPr>
        <w:pStyle w:val="a3"/>
        <w:widowControl w:val="0"/>
        <w:numPr>
          <w:ilvl w:val="0"/>
          <w:numId w:val="18"/>
        </w:numPr>
        <w:snapToGrid w:val="0"/>
        <w:spacing w:after="0" w:line="240" w:lineRule="auto"/>
        <w:ind w:left="0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Расчеты при прекращении действия Договора, его расторжении, одностороннем отказе от Договора, осуществляются </w:t>
      </w:r>
      <w:r w:rsidR="003F7D74">
        <w:rPr>
          <w:rFonts w:ascii="Arial" w:hAnsi="Arial" w:cs="Arial"/>
          <w:sz w:val="20"/>
          <w:szCs w:val="20"/>
        </w:rPr>
        <w:t xml:space="preserve">с учетом положений </w:t>
      </w:r>
      <w:proofErr w:type="spellStart"/>
      <w:r w:rsidR="003F7D74">
        <w:rPr>
          <w:rFonts w:ascii="Arial" w:hAnsi="Arial" w:cs="Arial"/>
          <w:sz w:val="20"/>
          <w:szCs w:val="20"/>
        </w:rPr>
        <w:t>п.п</w:t>
      </w:r>
      <w:proofErr w:type="spellEnd"/>
      <w:r w:rsidR="003F7D74">
        <w:rPr>
          <w:rFonts w:ascii="Arial" w:hAnsi="Arial" w:cs="Arial"/>
          <w:sz w:val="20"/>
          <w:szCs w:val="20"/>
        </w:rPr>
        <w:t>. 9.6, 9.7, 9.8</w:t>
      </w:r>
      <w:r>
        <w:rPr>
          <w:rFonts w:ascii="Arial" w:hAnsi="Arial" w:cs="Arial"/>
          <w:sz w:val="20"/>
          <w:szCs w:val="20"/>
        </w:rPr>
        <w:t xml:space="preserve"> Договора</w:t>
      </w:r>
      <w:r w:rsidR="003F7D74">
        <w:rPr>
          <w:rFonts w:ascii="Arial" w:hAnsi="Arial" w:cs="Arial"/>
          <w:sz w:val="20"/>
          <w:szCs w:val="20"/>
        </w:rPr>
        <w:t>,</w:t>
      </w:r>
      <w:r w:rsidR="00D335C0">
        <w:rPr>
          <w:rFonts w:ascii="Arial" w:hAnsi="Arial" w:cs="Arial"/>
          <w:sz w:val="20"/>
          <w:szCs w:val="20"/>
        </w:rPr>
        <w:t xml:space="preserve"> с применением положений п. 5.12</w:t>
      </w:r>
      <w:r w:rsidR="003F7D74">
        <w:rPr>
          <w:rFonts w:ascii="Arial" w:hAnsi="Arial" w:cs="Arial"/>
          <w:sz w:val="20"/>
          <w:szCs w:val="20"/>
        </w:rPr>
        <w:t xml:space="preserve"> Договора</w:t>
      </w:r>
      <w:r>
        <w:rPr>
          <w:rFonts w:ascii="Arial" w:hAnsi="Arial" w:cs="Arial"/>
          <w:sz w:val="20"/>
          <w:szCs w:val="20"/>
        </w:rPr>
        <w:t>.</w:t>
      </w:r>
    </w:p>
    <w:p w:rsidR="00B6001E" w:rsidRPr="0087148E" w:rsidRDefault="00B6001E" w:rsidP="00B6001E">
      <w:pPr>
        <w:pStyle w:val="a3"/>
        <w:widowControl w:val="0"/>
        <w:snapToGrid w:val="0"/>
        <w:spacing w:after="0" w:line="240" w:lineRule="auto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6001E" w:rsidRPr="0087148E" w:rsidRDefault="00B6001E" w:rsidP="00B6001E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right="-1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ОТВЕТСТВЕННОСТЬ СТОРОН</w:t>
      </w:r>
    </w:p>
    <w:p w:rsidR="00B6001E" w:rsidRPr="0087148E" w:rsidRDefault="00B6001E" w:rsidP="00B6001E">
      <w:pPr>
        <w:widowControl w:val="0"/>
        <w:snapToGri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B6001E" w:rsidRPr="0087148E" w:rsidRDefault="001F23E2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При нарушении условий Договора, дополнительных соглашений и приложений к нему, Стороны несут </w:t>
      </w:r>
      <w:r w:rsidR="00E00344" w:rsidRPr="0087148E">
        <w:rPr>
          <w:rFonts w:ascii="Arial" w:hAnsi="Arial" w:cs="Arial"/>
          <w:sz w:val="20"/>
          <w:szCs w:val="20"/>
        </w:rPr>
        <w:t>ответственность,</w:t>
      </w:r>
      <w:r w:rsidRPr="0087148E">
        <w:rPr>
          <w:rFonts w:ascii="Arial" w:hAnsi="Arial" w:cs="Arial"/>
          <w:sz w:val="20"/>
          <w:szCs w:val="20"/>
        </w:rPr>
        <w:t xml:space="preserve"> предусмотренную российским законодательством</w:t>
      </w:r>
      <w:r w:rsidR="009E6B99" w:rsidRPr="0087148E">
        <w:rPr>
          <w:rFonts w:ascii="Arial" w:hAnsi="Arial" w:cs="Arial"/>
          <w:sz w:val="20"/>
          <w:szCs w:val="20"/>
        </w:rPr>
        <w:t xml:space="preserve"> и Договором.</w:t>
      </w:r>
    </w:p>
    <w:p w:rsidR="001F23E2" w:rsidRPr="0087148E" w:rsidRDefault="00E00344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нарушении Заказчиком условий Договора в части оплаты</w:t>
      </w:r>
      <w:r w:rsidR="009E6B99" w:rsidRPr="0087148E">
        <w:rPr>
          <w:rFonts w:ascii="Arial" w:hAnsi="Arial" w:cs="Arial"/>
          <w:sz w:val="20"/>
          <w:szCs w:val="20"/>
        </w:rPr>
        <w:t>,</w:t>
      </w:r>
      <w:r w:rsidRPr="0087148E">
        <w:rPr>
          <w:rFonts w:ascii="Arial" w:hAnsi="Arial" w:cs="Arial"/>
          <w:sz w:val="20"/>
          <w:szCs w:val="20"/>
        </w:rPr>
        <w:t xml:space="preserve"> Заказчик обязуется по письменному требован</w:t>
      </w:r>
      <w:r w:rsidR="00C07663">
        <w:rPr>
          <w:rFonts w:ascii="Arial" w:hAnsi="Arial" w:cs="Arial"/>
          <w:sz w:val="20"/>
          <w:szCs w:val="20"/>
        </w:rPr>
        <w:t xml:space="preserve">ию Оператора выплатить </w:t>
      </w:r>
      <w:r w:rsidRPr="0087148E">
        <w:rPr>
          <w:rFonts w:ascii="Arial" w:hAnsi="Arial" w:cs="Arial"/>
          <w:sz w:val="20"/>
          <w:szCs w:val="20"/>
        </w:rPr>
        <w:t>пеню в размере 0,1% (ноль целых одна десятая процента) от просроченной к оплате</w:t>
      </w:r>
      <w:r w:rsidR="009E6B99" w:rsidRPr="0087148E">
        <w:rPr>
          <w:rFonts w:ascii="Arial" w:hAnsi="Arial" w:cs="Arial"/>
          <w:sz w:val="20"/>
          <w:szCs w:val="20"/>
        </w:rPr>
        <w:t xml:space="preserve"> суммы за каждый день просрочки</w:t>
      </w:r>
      <w:r w:rsidRPr="0087148E">
        <w:rPr>
          <w:rFonts w:ascii="Arial" w:hAnsi="Arial" w:cs="Arial"/>
          <w:sz w:val="20"/>
          <w:szCs w:val="20"/>
        </w:rPr>
        <w:t>.</w:t>
      </w:r>
      <w:r w:rsidR="00510432" w:rsidRPr="0087148E">
        <w:rPr>
          <w:rFonts w:ascii="Arial" w:hAnsi="Arial" w:cs="Arial"/>
          <w:sz w:val="20"/>
          <w:szCs w:val="20"/>
        </w:rPr>
        <w:t xml:space="preserve"> Неустойка применяется, в том числе к </w:t>
      </w:r>
      <w:r w:rsidR="00C07663">
        <w:rPr>
          <w:rFonts w:ascii="Arial" w:hAnsi="Arial" w:cs="Arial"/>
          <w:sz w:val="20"/>
          <w:szCs w:val="20"/>
        </w:rPr>
        <w:t>нарушениям по внесению предоплаты</w:t>
      </w:r>
      <w:r w:rsidR="00510432" w:rsidRPr="0087148E">
        <w:rPr>
          <w:rFonts w:ascii="Arial" w:hAnsi="Arial" w:cs="Arial"/>
          <w:sz w:val="20"/>
          <w:szCs w:val="20"/>
        </w:rPr>
        <w:t>.</w:t>
      </w:r>
    </w:p>
    <w:p w:rsidR="00E00344" w:rsidRPr="0087148E" w:rsidRDefault="00E00344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нарушении Заказчиком заверений и гарантий, Заказчик обязуется по письменному требованию Оператора возместить</w:t>
      </w:r>
      <w:r w:rsidR="002A4B42" w:rsidRPr="0087148E">
        <w:rPr>
          <w:rFonts w:ascii="Arial" w:hAnsi="Arial" w:cs="Arial"/>
          <w:sz w:val="20"/>
          <w:szCs w:val="20"/>
        </w:rPr>
        <w:t xml:space="preserve"> убытки, а также выплатить штраф </w:t>
      </w:r>
      <w:r w:rsidR="002B25A9">
        <w:rPr>
          <w:rFonts w:ascii="Arial" w:hAnsi="Arial" w:cs="Arial"/>
          <w:sz w:val="20"/>
          <w:szCs w:val="20"/>
        </w:rPr>
        <w:t>в размере 100 000 (ста тысяч</w:t>
      </w:r>
      <w:r w:rsidRPr="0087148E">
        <w:rPr>
          <w:rFonts w:ascii="Arial" w:hAnsi="Arial" w:cs="Arial"/>
          <w:sz w:val="20"/>
          <w:szCs w:val="20"/>
        </w:rPr>
        <w:t>)</w:t>
      </w:r>
      <w:r w:rsidR="002B25A9">
        <w:rPr>
          <w:rFonts w:ascii="Arial" w:hAnsi="Arial" w:cs="Arial"/>
          <w:sz w:val="20"/>
          <w:szCs w:val="20"/>
        </w:rPr>
        <w:t xml:space="preserve"> рублей за каждый случай нарушения</w:t>
      </w:r>
      <w:r w:rsidRPr="0087148E">
        <w:rPr>
          <w:rFonts w:ascii="Arial" w:hAnsi="Arial" w:cs="Arial"/>
          <w:sz w:val="20"/>
          <w:szCs w:val="20"/>
        </w:rPr>
        <w:t>.</w:t>
      </w:r>
      <w:r w:rsidR="002A4B42" w:rsidRPr="0087148E">
        <w:rPr>
          <w:rFonts w:ascii="Arial" w:hAnsi="Arial" w:cs="Arial"/>
          <w:sz w:val="20"/>
          <w:szCs w:val="20"/>
        </w:rPr>
        <w:t xml:space="preserve"> Убытки возмещаются в полном объеме сверх штрафа.</w:t>
      </w:r>
    </w:p>
    <w:p w:rsidR="009F0543" w:rsidRPr="0087148E" w:rsidRDefault="00A54F3F" w:rsidP="002A4B42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Заказчик обязуется по письменному требованию Оператора выплатить за каждый выявленный случай направления </w:t>
      </w:r>
      <w:r w:rsidRPr="0087148E">
        <w:rPr>
          <w:rFonts w:ascii="Arial" w:hAnsi="Arial" w:cs="Arial"/>
          <w:sz w:val="20"/>
          <w:szCs w:val="20"/>
          <w:lang w:val="en-US"/>
        </w:rPr>
        <w:t>Spam</w:t>
      </w:r>
      <w:r w:rsidRPr="0087148E">
        <w:rPr>
          <w:rFonts w:ascii="Arial" w:hAnsi="Arial" w:cs="Arial"/>
          <w:sz w:val="20"/>
          <w:szCs w:val="20"/>
        </w:rPr>
        <w:t>, осуществления Массовой</w:t>
      </w:r>
      <w:r w:rsidR="002B25A9">
        <w:rPr>
          <w:rFonts w:ascii="Arial" w:hAnsi="Arial" w:cs="Arial"/>
          <w:sz w:val="20"/>
          <w:szCs w:val="20"/>
        </w:rPr>
        <w:t xml:space="preserve"> </w:t>
      </w:r>
      <w:r w:rsidR="002B25A9" w:rsidRPr="0087148E">
        <w:rPr>
          <w:rFonts w:ascii="Arial" w:hAnsi="Arial" w:cs="Arial"/>
          <w:sz w:val="20"/>
          <w:szCs w:val="20"/>
          <w:lang w:val="en-US"/>
        </w:rPr>
        <w:t>Spam</w:t>
      </w:r>
      <w:r w:rsidR="002B25A9">
        <w:rPr>
          <w:rFonts w:ascii="Arial" w:hAnsi="Arial" w:cs="Arial"/>
          <w:sz w:val="20"/>
          <w:szCs w:val="20"/>
        </w:rPr>
        <w:t xml:space="preserve"> рассылки </w:t>
      </w:r>
      <w:r w:rsidR="00C07663">
        <w:rPr>
          <w:rFonts w:ascii="Arial" w:hAnsi="Arial" w:cs="Arial"/>
          <w:sz w:val="20"/>
          <w:szCs w:val="20"/>
        </w:rPr>
        <w:t>единовременный</w:t>
      </w:r>
      <w:r w:rsidR="002A4B42" w:rsidRPr="0087148E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штраф</w:t>
      </w:r>
      <w:r w:rsidR="002A4B42" w:rsidRPr="0087148E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в размере 5 000 (пяти тысяч) рублей.</w:t>
      </w:r>
      <w:r w:rsidR="002A4B42" w:rsidRPr="0087148E">
        <w:rPr>
          <w:rFonts w:ascii="Arial" w:hAnsi="Arial" w:cs="Arial"/>
          <w:sz w:val="20"/>
          <w:szCs w:val="20"/>
        </w:rPr>
        <w:t xml:space="preserve"> Убытки, вызванные данным нарушением, возмещаются в полном объеме сверх штрафа.</w:t>
      </w:r>
    </w:p>
    <w:p w:rsidR="005255B1" w:rsidRPr="0087148E" w:rsidRDefault="005255B1" w:rsidP="00A749A2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 случае привлечения Оператора</w:t>
      </w:r>
      <w:r w:rsidR="009E6B99" w:rsidRPr="0087148E">
        <w:rPr>
          <w:rFonts w:ascii="Arial" w:hAnsi="Arial" w:cs="Arial"/>
          <w:sz w:val="20"/>
          <w:szCs w:val="20"/>
        </w:rPr>
        <w:t xml:space="preserve"> и (</w:t>
      </w:r>
      <w:r w:rsidRPr="0087148E">
        <w:rPr>
          <w:rFonts w:ascii="Arial" w:hAnsi="Arial" w:cs="Arial"/>
          <w:sz w:val="20"/>
          <w:szCs w:val="20"/>
        </w:rPr>
        <w:t>или</w:t>
      </w:r>
      <w:r w:rsidR="009E6B99" w:rsidRPr="0087148E">
        <w:rPr>
          <w:rFonts w:ascii="Arial" w:hAnsi="Arial" w:cs="Arial"/>
          <w:sz w:val="20"/>
          <w:szCs w:val="20"/>
        </w:rPr>
        <w:t>)</w:t>
      </w:r>
      <w:r w:rsidRPr="0087148E">
        <w:rPr>
          <w:rFonts w:ascii="Arial" w:hAnsi="Arial" w:cs="Arial"/>
          <w:sz w:val="20"/>
          <w:szCs w:val="20"/>
        </w:rPr>
        <w:t xml:space="preserve"> должностных лиц Оператора к административной и иной ответственности по причине нарушения Заказчиком действующего законодательства, установленных компетентными органами и </w:t>
      </w:r>
      <w:r w:rsidR="00E8122E">
        <w:rPr>
          <w:rFonts w:ascii="Arial" w:hAnsi="Arial" w:cs="Arial"/>
          <w:sz w:val="20"/>
          <w:szCs w:val="20"/>
        </w:rPr>
        <w:t>обязательных к исполнению норм</w:t>
      </w:r>
      <w:r w:rsidRPr="0087148E">
        <w:rPr>
          <w:rFonts w:ascii="Arial" w:hAnsi="Arial" w:cs="Arial"/>
          <w:sz w:val="20"/>
          <w:szCs w:val="20"/>
        </w:rPr>
        <w:t xml:space="preserve"> и правил, Заказчик </w:t>
      </w:r>
      <w:r w:rsidRPr="0087148E">
        <w:rPr>
          <w:rFonts w:ascii="Arial" w:hAnsi="Arial" w:cs="Arial"/>
          <w:sz w:val="20"/>
          <w:szCs w:val="20"/>
        </w:rPr>
        <w:lastRenderedPageBreak/>
        <w:t xml:space="preserve">гарантирует возмещение убытков Оператора, как понесенных, так и подлежащих оплате на основании </w:t>
      </w:r>
      <w:r w:rsidR="00A749A2" w:rsidRPr="0087148E">
        <w:rPr>
          <w:rFonts w:ascii="Arial" w:hAnsi="Arial" w:cs="Arial"/>
          <w:sz w:val="20"/>
          <w:szCs w:val="20"/>
        </w:rPr>
        <w:t>документов компетентных орг</w:t>
      </w:r>
      <w:r w:rsidR="00B8097A">
        <w:rPr>
          <w:rFonts w:ascii="Arial" w:hAnsi="Arial" w:cs="Arial"/>
          <w:sz w:val="20"/>
          <w:szCs w:val="20"/>
        </w:rPr>
        <w:t>анов, а также выплачивает</w:t>
      </w:r>
      <w:r w:rsidR="00A749A2" w:rsidRPr="0087148E">
        <w:rPr>
          <w:rFonts w:ascii="Arial" w:hAnsi="Arial" w:cs="Arial"/>
          <w:sz w:val="20"/>
          <w:szCs w:val="20"/>
        </w:rPr>
        <w:t xml:space="preserve"> Оператору штраф в размере </w:t>
      </w:r>
      <w:r w:rsidR="002B25A9">
        <w:rPr>
          <w:rFonts w:ascii="Arial" w:hAnsi="Arial" w:cs="Arial"/>
          <w:sz w:val="20"/>
          <w:szCs w:val="20"/>
        </w:rPr>
        <w:t>100 000 (ста тысяч</w:t>
      </w:r>
      <w:r w:rsidR="002B25A9" w:rsidRPr="0087148E">
        <w:rPr>
          <w:rFonts w:ascii="Arial" w:hAnsi="Arial" w:cs="Arial"/>
          <w:sz w:val="20"/>
          <w:szCs w:val="20"/>
        </w:rPr>
        <w:t>)</w:t>
      </w:r>
      <w:r w:rsidR="002B25A9">
        <w:rPr>
          <w:rFonts w:ascii="Arial" w:hAnsi="Arial" w:cs="Arial"/>
          <w:sz w:val="20"/>
          <w:szCs w:val="20"/>
        </w:rPr>
        <w:t xml:space="preserve"> рублей за каждый случай нарушения</w:t>
      </w:r>
      <w:r w:rsidR="00A749A2" w:rsidRPr="0087148E">
        <w:rPr>
          <w:rFonts w:ascii="Arial" w:hAnsi="Arial" w:cs="Arial"/>
          <w:sz w:val="20"/>
          <w:szCs w:val="20"/>
        </w:rPr>
        <w:t>.</w:t>
      </w:r>
      <w:r w:rsidR="00EB2DF2" w:rsidRPr="0087148E">
        <w:rPr>
          <w:rFonts w:ascii="Arial" w:hAnsi="Arial" w:cs="Arial"/>
          <w:sz w:val="20"/>
          <w:szCs w:val="20"/>
        </w:rPr>
        <w:t xml:space="preserve"> Убытки возмещаются в полном объеме сверх штрафа.</w:t>
      </w:r>
    </w:p>
    <w:p w:rsidR="00E00344" w:rsidRPr="0087148E" w:rsidRDefault="00E71298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Уступка Заказчиком прав требования по Договору возможна только с письменного согласия Оператора. За нарушение запрета, установленного настоящим пунктом, Заказчик обязан уплатить Оператору</w:t>
      </w:r>
      <w:r w:rsidR="00A749A2" w:rsidRPr="0087148E">
        <w:rPr>
          <w:rFonts w:ascii="Arial" w:hAnsi="Arial" w:cs="Arial"/>
          <w:sz w:val="20"/>
          <w:szCs w:val="20"/>
        </w:rPr>
        <w:t xml:space="preserve"> штраф в размере 100% </w:t>
      </w:r>
      <w:r w:rsidRPr="0087148E">
        <w:rPr>
          <w:rFonts w:ascii="Arial" w:hAnsi="Arial" w:cs="Arial"/>
          <w:sz w:val="20"/>
          <w:szCs w:val="20"/>
        </w:rPr>
        <w:t>(ста процентов) от размера суммы уступленных требований.</w:t>
      </w:r>
    </w:p>
    <w:p w:rsidR="00510432" w:rsidRPr="0087148E" w:rsidRDefault="00510432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Оператор вправе удержать сумму неустойки (пени, штрафа), сумму убытков из суммы денежных средств поступивших от Заказчика в качестве оплаты</w:t>
      </w:r>
      <w:r w:rsidR="00057192">
        <w:rPr>
          <w:rFonts w:ascii="Arial" w:hAnsi="Arial" w:cs="Arial"/>
          <w:sz w:val="20"/>
          <w:szCs w:val="20"/>
        </w:rPr>
        <w:t>, а равно предоплаты</w:t>
      </w:r>
      <w:r w:rsidRPr="0087148E">
        <w:rPr>
          <w:rFonts w:ascii="Arial" w:hAnsi="Arial" w:cs="Arial"/>
          <w:sz w:val="20"/>
          <w:szCs w:val="20"/>
        </w:rPr>
        <w:t xml:space="preserve"> за услуги.</w:t>
      </w:r>
    </w:p>
    <w:p w:rsidR="00E71298" w:rsidRPr="0087148E" w:rsidRDefault="005255B1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Заказчик вправе зачесть свои требования к Оператору только при наличии письменного согласия Оператора.</w:t>
      </w:r>
    </w:p>
    <w:p w:rsidR="00C71F54" w:rsidRPr="0087148E" w:rsidRDefault="00C71F54" w:rsidP="00E0034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 предъявлении к Оператору жалоб, требований, претензий, исковых заявлений, Заказчик обязуется принять участие в разбирательстве</w:t>
      </w:r>
      <w:r w:rsidR="005E75DA" w:rsidRPr="0087148E">
        <w:rPr>
          <w:rFonts w:ascii="Arial" w:hAnsi="Arial" w:cs="Arial"/>
          <w:sz w:val="20"/>
          <w:szCs w:val="20"/>
        </w:rPr>
        <w:t>, в том числе судебном</w:t>
      </w:r>
      <w:r w:rsidRPr="0087148E">
        <w:rPr>
          <w:rFonts w:ascii="Arial" w:hAnsi="Arial" w:cs="Arial"/>
          <w:sz w:val="20"/>
          <w:szCs w:val="20"/>
        </w:rPr>
        <w:t>.</w:t>
      </w:r>
    </w:p>
    <w:p w:rsidR="00A749A2" w:rsidRPr="0087148E" w:rsidRDefault="00A749A2" w:rsidP="00255FC5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Заказчик вправе предъявить претензии Оператору связанные с неисполнением и (или) ненадлежащим исполнением условий Договора.</w:t>
      </w:r>
    </w:p>
    <w:p w:rsidR="00A749A2" w:rsidRPr="0087148E" w:rsidRDefault="00C71F54" w:rsidP="00FC218C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Оператор не несет ответственность</w:t>
      </w:r>
      <w:r w:rsidR="005C6CA4" w:rsidRPr="0087148E">
        <w:rPr>
          <w:rFonts w:ascii="Arial" w:hAnsi="Arial" w:cs="Arial"/>
          <w:sz w:val="20"/>
          <w:szCs w:val="20"/>
        </w:rPr>
        <w:t xml:space="preserve">, в том числе не возмещает </w:t>
      </w:r>
      <w:r w:rsidR="006C5755">
        <w:rPr>
          <w:rFonts w:ascii="Arial" w:hAnsi="Arial" w:cs="Arial"/>
          <w:sz w:val="20"/>
          <w:szCs w:val="20"/>
        </w:rPr>
        <w:t>убытки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5C6CA4" w:rsidRPr="0087148E">
        <w:rPr>
          <w:rFonts w:ascii="Arial" w:hAnsi="Arial" w:cs="Arial"/>
          <w:sz w:val="20"/>
          <w:szCs w:val="20"/>
        </w:rPr>
        <w:t>Заказчику</w:t>
      </w:r>
      <w:r w:rsidR="006C5755">
        <w:rPr>
          <w:rFonts w:ascii="Arial" w:hAnsi="Arial" w:cs="Arial"/>
          <w:sz w:val="20"/>
          <w:szCs w:val="20"/>
        </w:rPr>
        <w:t>,</w:t>
      </w:r>
      <w:r w:rsidR="005C6CA4" w:rsidRPr="0087148E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>при несоблюдении им конфиденциальности предоставленного Оператором логина и пароля.</w:t>
      </w:r>
    </w:p>
    <w:p w:rsidR="005C6CA4" w:rsidRPr="0087148E" w:rsidRDefault="005C6CA4" w:rsidP="00C71F54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Оператор не несет ответственность, </w:t>
      </w:r>
      <w:r w:rsidR="006C5755">
        <w:rPr>
          <w:rFonts w:ascii="Arial" w:hAnsi="Arial" w:cs="Arial"/>
          <w:sz w:val="20"/>
          <w:szCs w:val="20"/>
        </w:rPr>
        <w:t>в том числе не возмещает убытки</w:t>
      </w:r>
      <w:r w:rsidRPr="0087148E">
        <w:rPr>
          <w:rFonts w:ascii="Arial" w:hAnsi="Arial" w:cs="Arial"/>
          <w:sz w:val="20"/>
          <w:szCs w:val="20"/>
        </w:rPr>
        <w:t xml:space="preserve"> Заказчику, если содержание </w:t>
      </w:r>
      <w:r w:rsidRPr="0087148E">
        <w:rPr>
          <w:rFonts w:ascii="Arial" w:hAnsi="Arial" w:cs="Arial"/>
          <w:sz w:val="20"/>
          <w:szCs w:val="20"/>
          <w:lang w:val="en-US"/>
        </w:rPr>
        <w:t>SMS</w:t>
      </w:r>
      <w:r w:rsidRPr="0087148E">
        <w:rPr>
          <w:rFonts w:ascii="Arial" w:hAnsi="Arial" w:cs="Arial"/>
          <w:sz w:val="20"/>
          <w:szCs w:val="20"/>
        </w:rPr>
        <w:t>-сообщения, Индивидуальной подписи, Международной подписи</w:t>
      </w:r>
      <w:r w:rsidR="00280A3B">
        <w:rPr>
          <w:rFonts w:ascii="Arial" w:hAnsi="Arial" w:cs="Arial"/>
          <w:sz w:val="20"/>
          <w:szCs w:val="20"/>
        </w:rPr>
        <w:t>, Имени отправителя</w:t>
      </w:r>
      <w:r w:rsidR="00D97E8F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 xml:space="preserve">нарушают </w:t>
      </w:r>
      <w:r w:rsidR="009F0543" w:rsidRPr="0087148E">
        <w:rPr>
          <w:rFonts w:ascii="Arial" w:hAnsi="Arial" w:cs="Arial"/>
          <w:sz w:val="20"/>
          <w:szCs w:val="20"/>
        </w:rPr>
        <w:t xml:space="preserve">требования законодательства, в том числе иностранного и(или) нарушают </w:t>
      </w:r>
      <w:r w:rsidRPr="0087148E">
        <w:rPr>
          <w:rFonts w:ascii="Arial" w:hAnsi="Arial" w:cs="Arial"/>
          <w:sz w:val="20"/>
          <w:szCs w:val="20"/>
        </w:rPr>
        <w:t>права третьих лиц.</w:t>
      </w:r>
    </w:p>
    <w:p w:rsidR="009D7921" w:rsidRPr="0087148E" w:rsidRDefault="005C6CA4" w:rsidP="009D7921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 </w:t>
      </w:r>
      <w:r w:rsidR="00343F90" w:rsidRPr="0087148E">
        <w:rPr>
          <w:rFonts w:ascii="Arial" w:hAnsi="Arial" w:cs="Arial"/>
          <w:sz w:val="20"/>
          <w:szCs w:val="20"/>
        </w:rPr>
        <w:t>Сторона</w:t>
      </w:r>
      <w:r w:rsidR="009F0543" w:rsidRPr="0087148E">
        <w:rPr>
          <w:rFonts w:ascii="Arial" w:hAnsi="Arial" w:cs="Arial"/>
          <w:sz w:val="20"/>
          <w:szCs w:val="20"/>
        </w:rPr>
        <w:t xml:space="preserve"> не несет ответственность за нарушение условий Договора при возникновении непредвиденных (аварийных) ситуаций в своей Зоне ответственности</w:t>
      </w:r>
      <w:r w:rsidR="00343F90" w:rsidRPr="0087148E">
        <w:rPr>
          <w:rFonts w:ascii="Arial" w:hAnsi="Arial" w:cs="Arial"/>
          <w:sz w:val="20"/>
          <w:szCs w:val="20"/>
        </w:rPr>
        <w:t>.</w:t>
      </w:r>
    </w:p>
    <w:p w:rsidR="009D7921" w:rsidRPr="0087148E" w:rsidRDefault="009D7921" w:rsidP="009D7921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9D7921" w:rsidRPr="0087148E" w:rsidRDefault="00190DB7" w:rsidP="00781C70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right="-1" w:firstLine="273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КОНФИДЕНЦИАЛЬНОСТЬ</w:t>
      </w:r>
    </w:p>
    <w:p w:rsidR="00190DB7" w:rsidRPr="0087148E" w:rsidRDefault="00190DB7" w:rsidP="00190DB7">
      <w:pPr>
        <w:widowControl w:val="0"/>
        <w:snapToGrid w:val="0"/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190E64" w:rsidRPr="0087148E" w:rsidRDefault="00550C1F" w:rsidP="00EA1883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Договор и информация, ставшая известной Сторонам при его заключении, исполнении, расторжении,</w:t>
      </w:r>
      <w:r w:rsidR="00190E64" w:rsidRPr="0087148E">
        <w:rPr>
          <w:rFonts w:ascii="Arial" w:hAnsi="Arial" w:cs="Arial"/>
          <w:sz w:val="20"/>
          <w:szCs w:val="20"/>
        </w:rPr>
        <w:t xml:space="preserve"> являются конфиденциальными</w:t>
      </w:r>
      <w:r w:rsidRPr="0087148E">
        <w:rPr>
          <w:rFonts w:ascii="Arial" w:hAnsi="Arial" w:cs="Arial"/>
          <w:sz w:val="20"/>
          <w:szCs w:val="20"/>
        </w:rPr>
        <w:t>.</w:t>
      </w:r>
    </w:p>
    <w:p w:rsidR="00550C1F" w:rsidRPr="0087148E" w:rsidRDefault="00550C1F" w:rsidP="00EA1883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Стороны не вправе разглашать конфиденциальную информацию без письменного согласия второй Стороны по Договору, кроме случаев истребования данной информации государственными органами, в порядке и </w:t>
      </w:r>
      <w:r w:rsidR="00190E64" w:rsidRPr="0087148E">
        <w:rPr>
          <w:rFonts w:ascii="Arial" w:hAnsi="Arial" w:cs="Arial"/>
          <w:sz w:val="20"/>
          <w:szCs w:val="20"/>
        </w:rPr>
        <w:t>на условиях,</w:t>
      </w:r>
      <w:r w:rsidRPr="0087148E">
        <w:rPr>
          <w:rFonts w:ascii="Arial" w:hAnsi="Arial" w:cs="Arial"/>
          <w:sz w:val="20"/>
          <w:szCs w:val="20"/>
        </w:rPr>
        <w:t xml:space="preserve"> предусмотренных действующим законодательством.</w:t>
      </w:r>
    </w:p>
    <w:p w:rsidR="00550C1F" w:rsidRPr="0087148E" w:rsidRDefault="00190E64" w:rsidP="00190DB7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Сторона, у которой государственные органы истребуют конфиденциальную ин</w:t>
      </w:r>
      <w:r w:rsidR="00E03F83">
        <w:rPr>
          <w:rFonts w:ascii="Arial" w:hAnsi="Arial" w:cs="Arial"/>
          <w:sz w:val="20"/>
          <w:szCs w:val="20"/>
        </w:rPr>
        <w:t>формацию, обязана в течение 24 (двадцати четырех) часов</w:t>
      </w:r>
      <w:r w:rsidR="00407FE6" w:rsidRPr="0087148E">
        <w:rPr>
          <w:rFonts w:ascii="Arial" w:hAnsi="Arial" w:cs="Arial"/>
          <w:sz w:val="20"/>
          <w:szCs w:val="20"/>
        </w:rPr>
        <w:t xml:space="preserve"> с момента получения требований государственных органов,</w:t>
      </w:r>
      <w:r w:rsidRPr="0087148E">
        <w:rPr>
          <w:rFonts w:ascii="Arial" w:hAnsi="Arial" w:cs="Arial"/>
          <w:sz w:val="20"/>
          <w:szCs w:val="20"/>
        </w:rPr>
        <w:t xml:space="preserve"> сообщить второй Стороне об истребовании данной информации, с указанием объема и характера </w:t>
      </w:r>
      <w:proofErr w:type="spellStart"/>
      <w:r w:rsidRPr="0087148E">
        <w:rPr>
          <w:rFonts w:ascii="Arial" w:hAnsi="Arial" w:cs="Arial"/>
          <w:sz w:val="20"/>
          <w:szCs w:val="20"/>
        </w:rPr>
        <w:t>истребуемой</w:t>
      </w:r>
      <w:proofErr w:type="spellEnd"/>
      <w:r w:rsidRPr="0087148E">
        <w:rPr>
          <w:rFonts w:ascii="Arial" w:hAnsi="Arial" w:cs="Arial"/>
          <w:sz w:val="20"/>
          <w:szCs w:val="20"/>
        </w:rPr>
        <w:t xml:space="preserve"> информации.</w:t>
      </w:r>
    </w:p>
    <w:p w:rsidR="00190E64" w:rsidRPr="0087148E" w:rsidRDefault="00190E64" w:rsidP="00190DB7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Если в рамках исполнения Договора Сторона обрабатывает персональные данные физических лиц, то такая обработка персональных данных </w:t>
      </w:r>
      <w:r w:rsidR="0081610D" w:rsidRPr="0087148E">
        <w:rPr>
          <w:rFonts w:ascii="Arial" w:hAnsi="Arial" w:cs="Arial"/>
          <w:sz w:val="20"/>
          <w:szCs w:val="20"/>
        </w:rPr>
        <w:t>осуществляется</w:t>
      </w:r>
      <w:r w:rsidRPr="0087148E">
        <w:rPr>
          <w:rFonts w:ascii="Arial" w:hAnsi="Arial" w:cs="Arial"/>
          <w:sz w:val="20"/>
          <w:szCs w:val="20"/>
        </w:rPr>
        <w:t xml:space="preserve"> в режим</w:t>
      </w:r>
      <w:r w:rsidR="0081610D" w:rsidRPr="0087148E">
        <w:rPr>
          <w:rFonts w:ascii="Arial" w:hAnsi="Arial" w:cs="Arial"/>
          <w:sz w:val="20"/>
          <w:szCs w:val="20"/>
        </w:rPr>
        <w:t>е</w:t>
      </w:r>
      <w:r w:rsidRPr="0087148E">
        <w:rPr>
          <w:rFonts w:ascii="Arial" w:hAnsi="Arial" w:cs="Arial"/>
          <w:sz w:val="20"/>
          <w:szCs w:val="20"/>
        </w:rPr>
        <w:t xml:space="preserve"> конфиденциальности и безопасности, в соответствии с требованиями Федерального закона №152-ФЗ от 27.07.2006 «О персональных данных».</w:t>
      </w:r>
    </w:p>
    <w:p w:rsidR="00637F1A" w:rsidRPr="0087148E" w:rsidRDefault="00637F1A" w:rsidP="00637F1A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Стороны не вправе разглашать конфиденциальную информацию в течение 5 (пяти) лет после прекращения срока действия Договора, его расторжения или в связи с односторонним отка</w:t>
      </w:r>
      <w:r w:rsidR="0053712D" w:rsidRPr="0087148E">
        <w:rPr>
          <w:rFonts w:ascii="Arial" w:hAnsi="Arial" w:cs="Arial"/>
          <w:sz w:val="20"/>
          <w:szCs w:val="20"/>
        </w:rPr>
        <w:t>зом одной из Сторон от Договора. В части требований действующего законодательства в отношении конфиденциальной информации Стороны не вправе разглашать конфиденциальную информацию в течение срока, установленного в законодательстве.</w:t>
      </w:r>
    </w:p>
    <w:p w:rsidR="00190E64" w:rsidRPr="0087148E" w:rsidRDefault="00190E64" w:rsidP="00190DB7">
      <w:pPr>
        <w:pStyle w:val="a3"/>
        <w:widowControl w:val="0"/>
        <w:numPr>
          <w:ilvl w:val="0"/>
          <w:numId w:val="24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Сторона, нарушившая обязательства по обеспечению конфиденциальности</w:t>
      </w:r>
      <w:r w:rsidR="00FF2832" w:rsidRPr="0087148E">
        <w:rPr>
          <w:rFonts w:ascii="Arial" w:hAnsi="Arial" w:cs="Arial"/>
          <w:sz w:val="20"/>
          <w:szCs w:val="20"/>
        </w:rPr>
        <w:t>, требования</w:t>
      </w:r>
      <w:r w:rsidRPr="0087148E">
        <w:rPr>
          <w:rFonts w:ascii="Arial" w:hAnsi="Arial" w:cs="Arial"/>
          <w:sz w:val="20"/>
          <w:szCs w:val="20"/>
        </w:rPr>
        <w:t xml:space="preserve"> законодательства по обработке персональных данных, из-за которой у второй Стороны возникли убытки, обязана их возместить.</w:t>
      </w:r>
    </w:p>
    <w:p w:rsidR="00190E64" w:rsidRPr="0087148E" w:rsidRDefault="00190E64" w:rsidP="00190E64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F2832" w:rsidRPr="0087148E" w:rsidRDefault="007E3B4C" w:rsidP="00FF2832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right="-1" w:firstLine="131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ОБСТОЯТЕЛЬСТВА НЕПРЕОДОЛИМОЙ СИЛЫ</w:t>
      </w:r>
    </w:p>
    <w:p w:rsidR="00FF2832" w:rsidRPr="0087148E" w:rsidRDefault="00FF2832" w:rsidP="00FF2832">
      <w:pPr>
        <w:pStyle w:val="a3"/>
        <w:widowControl w:val="0"/>
        <w:snapToGrid w:val="0"/>
        <w:spacing w:after="0" w:line="240" w:lineRule="auto"/>
        <w:ind w:left="0" w:right="-1"/>
        <w:rPr>
          <w:rFonts w:ascii="Arial" w:hAnsi="Arial" w:cs="Arial"/>
          <w:b/>
          <w:sz w:val="20"/>
          <w:szCs w:val="20"/>
        </w:rPr>
      </w:pPr>
    </w:p>
    <w:p w:rsidR="00FF2832" w:rsidRPr="0087148E" w:rsidRDefault="007E3B4C" w:rsidP="007E3B4C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Сторона освобождается от ответственности за неисполнение и(или) ненадлежащее исполнение Договора при наступлении обстоятельств непреодолимой силы, т.е. чрезвычайных и непредотвратимых </w:t>
      </w:r>
      <w:r w:rsidR="00B67C01" w:rsidRPr="0087148E">
        <w:rPr>
          <w:rFonts w:ascii="Arial" w:hAnsi="Arial" w:cs="Arial"/>
          <w:sz w:val="20"/>
          <w:szCs w:val="20"/>
        </w:rPr>
        <w:t xml:space="preserve">при данных условиях </w:t>
      </w:r>
      <w:r w:rsidRPr="0087148E">
        <w:rPr>
          <w:rFonts w:ascii="Arial" w:hAnsi="Arial" w:cs="Arial"/>
          <w:sz w:val="20"/>
          <w:szCs w:val="20"/>
        </w:rPr>
        <w:t>обстоятельств</w:t>
      </w:r>
      <w:r w:rsidR="00B67C01" w:rsidRPr="0087148E">
        <w:rPr>
          <w:rFonts w:ascii="Arial" w:hAnsi="Arial" w:cs="Arial"/>
          <w:sz w:val="20"/>
          <w:szCs w:val="20"/>
        </w:rPr>
        <w:t>.</w:t>
      </w:r>
    </w:p>
    <w:p w:rsidR="00B67C01" w:rsidRPr="0087148E" w:rsidRDefault="00B67C01" w:rsidP="00B67C0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Под обстоятельствами непреодолимой силы Стороны понимают: природные явления (землетрясение, ураган, буря, наводнение и иные), массовые заболевания (эпидемии, эпизоотии, пандемия и иные), вооруженные конфликты (война, приготовление к войне, революция, гражданские волнения и иные), трудовые конфликты (забастовка, </w:t>
      </w:r>
      <w:proofErr w:type="spellStart"/>
      <w:r w:rsidRPr="0087148E">
        <w:rPr>
          <w:rFonts w:ascii="Arial" w:hAnsi="Arial" w:cs="Arial"/>
          <w:sz w:val="20"/>
          <w:szCs w:val="20"/>
        </w:rPr>
        <w:t>локдаун</w:t>
      </w:r>
      <w:proofErr w:type="spellEnd"/>
      <w:r w:rsidRPr="0087148E">
        <w:rPr>
          <w:rFonts w:ascii="Arial" w:hAnsi="Arial" w:cs="Arial"/>
          <w:sz w:val="20"/>
          <w:szCs w:val="20"/>
        </w:rPr>
        <w:t>, стачка и иные), действия властей (запрет экспорта или импорта, эмбарго, санкции</w:t>
      </w:r>
      <w:r w:rsidR="00524363" w:rsidRPr="0087148E">
        <w:rPr>
          <w:rFonts w:ascii="Arial" w:hAnsi="Arial" w:cs="Arial"/>
          <w:sz w:val="20"/>
          <w:szCs w:val="20"/>
        </w:rPr>
        <w:t>, ограничения деятельности операторов связи</w:t>
      </w:r>
      <w:r w:rsidRPr="0087148E">
        <w:rPr>
          <w:rFonts w:ascii="Arial" w:hAnsi="Arial" w:cs="Arial"/>
          <w:sz w:val="20"/>
          <w:szCs w:val="20"/>
        </w:rPr>
        <w:t xml:space="preserve"> и иные),</w:t>
      </w:r>
      <w:r w:rsidR="00290AF1" w:rsidRPr="0087148E">
        <w:rPr>
          <w:rFonts w:ascii="Arial" w:hAnsi="Arial" w:cs="Arial"/>
          <w:sz w:val="20"/>
          <w:szCs w:val="20"/>
        </w:rPr>
        <w:t xml:space="preserve"> причинения ущерба оборудованию в результате противоправных действий </w:t>
      </w:r>
      <w:r w:rsidR="00287194" w:rsidRPr="0087148E">
        <w:rPr>
          <w:rFonts w:ascii="Arial" w:hAnsi="Arial" w:cs="Arial"/>
          <w:sz w:val="20"/>
          <w:szCs w:val="20"/>
        </w:rPr>
        <w:t>третьих лиц,</w:t>
      </w:r>
      <w:r w:rsidRPr="0087148E">
        <w:rPr>
          <w:rFonts w:ascii="Arial" w:hAnsi="Arial" w:cs="Arial"/>
          <w:sz w:val="20"/>
          <w:szCs w:val="20"/>
        </w:rPr>
        <w:t xml:space="preserve"> пожар и иные чрезвычайные и непредотвратимые обстоятельства не зависящие от воли Стороны</w:t>
      </w:r>
      <w:r w:rsidR="00254899" w:rsidRPr="0087148E">
        <w:rPr>
          <w:rFonts w:ascii="Arial" w:hAnsi="Arial" w:cs="Arial"/>
          <w:sz w:val="20"/>
          <w:szCs w:val="20"/>
        </w:rPr>
        <w:t>, которые при их наступлении создают невозможность исполнения обязательств по Договору</w:t>
      </w:r>
      <w:r w:rsidRPr="0087148E">
        <w:rPr>
          <w:rFonts w:ascii="Arial" w:hAnsi="Arial" w:cs="Arial"/>
          <w:sz w:val="20"/>
          <w:szCs w:val="20"/>
        </w:rPr>
        <w:t>.</w:t>
      </w:r>
    </w:p>
    <w:p w:rsidR="00290AF1" w:rsidRPr="0087148E" w:rsidRDefault="00290AF1" w:rsidP="00B67C0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Сторона, для которой в связи с наступлением обстоятельств непреодолимой силы создалась невозможность исполнения обязательства, обязана в течение 2 (двух) </w:t>
      </w:r>
      <w:r w:rsidR="003B27F6" w:rsidRPr="0087148E">
        <w:rPr>
          <w:rFonts w:ascii="Arial" w:hAnsi="Arial" w:cs="Arial"/>
          <w:sz w:val="20"/>
          <w:szCs w:val="20"/>
        </w:rPr>
        <w:t xml:space="preserve">календарных </w:t>
      </w:r>
      <w:r w:rsidRPr="0087148E">
        <w:rPr>
          <w:rFonts w:ascii="Arial" w:hAnsi="Arial" w:cs="Arial"/>
          <w:sz w:val="20"/>
          <w:szCs w:val="20"/>
        </w:rPr>
        <w:t xml:space="preserve">дней, с момента </w:t>
      </w:r>
      <w:r w:rsidRPr="0087148E">
        <w:rPr>
          <w:rFonts w:ascii="Arial" w:hAnsi="Arial" w:cs="Arial"/>
          <w:sz w:val="20"/>
          <w:szCs w:val="20"/>
        </w:rPr>
        <w:lastRenderedPageBreak/>
        <w:t>возникновения обстоятельства непреодолимой силы, уведомить другую Сторону.</w:t>
      </w:r>
    </w:p>
    <w:p w:rsidR="00B67C01" w:rsidRPr="0087148E" w:rsidRDefault="00290AF1" w:rsidP="00B67C0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В случае наступления обстоятельств непреодолимой силы, сроки исполнения Сторонами обязательств по Договору увеличиваются соразмерно сроку действия обстоятельств непреодолимой силы. Если обстоятельства непреодолимой силы будут продолжаться более 30 (тридцати) </w:t>
      </w:r>
      <w:r w:rsidR="003B27F6" w:rsidRPr="0087148E">
        <w:rPr>
          <w:rFonts w:ascii="Arial" w:hAnsi="Arial" w:cs="Arial"/>
          <w:sz w:val="20"/>
          <w:szCs w:val="20"/>
        </w:rPr>
        <w:t xml:space="preserve">календарных </w:t>
      </w:r>
      <w:r w:rsidRPr="0087148E">
        <w:rPr>
          <w:rFonts w:ascii="Arial" w:hAnsi="Arial" w:cs="Arial"/>
          <w:sz w:val="20"/>
          <w:szCs w:val="20"/>
        </w:rPr>
        <w:t xml:space="preserve">дней, то </w:t>
      </w:r>
      <w:r w:rsidR="008A033A" w:rsidRPr="0087148E">
        <w:rPr>
          <w:rFonts w:ascii="Arial" w:hAnsi="Arial" w:cs="Arial"/>
          <w:sz w:val="20"/>
          <w:szCs w:val="20"/>
        </w:rPr>
        <w:t>каждая из Сторон вправе отказаться от</w:t>
      </w:r>
      <w:r w:rsidR="003B27F6" w:rsidRPr="0087148E">
        <w:rPr>
          <w:rFonts w:ascii="Arial" w:hAnsi="Arial" w:cs="Arial"/>
          <w:sz w:val="20"/>
          <w:szCs w:val="20"/>
        </w:rPr>
        <w:t xml:space="preserve"> Договор</w:t>
      </w:r>
      <w:r w:rsidR="008A033A" w:rsidRPr="0087148E">
        <w:rPr>
          <w:rFonts w:ascii="Arial" w:hAnsi="Arial" w:cs="Arial"/>
          <w:sz w:val="20"/>
          <w:szCs w:val="20"/>
        </w:rPr>
        <w:t>а</w:t>
      </w:r>
      <w:r w:rsidR="003B27F6" w:rsidRPr="0087148E">
        <w:rPr>
          <w:rFonts w:ascii="Arial" w:hAnsi="Arial" w:cs="Arial"/>
          <w:sz w:val="20"/>
          <w:szCs w:val="20"/>
        </w:rPr>
        <w:t xml:space="preserve">, с предварительным уведомлением второй Стороны по электронной почте, указанной в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3B27F6" w:rsidRPr="0087148E">
        <w:rPr>
          <w:rFonts w:ascii="Arial" w:hAnsi="Arial" w:cs="Arial"/>
          <w:sz w:val="20"/>
          <w:szCs w:val="20"/>
        </w:rPr>
        <w:t xml:space="preserve"> Договора, с обязательным для Сторон последующим направлением оригиналов уведомления по адресам, указанным в </w:t>
      </w:r>
      <w:r w:rsidR="006C5755" w:rsidRPr="00FF21E2">
        <w:rPr>
          <w:rFonts w:ascii="Arial" w:hAnsi="Arial" w:cs="Arial"/>
          <w:color w:val="000000" w:themeColor="text1"/>
          <w:sz w:val="20"/>
          <w:szCs w:val="20"/>
        </w:rPr>
        <w:t>Разделе</w:t>
      </w:r>
      <w:r w:rsidR="006C57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5755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6C5755">
        <w:rPr>
          <w:rFonts w:ascii="Arial" w:hAnsi="Arial" w:cs="Arial"/>
          <w:color w:val="000000" w:themeColor="text1"/>
          <w:sz w:val="20"/>
          <w:szCs w:val="20"/>
        </w:rPr>
        <w:instrText xml:space="preserve"> =12\*</w:instrText>
      </w:r>
      <w:r w:rsidR="006C5755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6C5755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6C575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6C5755">
        <w:rPr>
          <w:rFonts w:ascii="Arial" w:hAnsi="Arial" w:cs="Arial"/>
          <w:noProof/>
          <w:color w:val="000000" w:themeColor="text1"/>
          <w:sz w:val="20"/>
          <w:szCs w:val="20"/>
        </w:rPr>
        <w:t>XII</w:t>
      </w:r>
      <w:r w:rsidR="006C575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3B27F6" w:rsidRPr="0087148E">
        <w:rPr>
          <w:rFonts w:ascii="Arial" w:hAnsi="Arial" w:cs="Arial"/>
          <w:sz w:val="20"/>
          <w:szCs w:val="20"/>
        </w:rPr>
        <w:t xml:space="preserve"> Договора.</w:t>
      </w:r>
    </w:p>
    <w:p w:rsidR="008A033A" w:rsidRPr="0087148E" w:rsidRDefault="008A033A" w:rsidP="00B67C0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Прекращение действия Договора в связи с отказом Стороны от его исполнения в виду наступления обстоятельств непреодолимой силы не позволяет Сторонам требовать возмещения убытков.</w:t>
      </w:r>
    </w:p>
    <w:p w:rsidR="00847A0D" w:rsidRPr="0087148E" w:rsidRDefault="00847A0D" w:rsidP="00B67C0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Стороны обязаны в течение 15 (пятнадцати) календарных дней с момента прекращени</w:t>
      </w:r>
      <w:r w:rsidR="00E03F83">
        <w:rPr>
          <w:rFonts w:ascii="Arial" w:hAnsi="Arial" w:cs="Arial"/>
          <w:sz w:val="20"/>
          <w:szCs w:val="20"/>
        </w:rPr>
        <w:t>я действия Договора по основанию</w:t>
      </w:r>
      <w:r w:rsidRPr="0087148E">
        <w:rPr>
          <w:rFonts w:ascii="Arial" w:hAnsi="Arial" w:cs="Arial"/>
          <w:sz w:val="20"/>
          <w:szCs w:val="20"/>
        </w:rPr>
        <w:t xml:space="preserve"> возникновения непр</w:t>
      </w:r>
      <w:r w:rsidR="00E03F83">
        <w:rPr>
          <w:rFonts w:ascii="Arial" w:hAnsi="Arial" w:cs="Arial"/>
          <w:sz w:val="20"/>
          <w:szCs w:val="20"/>
        </w:rPr>
        <w:t>еодолимых обстоятельств,</w:t>
      </w:r>
      <w:r w:rsidRPr="0087148E">
        <w:rPr>
          <w:rFonts w:ascii="Arial" w:hAnsi="Arial" w:cs="Arial"/>
          <w:sz w:val="20"/>
          <w:szCs w:val="20"/>
        </w:rPr>
        <w:t xml:space="preserve"> произвести взаимные расчеты.</w:t>
      </w:r>
    </w:p>
    <w:p w:rsidR="003B27F6" w:rsidRPr="0087148E" w:rsidRDefault="008A033A" w:rsidP="00B67C01">
      <w:pPr>
        <w:pStyle w:val="a3"/>
        <w:widowControl w:val="0"/>
        <w:numPr>
          <w:ilvl w:val="0"/>
          <w:numId w:val="25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23" w:rsidRPr="0087148E">
        <w:rPr>
          <w:rFonts w:ascii="Arial" w:hAnsi="Arial" w:cs="Arial"/>
          <w:sz w:val="20"/>
          <w:szCs w:val="20"/>
        </w:rPr>
        <w:t>Неуведомление</w:t>
      </w:r>
      <w:proofErr w:type="spellEnd"/>
      <w:r w:rsidR="004D3223" w:rsidRPr="0087148E">
        <w:rPr>
          <w:rFonts w:ascii="Arial" w:hAnsi="Arial" w:cs="Arial"/>
          <w:sz w:val="20"/>
          <w:szCs w:val="20"/>
        </w:rPr>
        <w:t>, несвоевременное уведомление о наступлении обстоятельств непреодолимой силы лишает Сторону права ссылаться на наступление таких обстоятельств как на основание неисполнения или несвоевременного исполнения обязательств по Договору.</w:t>
      </w:r>
    </w:p>
    <w:p w:rsidR="00E21E5C" w:rsidRPr="0087148E" w:rsidRDefault="00E21E5C" w:rsidP="00E21E5C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287194" w:rsidRPr="0087148E" w:rsidRDefault="00847A0D" w:rsidP="00847A0D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СРОК ДЕЙСТВИЯ, ИЗМЕНЕНИЕ И РАСТОРЖЕНИЕ ДОГОВОРА</w:t>
      </w:r>
    </w:p>
    <w:p w:rsidR="00847A0D" w:rsidRPr="0087148E" w:rsidRDefault="00847A0D" w:rsidP="00847A0D">
      <w:pPr>
        <w:widowControl w:val="0"/>
        <w:snapToGri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F27330" w:rsidRPr="0087148E" w:rsidRDefault="00847A0D" w:rsidP="00445B2E">
      <w:pPr>
        <w:pStyle w:val="a3"/>
        <w:numPr>
          <w:ilvl w:val="0"/>
          <w:numId w:val="26"/>
        </w:numPr>
        <w:ind w:left="0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 xml:space="preserve">Договор вступает в законную силу и становится обязательным для Сторон с даты его подписания. Срок действия Договора 12 (двенадцать) месяцев с даты его подписания. Договор </w:t>
      </w:r>
      <w:r w:rsidR="006A6034" w:rsidRPr="0087148E">
        <w:rPr>
          <w:rFonts w:ascii="Arial" w:hAnsi="Arial" w:cs="Arial"/>
          <w:sz w:val="20"/>
          <w:szCs w:val="20"/>
        </w:rPr>
        <w:t>подлежит</w:t>
      </w:r>
      <w:r w:rsidRPr="0087148E">
        <w:rPr>
          <w:rFonts w:ascii="Arial" w:hAnsi="Arial" w:cs="Arial"/>
          <w:sz w:val="20"/>
          <w:szCs w:val="20"/>
        </w:rPr>
        <w:t xml:space="preserve"> пролонгации на следующие 12 (двенадцать) месяцев, если ни одна из Сторон за 30 (тридцать) календарных дней до окончания срока действия Догово</w:t>
      </w:r>
      <w:r w:rsidR="006A6034" w:rsidRPr="0087148E">
        <w:rPr>
          <w:rFonts w:ascii="Arial" w:hAnsi="Arial" w:cs="Arial"/>
          <w:sz w:val="20"/>
          <w:szCs w:val="20"/>
        </w:rPr>
        <w:t xml:space="preserve">ра не заявит об отказе от него. Уведомление об отказе от Договора направляется </w:t>
      </w:r>
      <w:r w:rsidR="00F27330" w:rsidRPr="0087148E">
        <w:rPr>
          <w:rFonts w:ascii="Arial" w:hAnsi="Arial" w:cs="Arial"/>
          <w:sz w:val="20"/>
          <w:szCs w:val="20"/>
        </w:rPr>
        <w:t xml:space="preserve">по электронной почте, указанной в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27330" w:rsidRPr="0087148E">
        <w:rPr>
          <w:rFonts w:ascii="Arial" w:hAnsi="Arial" w:cs="Arial"/>
          <w:sz w:val="20"/>
          <w:szCs w:val="20"/>
        </w:rPr>
        <w:t xml:space="preserve"> Договора, с обязательным для Сторон последующим направлением оригиналов уведомления по адресам, указанным в </w:t>
      </w:r>
      <w:r w:rsidR="00F27330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=12\*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27330" w:rsidRPr="0087148E">
        <w:rPr>
          <w:rFonts w:ascii="Arial" w:hAnsi="Arial" w:cs="Arial"/>
          <w:sz w:val="20"/>
          <w:szCs w:val="20"/>
        </w:rPr>
        <w:t xml:space="preserve"> Договора.</w:t>
      </w:r>
    </w:p>
    <w:p w:rsidR="00445B2E" w:rsidRPr="0087148E" w:rsidRDefault="00BA18C3" w:rsidP="00445B2E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Все изменения и дополнени</w:t>
      </w:r>
      <w:r w:rsidR="00124021" w:rsidRPr="0087148E">
        <w:rPr>
          <w:rFonts w:ascii="Arial" w:hAnsi="Arial" w:cs="Arial"/>
          <w:sz w:val="20"/>
          <w:szCs w:val="20"/>
        </w:rPr>
        <w:t xml:space="preserve">я к Договору действительны </w:t>
      </w:r>
      <w:r w:rsidRPr="0087148E">
        <w:rPr>
          <w:rFonts w:ascii="Arial" w:hAnsi="Arial" w:cs="Arial"/>
          <w:sz w:val="20"/>
          <w:szCs w:val="20"/>
        </w:rPr>
        <w:t>в том случае, если они составлены в письменной форме и подписаны обеими Сторонами</w:t>
      </w:r>
      <w:r w:rsidR="00CE48E2">
        <w:rPr>
          <w:rFonts w:ascii="Arial" w:hAnsi="Arial" w:cs="Arial"/>
          <w:sz w:val="20"/>
          <w:szCs w:val="20"/>
        </w:rPr>
        <w:t xml:space="preserve">, </w:t>
      </w:r>
      <w:r w:rsidR="00057192">
        <w:rPr>
          <w:rFonts w:ascii="Arial" w:hAnsi="Arial" w:cs="Arial"/>
          <w:sz w:val="20"/>
          <w:szCs w:val="20"/>
        </w:rPr>
        <w:t>кроме случаев,</w:t>
      </w:r>
      <w:r w:rsidR="00CE48E2">
        <w:rPr>
          <w:rFonts w:ascii="Arial" w:hAnsi="Arial" w:cs="Arial"/>
          <w:sz w:val="20"/>
          <w:szCs w:val="20"/>
        </w:rPr>
        <w:t xml:space="preserve"> прямо установленных Догов</w:t>
      </w:r>
      <w:r w:rsidR="00057192">
        <w:rPr>
          <w:rFonts w:ascii="Arial" w:hAnsi="Arial" w:cs="Arial"/>
          <w:sz w:val="20"/>
          <w:szCs w:val="20"/>
        </w:rPr>
        <w:t>о</w:t>
      </w:r>
      <w:r w:rsidR="00CE48E2">
        <w:rPr>
          <w:rFonts w:ascii="Arial" w:hAnsi="Arial" w:cs="Arial"/>
          <w:sz w:val="20"/>
          <w:szCs w:val="20"/>
        </w:rPr>
        <w:t>ром</w:t>
      </w:r>
      <w:r w:rsidRPr="0087148E">
        <w:rPr>
          <w:rFonts w:ascii="Arial" w:hAnsi="Arial" w:cs="Arial"/>
          <w:sz w:val="20"/>
          <w:szCs w:val="20"/>
        </w:rPr>
        <w:t>.</w:t>
      </w:r>
    </w:p>
    <w:p w:rsidR="00445B2E" w:rsidRPr="0087148E" w:rsidRDefault="00445B2E" w:rsidP="00445B2E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Сторона вправе заявить об одностороннем отказе от Договора за 30 (тридцать) календарных дней до даты одностороннего отказа</w:t>
      </w:r>
      <w:r w:rsidR="007429A0" w:rsidRPr="0087148E">
        <w:rPr>
          <w:rFonts w:ascii="Arial" w:hAnsi="Arial" w:cs="Arial"/>
          <w:sz w:val="20"/>
          <w:szCs w:val="20"/>
        </w:rPr>
        <w:t>,</w:t>
      </w:r>
      <w:r w:rsidRPr="0087148E">
        <w:rPr>
          <w:rFonts w:ascii="Arial" w:hAnsi="Arial" w:cs="Arial"/>
          <w:sz w:val="20"/>
          <w:szCs w:val="20"/>
        </w:rPr>
        <w:t xml:space="preserve"> направив второй Стороне уведомление по электронной почте, указанной в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=11\*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87148E">
        <w:rPr>
          <w:rFonts w:ascii="Arial" w:hAnsi="Arial" w:cs="Arial"/>
          <w:sz w:val="20"/>
          <w:szCs w:val="20"/>
        </w:rPr>
        <w:t xml:space="preserve"> Договора, с обязательным для Сторон последующим направлением оригиналов уведомления по адресам, указанным в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=12\*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F21E2" w:rsidRPr="00FF21E2">
        <w:rPr>
          <w:rFonts w:ascii="Arial" w:hAnsi="Arial" w:cs="Arial"/>
          <w:noProof/>
          <w:color w:val="000000" w:themeColor="text1"/>
          <w:sz w:val="20"/>
          <w:szCs w:val="20"/>
        </w:rPr>
        <w:t>XII</w:t>
      </w:r>
      <w:r w:rsidR="00FF21E2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87148E">
        <w:rPr>
          <w:rFonts w:ascii="Arial" w:hAnsi="Arial" w:cs="Arial"/>
          <w:sz w:val="20"/>
          <w:szCs w:val="20"/>
        </w:rPr>
        <w:t xml:space="preserve"> Договора.</w:t>
      </w:r>
    </w:p>
    <w:p w:rsidR="00445B2E" w:rsidRPr="0087148E" w:rsidRDefault="00CF0A23" w:rsidP="00445B2E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Одностороннее расторжение Договора осуществляется в порядке и по основаниям, предусмотренным действующим законодательством</w:t>
      </w:r>
      <w:r w:rsidR="00124021" w:rsidRPr="0087148E">
        <w:rPr>
          <w:rFonts w:ascii="Arial" w:hAnsi="Arial" w:cs="Arial"/>
          <w:sz w:val="20"/>
          <w:szCs w:val="20"/>
        </w:rPr>
        <w:t xml:space="preserve"> и Договором</w:t>
      </w:r>
      <w:r w:rsidRPr="0087148E">
        <w:rPr>
          <w:rFonts w:ascii="Arial" w:hAnsi="Arial" w:cs="Arial"/>
          <w:sz w:val="20"/>
          <w:szCs w:val="20"/>
        </w:rPr>
        <w:t>.</w:t>
      </w:r>
    </w:p>
    <w:p w:rsidR="00CF0A23" w:rsidRPr="0087148E" w:rsidRDefault="004D2731" w:rsidP="00445B2E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Оператор вправе блокировать подключение</w:t>
      </w:r>
      <w:r w:rsidR="00586AED" w:rsidRPr="0087148E">
        <w:rPr>
          <w:rFonts w:ascii="Arial" w:hAnsi="Arial" w:cs="Arial"/>
          <w:sz w:val="20"/>
          <w:szCs w:val="20"/>
        </w:rPr>
        <w:t xml:space="preserve"> Заказчика к оборудованию Оператора, </w:t>
      </w:r>
      <w:r w:rsidRPr="0087148E">
        <w:rPr>
          <w:rFonts w:ascii="Arial" w:hAnsi="Arial" w:cs="Arial"/>
          <w:sz w:val="20"/>
          <w:szCs w:val="20"/>
        </w:rPr>
        <w:t>прекратить</w:t>
      </w:r>
      <w:r w:rsidR="006A177F" w:rsidRPr="0087148E">
        <w:rPr>
          <w:rFonts w:ascii="Arial" w:hAnsi="Arial" w:cs="Arial"/>
          <w:sz w:val="20"/>
          <w:szCs w:val="20"/>
        </w:rPr>
        <w:t xml:space="preserve"> оказание услуг</w:t>
      </w:r>
      <w:r w:rsidRPr="0087148E">
        <w:rPr>
          <w:rFonts w:ascii="Arial" w:hAnsi="Arial" w:cs="Arial"/>
          <w:sz w:val="20"/>
          <w:szCs w:val="20"/>
        </w:rPr>
        <w:t xml:space="preserve"> в порядке и по основаниям, предусмотренным Договором. </w:t>
      </w:r>
      <w:r w:rsidR="00586AED" w:rsidRPr="0087148E">
        <w:rPr>
          <w:rFonts w:ascii="Arial" w:hAnsi="Arial" w:cs="Arial"/>
          <w:sz w:val="20"/>
          <w:szCs w:val="20"/>
        </w:rPr>
        <w:t xml:space="preserve">Блокировка и прекращение оказания услуг не являются односторонним отказом Оператора от Договора. При этом, </w:t>
      </w:r>
      <w:r w:rsidRPr="0087148E">
        <w:rPr>
          <w:rFonts w:ascii="Arial" w:hAnsi="Arial" w:cs="Arial"/>
          <w:sz w:val="20"/>
          <w:szCs w:val="20"/>
        </w:rPr>
        <w:t>Оператор вправе в одностороннем порядке отказаться от Договора</w:t>
      </w:r>
      <w:r w:rsidR="006A177F" w:rsidRPr="0087148E">
        <w:rPr>
          <w:rFonts w:ascii="Arial" w:hAnsi="Arial" w:cs="Arial"/>
          <w:sz w:val="20"/>
          <w:szCs w:val="20"/>
        </w:rPr>
        <w:t xml:space="preserve"> </w:t>
      </w:r>
      <w:r w:rsidRPr="0087148E"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 w:rsidRPr="0087148E">
        <w:rPr>
          <w:rFonts w:ascii="Arial" w:hAnsi="Arial" w:cs="Arial"/>
          <w:sz w:val="20"/>
          <w:szCs w:val="20"/>
        </w:rPr>
        <w:t>неустранения</w:t>
      </w:r>
      <w:proofErr w:type="spellEnd"/>
      <w:r w:rsidRPr="0087148E">
        <w:rPr>
          <w:rFonts w:ascii="Arial" w:hAnsi="Arial" w:cs="Arial"/>
          <w:sz w:val="20"/>
          <w:szCs w:val="20"/>
        </w:rPr>
        <w:t xml:space="preserve"> Заказчиком в течение 10 (десяти) календарных дней </w:t>
      </w:r>
      <w:r w:rsidR="00586AED" w:rsidRPr="0087148E">
        <w:rPr>
          <w:rFonts w:ascii="Arial" w:hAnsi="Arial" w:cs="Arial"/>
          <w:sz w:val="20"/>
          <w:szCs w:val="20"/>
        </w:rPr>
        <w:t>обстоятельств,</w:t>
      </w:r>
      <w:r w:rsidRPr="0087148E">
        <w:rPr>
          <w:rFonts w:ascii="Arial" w:hAnsi="Arial" w:cs="Arial"/>
          <w:sz w:val="20"/>
          <w:szCs w:val="20"/>
        </w:rPr>
        <w:t xml:space="preserve"> послуживших основанием для </w:t>
      </w:r>
      <w:r w:rsidR="00586AED" w:rsidRPr="0087148E">
        <w:rPr>
          <w:rFonts w:ascii="Arial" w:hAnsi="Arial" w:cs="Arial"/>
          <w:sz w:val="20"/>
          <w:szCs w:val="20"/>
        </w:rPr>
        <w:t xml:space="preserve">блокировки, </w:t>
      </w:r>
      <w:r w:rsidRPr="0087148E">
        <w:rPr>
          <w:rFonts w:ascii="Arial" w:hAnsi="Arial" w:cs="Arial"/>
          <w:sz w:val="20"/>
          <w:szCs w:val="20"/>
        </w:rPr>
        <w:t>прекращения оказания услуг.</w:t>
      </w:r>
    </w:p>
    <w:p w:rsidR="004D2731" w:rsidRDefault="00637F1A" w:rsidP="00445B2E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Прекращение действия Договора</w:t>
      </w:r>
      <w:r w:rsidR="00057192">
        <w:rPr>
          <w:rFonts w:ascii="Arial" w:hAnsi="Arial" w:cs="Arial"/>
          <w:sz w:val="20"/>
          <w:szCs w:val="20"/>
        </w:rPr>
        <w:t>, его расторжение</w:t>
      </w:r>
      <w:r w:rsidRPr="0087148E">
        <w:rPr>
          <w:rFonts w:ascii="Arial" w:hAnsi="Arial" w:cs="Arial"/>
          <w:sz w:val="20"/>
          <w:szCs w:val="20"/>
        </w:rPr>
        <w:t>, однос</w:t>
      </w:r>
      <w:r w:rsidR="00057192">
        <w:rPr>
          <w:rFonts w:ascii="Arial" w:hAnsi="Arial" w:cs="Arial"/>
          <w:sz w:val="20"/>
          <w:szCs w:val="20"/>
        </w:rPr>
        <w:t>торонний</w:t>
      </w:r>
      <w:r w:rsidR="00363BC9">
        <w:rPr>
          <w:rFonts w:ascii="Arial" w:hAnsi="Arial" w:cs="Arial"/>
          <w:sz w:val="20"/>
          <w:szCs w:val="20"/>
        </w:rPr>
        <w:t xml:space="preserve"> отказ</w:t>
      </w:r>
      <w:r w:rsidRPr="0087148E">
        <w:rPr>
          <w:rFonts w:ascii="Arial" w:hAnsi="Arial" w:cs="Arial"/>
          <w:sz w:val="20"/>
          <w:szCs w:val="20"/>
        </w:rPr>
        <w:t xml:space="preserve"> </w:t>
      </w:r>
      <w:r w:rsidR="00EF13F4" w:rsidRPr="0087148E">
        <w:rPr>
          <w:rFonts w:ascii="Arial" w:hAnsi="Arial" w:cs="Arial"/>
          <w:sz w:val="20"/>
          <w:szCs w:val="20"/>
        </w:rPr>
        <w:t>от Договора, не прекращает финансовые обязательства Сторон до момента их полного исполнения.</w:t>
      </w:r>
    </w:p>
    <w:p w:rsidR="004B45BD" w:rsidRDefault="00363BC9" w:rsidP="003A14D6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Оплата услуг по предоставлению Индивидуальной подписи, Международной подписи</w:t>
      </w:r>
      <w:r w:rsidR="00835F3B">
        <w:rPr>
          <w:rFonts w:ascii="Arial" w:hAnsi="Arial" w:cs="Arial"/>
          <w:sz w:val="20"/>
          <w:szCs w:val="20"/>
        </w:rPr>
        <w:t xml:space="preserve">, оплата оказанных </w:t>
      </w:r>
      <w:r w:rsidR="00835F3B">
        <w:rPr>
          <w:rFonts w:ascii="Arial" w:hAnsi="Arial" w:cs="Arial"/>
          <w:sz w:val="20"/>
          <w:szCs w:val="20"/>
          <w:lang w:val="en-US"/>
        </w:rPr>
        <w:t>SMS</w:t>
      </w:r>
      <w:r w:rsidR="00835F3B">
        <w:rPr>
          <w:rFonts w:ascii="Arial" w:hAnsi="Arial" w:cs="Arial"/>
          <w:sz w:val="20"/>
          <w:szCs w:val="20"/>
        </w:rPr>
        <w:t>-услуг</w:t>
      </w:r>
      <w:r>
        <w:rPr>
          <w:rFonts w:ascii="Arial" w:hAnsi="Arial" w:cs="Arial"/>
          <w:sz w:val="20"/>
          <w:szCs w:val="20"/>
        </w:rPr>
        <w:t xml:space="preserve"> при прекращении действия Договора, его расторжении, одностороннем отказе от Договора, осуществляется Заказчиком по дату фактического прекращения оказания услуг.</w:t>
      </w:r>
    </w:p>
    <w:p w:rsidR="00835F3B" w:rsidRDefault="00363BC9" w:rsidP="003A14D6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Абонентская плата</w:t>
      </w:r>
      <w:r>
        <w:rPr>
          <w:rFonts w:ascii="Arial" w:hAnsi="Arial" w:cs="Arial"/>
          <w:sz w:val="20"/>
          <w:szCs w:val="20"/>
        </w:rPr>
        <w:t>, внесенная за Отчетный период, в котором прекращается действие Договора, Договор расторгается, осуществлен односторонний отказ от Договора,</w:t>
      </w:r>
      <w:r w:rsidR="00370F9C">
        <w:rPr>
          <w:rFonts w:ascii="Arial" w:hAnsi="Arial" w:cs="Arial"/>
          <w:sz w:val="20"/>
          <w:szCs w:val="20"/>
        </w:rPr>
        <w:t xml:space="preserve"> не возвращается</w:t>
      </w:r>
      <w:r>
        <w:rPr>
          <w:rFonts w:ascii="Arial" w:hAnsi="Arial" w:cs="Arial"/>
          <w:sz w:val="20"/>
          <w:szCs w:val="20"/>
        </w:rPr>
        <w:t xml:space="preserve"> (возврат</w:t>
      </w:r>
      <w:r w:rsidRPr="0087148E">
        <w:rPr>
          <w:rFonts w:ascii="Arial" w:hAnsi="Arial" w:cs="Arial"/>
          <w:sz w:val="20"/>
          <w:szCs w:val="20"/>
        </w:rPr>
        <w:t xml:space="preserve"> Абонентской плат</w:t>
      </w:r>
      <w:r>
        <w:rPr>
          <w:rFonts w:ascii="Arial" w:hAnsi="Arial" w:cs="Arial"/>
          <w:sz w:val="20"/>
          <w:szCs w:val="20"/>
        </w:rPr>
        <w:t>ы за не полный Отчетный период</w:t>
      </w:r>
      <w:r w:rsidRPr="0087148E">
        <w:rPr>
          <w:rFonts w:ascii="Arial" w:hAnsi="Arial" w:cs="Arial"/>
          <w:sz w:val="20"/>
          <w:szCs w:val="20"/>
        </w:rPr>
        <w:t xml:space="preserve"> отсутствует</w:t>
      </w:r>
      <w:r>
        <w:rPr>
          <w:rFonts w:ascii="Arial" w:hAnsi="Arial" w:cs="Arial"/>
          <w:sz w:val="20"/>
          <w:szCs w:val="20"/>
        </w:rPr>
        <w:t>).</w:t>
      </w:r>
    </w:p>
    <w:p w:rsidR="00835F3B" w:rsidRDefault="00835F3B" w:rsidP="00835F3B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 в течение 10 (десяти) календарных дней с момента прекращении действия Договора, его расторжения, одностороннего отказа Стороны от Договора, выставляет Заказчику счет на окончательный расчет</w:t>
      </w:r>
      <w:r w:rsidR="004873E0">
        <w:rPr>
          <w:rFonts w:ascii="Arial" w:hAnsi="Arial" w:cs="Arial"/>
          <w:sz w:val="20"/>
          <w:szCs w:val="20"/>
        </w:rPr>
        <w:t xml:space="preserve"> и направляет УПД. Счет подлежит оплате</w:t>
      </w:r>
      <w:r w:rsidR="009E15DB">
        <w:rPr>
          <w:rFonts w:ascii="Arial" w:hAnsi="Arial" w:cs="Arial"/>
          <w:sz w:val="20"/>
          <w:szCs w:val="20"/>
        </w:rPr>
        <w:t xml:space="preserve"> Заказчиком</w:t>
      </w:r>
      <w:r w:rsidR="004873E0">
        <w:rPr>
          <w:rFonts w:ascii="Arial" w:hAnsi="Arial" w:cs="Arial"/>
          <w:sz w:val="20"/>
          <w:szCs w:val="20"/>
        </w:rPr>
        <w:t xml:space="preserve">, а УПД подписанию в порядке, предусмотренном в разделе </w:t>
      </w:r>
      <w:r w:rsidR="009E15DB">
        <w:rPr>
          <w:rFonts w:ascii="Arial" w:hAnsi="Arial" w:cs="Arial"/>
          <w:sz w:val="20"/>
          <w:szCs w:val="20"/>
        </w:rPr>
        <w:t xml:space="preserve">Раздела </w:t>
      </w:r>
      <w:r w:rsidR="009E15DB" w:rsidRPr="00EB62E5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="009E15DB" w:rsidRPr="00EB6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15DB" w:rsidRPr="0087148E">
        <w:rPr>
          <w:rFonts w:ascii="Arial" w:hAnsi="Arial" w:cs="Arial"/>
          <w:sz w:val="20"/>
          <w:szCs w:val="20"/>
        </w:rPr>
        <w:t>Договора</w:t>
      </w:r>
      <w:r w:rsidR="006751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 течение 10 (десяти)</w:t>
      </w:r>
      <w:r w:rsidR="0067514B">
        <w:rPr>
          <w:rFonts w:ascii="Arial" w:hAnsi="Arial" w:cs="Arial"/>
          <w:sz w:val="20"/>
          <w:szCs w:val="20"/>
        </w:rPr>
        <w:t xml:space="preserve"> календарных дней с момента </w:t>
      </w:r>
      <w:r>
        <w:rPr>
          <w:rFonts w:ascii="Arial" w:hAnsi="Arial" w:cs="Arial"/>
          <w:sz w:val="20"/>
          <w:szCs w:val="20"/>
        </w:rPr>
        <w:t>получения.</w:t>
      </w:r>
    </w:p>
    <w:p w:rsidR="00350722" w:rsidRDefault="00350722" w:rsidP="00835F3B">
      <w:pPr>
        <w:pStyle w:val="a3"/>
        <w:widowControl w:val="0"/>
        <w:numPr>
          <w:ilvl w:val="0"/>
          <w:numId w:val="26"/>
        </w:numPr>
        <w:snapToGrid w:val="0"/>
        <w:spacing w:after="0" w:line="240" w:lineRule="auto"/>
        <w:ind w:left="0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при прекращении действия Договора, его расторжении, одностороннем отказе Стороны от Договора, внесенная Заказчиком в порядке, предусмотренном п. 5.7, 5.8 Договора, предоплата не израсходована (кроме Абонентской платы не подлежащей возврату), Оператор возвращает Заказчику денежные средства в размере не оказанных </w:t>
      </w:r>
      <w:r>
        <w:rPr>
          <w:rFonts w:ascii="Arial" w:hAnsi="Arial" w:cs="Arial"/>
          <w:sz w:val="20"/>
          <w:szCs w:val="20"/>
          <w:lang w:val="en-US"/>
        </w:rPr>
        <w:t>SMS</w:t>
      </w:r>
      <w:r w:rsidRPr="0035072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услуг. Возврат осуществляется Оператором в течение 10 (десяти) календарных дней с момента поступления счета на возврат не израсходованной предоплаты.</w:t>
      </w:r>
    </w:p>
    <w:p w:rsidR="00CE5CD0" w:rsidRDefault="00CE5CD0" w:rsidP="00CE5CD0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CE5CD0" w:rsidRDefault="00CE5CD0" w:rsidP="00CE5CD0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13F4" w:rsidRPr="0087148E" w:rsidRDefault="00EF13F4" w:rsidP="00BD0BB6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BD0BB6" w:rsidRPr="0087148E" w:rsidRDefault="00BD0BB6" w:rsidP="00BD0BB6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lastRenderedPageBreak/>
        <w:t>ПОРЯДОК РАЗРЕШЕНИЯ РАЗНОГЛАСИЙ И СПОРОВ</w:t>
      </w:r>
    </w:p>
    <w:p w:rsidR="00BD0BB6" w:rsidRPr="0087148E" w:rsidRDefault="00BD0BB6" w:rsidP="00BD0BB6">
      <w:pPr>
        <w:widowControl w:val="0"/>
        <w:snapToGri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247BD2" w:rsidRPr="0087148E" w:rsidRDefault="00247BD2" w:rsidP="00247BD2">
      <w:pPr>
        <w:pStyle w:val="a3"/>
        <w:widowControl w:val="0"/>
        <w:numPr>
          <w:ilvl w:val="0"/>
          <w:numId w:val="27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Все разногласия, которые могут возникнуть между Сторонами в ходе исполнения Договора, Стороны будут стремиться разрешить посредством переговоров.</w:t>
      </w:r>
    </w:p>
    <w:p w:rsidR="00247BD2" w:rsidRPr="0087148E" w:rsidRDefault="00247BD2" w:rsidP="00247BD2">
      <w:pPr>
        <w:pStyle w:val="a3"/>
        <w:widowControl w:val="0"/>
        <w:numPr>
          <w:ilvl w:val="0"/>
          <w:numId w:val="27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Претензионный порядок разрешения споров обязательный. Срок рассмотрения претензии 10 (десять) календарных дней с момента получения.</w:t>
      </w:r>
      <w:r w:rsidR="009D75F0">
        <w:rPr>
          <w:rFonts w:ascii="Arial" w:hAnsi="Arial" w:cs="Arial"/>
          <w:sz w:val="20"/>
          <w:szCs w:val="20"/>
        </w:rPr>
        <w:t xml:space="preserve"> Претензии направляются по адресу, указанному в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t xml:space="preserve">Разделе 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=12\*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  <w:lang w:val="en-US"/>
        </w:rPr>
        <w:instrText>Roman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instrText xml:space="preserve"> </w:instrTex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9D75F0" w:rsidRPr="00FF21E2">
        <w:rPr>
          <w:rFonts w:ascii="Arial" w:hAnsi="Arial" w:cs="Arial"/>
          <w:noProof/>
          <w:color w:val="000000" w:themeColor="text1"/>
          <w:sz w:val="20"/>
          <w:szCs w:val="20"/>
        </w:rPr>
        <w:t>XII</w:t>
      </w:r>
      <w:r w:rsidR="009D75F0" w:rsidRPr="00FF21E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9D75F0" w:rsidRPr="0087148E">
        <w:rPr>
          <w:rFonts w:ascii="Arial" w:hAnsi="Arial" w:cs="Arial"/>
          <w:sz w:val="20"/>
          <w:szCs w:val="20"/>
        </w:rPr>
        <w:t xml:space="preserve"> Договора</w:t>
      </w:r>
      <w:r w:rsidR="009D75F0">
        <w:rPr>
          <w:rFonts w:ascii="Arial" w:hAnsi="Arial" w:cs="Arial"/>
          <w:sz w:val="20"/>
          <w:szCs w:val="20"/>
        </w:rPr>
        <w:t>.</w:t>
      </w:r>
    </w:p>
    <w:p w:rsidR="00BD0BB6" w:rsidRPr="0087148E" w:rsidRDefault="00247BD2" w:rsidP="00247BD2">
      <w:pPr>
        <w:pStyle w:val="a3"/>
        <w:widowControl w:val="0"/>
        <w:numPr>
          <w:ilvl w:val="0"/>
          <w:numId w:val="27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Если спор невозможно будет урегулировать путем переговоров, и Стороны не придут к взаимоприемлемому решению, то возникший спор Стороны передают на рассмотрение в Арбитражный суд Свердловской области.</w:t>
      </w:r>
    </w:p>
    <w:p w:rsidR="00E86D69" w:rsidRPr="0087148E" w:rsidRDefault="00E86D69" w:rsidP="00E86D69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E86D69" w:rsidRPr="0087148E" w:rsidRDefault="00E86D69" w:rsidP="00E86D69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7148E">
        <w:rPr>
          <w:rFonts w:ascii="Arial" w:hAnsi="Arial" w:cs="Arial"/>
          <w:b/>
          <w:sz w:val="20"/>
          <w:szCs w:val="20"/>
        </w:rPr>
        <w:t>ИНЫЕ УСЛОВИЯ</w:t>
      </w:r>
    </w:p>
    <w:p w:rsidR="00E86D69" w:rsidRPr="0087148E" w:rsidRDefault="00E86D69" w:rsidP="00E86D69">
      <w:pPr>
        <w:widowControl w:val="0"/>
        <w:snapToGri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E86D69" w:rsidRDefault="00124021" w:rsidP="00835C5B">
      <w:pPr>
        <w:pStyle w:val="a3"/>
        <w:widowControl w:val="0"/>
        <w:numPr>
          <w:ilvl w:val="0"/>
          <w:numId w:val="28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Договор составлен в 2 (двух) аутентичных экземплярах по одному для каждой Стороны.</w:t>
      </w:r>
    </w:p>
    <w:p w:rsidR="006F5A8C" w:rsidRDefault="00A6608A" w:rsidP="00835C5B">
      <w:pPr>
        <w:pStyle w:val="a3"/>
        <w:widowControl w:val="0"/>
        <w:numPr>
          <w:ilvl w:val="0"/>
          <w:numId w:val="28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Контакты</w:t>
      </w:r>
      <w:r w:rsidR="006F5A8C">
        <w:rPr>
          <w:rFonts w:ascii="Arial" w:hAnsi="Arial" w:cs="Arial"/>
          <w:sz w:val="20"/>
          <w:szCs w:val="20"/>
        </w:rPr>
        <w:t xml:space="preserve"> сторон Договора</w:t>
      </w:r>
      <w:r>
        <w:rPr>
          <w:rFonts w:ascii="Arial" w:hAnsi="Arial" w:cs="Arial"/>
          <w:sz w:val="20"/>
          <w:szCs w:val="20"/>
        </w:rPr>
        <w:t xml:space="preserve"> по вопросам, не связанным с техническим взаимодействием</w:t>
      </w:r>
      <w:r w:rsidR="006F5A8C">
        <w:rPr>
          <w:rFonts w:ascii="Arial" w:hAnsi="Arial" w:cs="Arial"/>
          <w:sz w:val="20"/>
          <w:szCs w:val="20"/>
        </w:rPr>
        <w:t>:</w:t>
      </w:r>
    </w:p>
    <w:p w:rsidR="006F5A8C" w:rsidRDefault="006F5A8C" w:rsidP="006F5A8C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5A8C" w:rsidTr="006F5A8C">
        <w:tc>
          <w:tcPr>
            <w:tcW w:w="4672" w:type="dxa"/>
          </w:tcPr>
          <w:p w:rsidR="006F5A8C" w:rsidRDefault="006F5A8C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</w:t>
            </w:r>
          </w:p>
        </w:tc>
        <w:tc>
          <w:tcPr>
            <w:tcW w:w="4673" w:type="dxa"/>
          </w:tcPr>
          <w:p w:rsidR="006F5A8C" w:rsidRDefault="006F5A8C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6F5A8C" w:rsidTr="006F5A8C">
        <w:tc>
          <w:tcPr>
            <w:tcW w:w="4672" w:type="dxa"/>
          </w:tcPr>
          <w:p w:rsidR="00A6608A" w:rsidRDefault="006F5A8C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сотрудника</w:t>
            </w:r>
          </w:p>
        </w:tc>
        <w:tc>
          <w:tcPr>
            <w:tcW w:w="4673" w:type="dxa"/>
          </w:tcPr>
          <w:p w:rsidR="006F5A8C" w:rsidRDefault="006F5A8C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сотрудника</w:t>
            </w:r>
          </w:p>
        </w:tc>
      </w:tr>
      <w:tr w:rsidR="00A6608A" w:rsidTr="006F5A8C">
        <w:tc>
          <w:tcPr>
            <w:tcW w:w="4672" w:type="dxa"/>
          </w:tcPr>
          <w:p w:rsidR="00A6608A" w:rsidRDefault="00A6608A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  <w:tc>
          <w:tcPr>
            <w:tcW w:w="4673" w:type="dxa"/>
          </w:tcPr>
          <w:p w:rsidR="00A6608A" w:rsidRDefault="00A6608A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  <w:tr w:rsidR="006F5A8C" w:rsidTr="006F5A8C">
        <w:tc>
          <w:tcPr>
            <w:tcW w:w="4672" w:type="dxa"/>
          </w:tcPr>
          <w:p w:rsidR="006F5A8C" w:rsidRPr="006F5A8C" w:rsidRDefault="006F5A8C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:rsidR="006F5A8C" w:rsidRPr="006F5A8C" w:rsidRDefault="006F5A8C" w:rsidP="006F5A8C">
            <w:pPr>
              <w:pStyle w:val="a3"/>
              <w:widowControl w:val="0"/>
              <w:snapToGrid w:val="0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F5A8C" w:rsidRPr="0087148E" w:rsidRDefault="006F5A8C" w:rsidP="006F5A8C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6F5A8C" w:rsidRPr="006F5A8C" w:rsidRDefault="00835C5B" w:rsidP="006F5A8C">
      <w:pPr>
        <w:pStyle w:val="a3"/>
        <w:widowControl w:val="0"/>
        <w:numPr>
          <w:ilvl w:val="0"/>
          <w:numId w:val="28"/>
        </w:numPr>
        <w:snapToGrid w:val="0"/>
        <w:spacing w:after="0" w:line="240" w:lineRule="auto"/>
        <w:ind w:left="0" w:right="-1" w:hanging="567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Неотъемлемыми частями Договора являются приложения:</w:t>
      </w:r>
    </w:p>
    <w:p w:rsidR="0054287D" w:rsidRDefault="002B6DCD" w:rsidP="00DA6A84">
      <w:pPr>
        <w:pStyle w:val="a3"/>
        <w:widowControl w:val="0"/>
        <w:numPr>
          <w:ilvl w:val="0"/>
          <w:numId w:val="29"/>
        </w:numPr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54287D">
        <w:rPr>
          <w:rFonts w:ascii="Arial" w:hAnsi="Arial" w:cs="Arial"/>
          <w:sz w:val="20"/>
          <w:szCs w:val="20"/>
        </w:rPr>
        <w:t>Приложение 1 –</w:t>
      </w:r>
      <w:r w:rsidR="003F50DA" w:rsidRPr="0054287D">
        <w:rPr>
          <w:rFonts w:ascii="Arial" w:hAnsi="Arial" w:cs="Arial"/>
          <w:sz w:val="20"/>
          <w:szCs w:val="20"/>
        </w:rPr>
        <w:t xml:space="preserve"> </w:t>
      </w:r>
      <w:r w:rsidR="00CE48E2" w:rsidRPr="0054287D">
        <w:rPr>
          <w:rFonts w:ascii="Arial" w:hAnsi="Arial" w:cs="Arial"/>
          <w:sz w:val="20"/>
          <w:szCs w:val="20"/>
        </w:rPr>
        <w:t>Н</w:t>
      </w:r>
      <w:r w:rsidR="003F50DA" w:rsidRPr="0054287D">
        <w:rPr>
          <w:rFonts w:ascii="Arial" w:hAnsi="Arial" w:cs="Arial"/>
          <w:sz w:val="20"/>
          <w:szCs w:val="20"/>
        </w:rPr>
        <w:t>аименование и тарифы индивидуальной подписи, Международной подписи</w:t>
      </w:r>
      <w:r w:rsidR="002926AF">
        <w:rPr>
          <w:rFonts w:ascii="Arial" w:hAnsi="Arial" w:cs="Arial"/>
          <w:sz w:val="20"/>
          <w:szCs w:val="20"/>
        </w:rPr>
        <w:t>, Именит отправителя</w:t>
      </w:r>
    </w:p>
    <w:p w:rsidR="002B6DCD" w:rsidRPr="0054287D" w:rsidRDefault="002B6DCD" w:rsidP="00DA6A84">
      <w:pPr>
        <w:pStyle w:val="a3"/>
        <w:widowControl w:val="0"/>
        <w:numPr>
          <w:ilvl w:val="0"/>
          <w:numId w:val="29"/>
        </w:numPr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54287D">
        <w:rPr>
          <w:rFonts w:ascii="Arial" w:hAnsi="Arial" w:cs="Arial"/>
          <w:sz w:val="20"/>
          <w:szCs w:val="20"/>
        </w:rPr>
        <w:t>Приложение 2 –</w:t>
      </w:r>
      <w:r w:rsidR="003F50DA" w:rsidRPr="0054287D">
        <w:rPr>
          <w:rFonts w:ascii="Arial" w:hAnsi="Arial" w:cs="Arial"/>
          <w:sz w:val="20"/>
          <w:szCs w:val="20"/>
        </w:rPr>
        <w:t xml:space="preserve"> Тарифы оказания </w:t>
      </w:r>
      <w:r w:rsidR="003F50DA" w:rsidRPr="0054287D">
        <w:rPr>
          <w:rFonts w:ascii="Arial" w:hAnsi="Arial" w:cs="Arial"/>
          <w:sz w:val="20"/>
          <w:szCs w:val="20"/>
          <w:lang w:val="en-US"/>
        </w:rPr>
        <w:t>SMS</w:t>
      </w:r>
      <w:r w:rsidR="003F50DA" w:rsidRPr="0054287D">
        <w:rPr>
          <w:rFonts w:ascii="Arial" w:hAnsi="Arial" w:cs="Arial"/>
          <w:sz w:val="20"/>
          <w:szCs w:val="20"/>
        </w:rPr>
        <w:t>-услуг</w:t>
      </w:r>
    </w:p>
    <w:p w:rsidR="002B6DCD" w:rsidRPr="0087148E" w:rsidRDefault="002B6DCD" w:rsidP="00835C5B">
      <w:pPr>
        <w:pStyle w:val="a3"/>
        <w:widowControl w:val="0"/>
        <w:numPr>
          <w:ilvl w:val="0"/>
          <w:numId w:val="29"/>
        </w:numPr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Приложение 3 –</w:t>
      </w:r>
      <w:r w:rsidR="003F50DA">
        <w:rPr>
          <w:rFonts w:ascii="Arial" w:hAnsi="Arial" w:cs="Arial"/>
          <w:sz w:val="20"/>
          <w:szCs w:val="20"/>
        </w:rPr>
        <w:t xml:space="preserve"> Правила оказания </w:t>
      </w:r>
      <w:r w:rsidR="003F50DA">
        <w:rPr>
          <w:rFonts w:ascii="Arial" w:hAnsi="Arial" w:cs="Arial"/>
          <w:sz w:val="20"/>
          <w:szCs w:val="20"/>
          <w:lang w:val="en-US"/>
        </w:rPr>
        <w:t>SMS-</w:t>
      </w:r>
      <w:r w:rsidR="003F50DA">
        <w:rPr>
          <w:rFonts w:ascii="Arial" w:hAnsi="Arial" w:cs="Arial"/>
          <w:sz w:val="20"/>
          <w:szCs w:val="20"/>
        </w:rPr>
        <w:t>услуг</w:t>
      </w:r>
    </w:p>
    <w:p w:rsidR="002B6DCD" w:rsidRPr="0087148E" w:rsidRDefault="002B6DCD" w:rsidP="00835C5B">
      <w:pPr>
        <w:pStyle w:val="a3"/>
        <w:widowControl w:val="0"/>
        <w:numPr>
          <w:ilvl w:val="0"/>
          <w:numId w:val="29"/>
        </w:numPr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Приложение 4 –</w:t>
      </w:r>
      <w:r w:rsidR="003F50DA">
        <w:rPr>
          <w:rFonts w:ascii="Arial" w:hAnsi="Arial" w:cs="Arial"/>
          <w:sz w:val="20"/>
          <w:szCs w:val="20"/>
        </w:rPr>
        <w:t xml:space="preserve"> Зоны </w:t>
      </w:r>
      <w:r w:rsidR="00CE48E2">
        <w:rPr>
          <w:rFonts w:ascii="Arial" w:hAnsi="Arial" w:cs="Arial"/>
          <w:sz w:val="20"/>
          <w:szCs w:val="20"/>
        </w:rPr>
        <w:t>обслуживания (ответственности) С</w:t>
      </w:r>
      <w:r w:rsidR="003F50DA">
        <w:rPr>
          <w:rFonts w:ascii="Arial" w:hAnsi="Arial" w:cs="Arial"/>
          <w:sz w:val="20"/>
          <w:szCs w:val="20"/>
        </w:rPr>
        <w:t>торон, Оперативно-техническое взаимоде</w:t>
      </w:r>
      <w:r w:rsidR="00CE48E2">
        <w:rPr>
          <w:rFonts w:ascii="Arial" w:hAnsi="Arial" w:cs="Arial"/>
          <w:sz w:val="20"/>
          <w:szCs w:val="20"/>
        </w:rPr>
        <w:t>йствие С</w:t>
      </w:r>
      <w:r w:rsidR="003F50DA">
        <w:rPr>
          <w:rFonts w:ascii="Arial" w:hAnsi="Arial" w:cs="Arial"/>
          <w:sz w:val="20"/>
          <w:szCs w:val="20"/>
        </w:rPr>
        <w:t>торон</w:t>
      </w:r>
    </w:p>
    <w:p w:rsidR="002B6DCD" w:rsidRPr="00940D7D" w:rsidRDefault="002B6DCD" w:rsidP="00940D7D">
      <w:pPr>
        <w:pStyle w:val="a3"/>
        <w:widowControl w:val="0"/>
        <w:numPr>
          <w:ilvl w:val="0"/>
          <w:numId w:val="29"/>
        </w:numPr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87148E">
        <w:rPr>
          <w:rFonts w:ascii="Arial" w:hAnsi="Arial" w:cs="Arial"/>
          <w:sz w:val="20"/>
          <w:szCs w:val="20"/>
        </w:rPr>
        <w:t>Приложение 5 –</w:t>
      </w:r>
      <w:r w:rsidR="003F50DA">
        <w:rPr>
          <w:rFonts w:ascii="Arial" w:hAnsi="Arial" w:cs="Arial"/>
          <w:sz w:val="20"/>
          <w:szCs w:val="20"/>
        </w:rPr>
        <w:t xml:space="preserve"> </w:t>
      </w:r>
      <w:r w:rsidR="00940D7D">
        <w:rPr>
          <w:rFonts w:ascii="Arial" w:hAnsi="Arial" w:cs="Arial"/>
          <w:sz w:val="20"/>
          <w:szCs w:val="20"/>
        </w:rPr>
        <w:t xml:space="preserve">Протокол запуска </w:t>
      </w:r>
      <w:r w:rsidR="00940D7D" w:rsidRPr="00940D7D">
        <w:rPr>
          <w:rFonts w:ascii="Arial" w:hAnsi="Arial" w:cs="Arial"/>
          <w:sz w:val="20"/>
          <w:szCs w:val="20"/>
        </w:rPr>
        <w:t>Индивидуальной подписи, Международной подписи</w:t>
      </w:r>
      <w:r w:rsidR="00E03F83">
        <w:rPr>
          <w:rFonts w:ascii="Arial" w:hAnsi="Arial" w:cs="Arial"/>
          <w:sz w:val="20"/>
          <w:szCs w:val="20"/>
        </w:rPr>
        <w:t>, Имени отправителя</w:t>
      </w:r>
      <w:r w:rsidR="00940D7D">
        <w:rPr>
          <w:rFonts w:ascii="Arial" w:hAnsi="Arial" w:cs="Arial"/>
          <w:sz w:val="20"/>
          <w:szCs w:val="20"/>
        </w:rPr>
        <w:t xml:space="preserve"> </w:t>
      </w:r>
      <w:r w:rsidR="00940D7D" w:rsidRPr="00940D7D">
        <w:rPr>
          <w:rFonts w:ascii="Arial" w:hAnsi="Arial" w:cs="Arial"/>
          <w:sz w:val="20"/>
          <w:szCs w:val="20"/>
        </w:rPr>
        <w:t>в коммерческую эксплуатацию</w:t>
      </w:r>
    </w:p>
    <w:p w:rsidR="002B6DCD" w:rsidRDefault="002B6DCD" w:rsidP="002B6DCD">
      <w:pPr>
        <w:pStyle w:val="a3"/>
        <w:widowControl w:val="0"/>
        <w:snapToGri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87148E" w:rsidRPr="00826A88" w:rsidRDefault="004B5802" w:rsidP="0087148E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АДРЕСА, </w:t>
      </w:r>
      <w:r w:rsidRPr="00826A88">
        <w:rPr>
          <w:rFonts w:ascii="Arial" w:hAnsi="Arial" w:cs="Arial"/>
          <w:b/>
          <w:sz w:val="20"/>
          <w:szCs w:val="20"/>
        </w:rPr>
        <w:t xml:space="preserve">РЕКВИЗИТЫ </w:t>
      </w:r>
      <w:r>
        <w:rPr>
          <w:rFonts w:ascii="Arial" w:hAnsi="Arial" w:cs="Arial"/>
          <w:b/>
          <w:sz w:val="20"/>
          <w:szCs w:val="20"/>
        </w:rPr>
        <w:t xml:space="preserve">И ПОДПИСИ </w:t>
      </w:r>
      <w:r w:rsidRPr="00826A88">
        <w:rPr>
          <w:rFonts w:ascii="Arial" w:hAnsi="Arial" w:cs="Arial"/>
          <w:b/>
          <w:sz w:val="20"/>
          <w:szCs w:val="20"/>
        </w:rPr>
        <w:t>СТОРОН</w:t>
      </w:r>
    </w:p>
    <w:p w:rsidR="00826A88" w:rsidRDefault="00826A88" w:rsidP="00826A88">
      <w:pPr>
        <w:widowControl w:val="0"/>
        <w:snapToGri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Оператор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ООО «ЕКАТЕРИНБУРГ-2000»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ИНН</w:t>
            </w:r>
            <w:r w:rsidR="004B5802" w:rsidRPr="00327DF3">
              <w:rPr>
                <w:rFonts w:ascii="Arial" w:hAnsi="Arial" w:cs="Arial"/>
                <w:sz w:val="18"/>
                <w:szCs w:val="18"/>
              </w:rPr>
              <w:t xml:space="preserve"> 6661079603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КПП</w:t>
            </w:r>
            <w:r w:rsidR="004B5802" w:rsidRPr="00327D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583" w:rsidRPr="00327DF3">
              <w:rPr>
                <w:rFonts w:ascii="Arial" w:hAnsi="Arial" w:cs="Arial"/>
                <w:sz w:val="18"/>
                <w:szCs w:val="18"/>
              </w:rPr>
              <w:t>667001001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ОГРН</w:t>
            </w:r>
            <w:r w:rsidR="004B5802" w:rsidRPr="00327DF3">
              <w:rPr>
                <w:rFonts w:ascii="Arial" w:hAnsi="Arial" w:cs="Arial"/>
                <w:sz w:val="18"/>
                <w:szCs w:val="18"/>
              </w:rPr>
              <w:t xml:space="preserve"> 1026605229122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</w:tr>
      <w:tr w:rsidR="00826A88" w:rsidTr="004B5802">
        <w:tc>
          <w:tcPr>
            <w:tcW w:w="4672" w:type="dxa"/>
          </w:tcPr>
          <w:p w:rsidR="00C30583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="00C30583" w:rsidRPr="00327DF3">
              <w:rPr>
                <w:rFonts w:ascii="Arial" w:hAnsi="Arial" w:cs="Arial"/>
                <w:sz w:val="18"/>
                <w:szCs w:val="18"/>
              </w:rPr>
              <w:t xml:space="preserve"> 620133, Свердловская обл.,</w:t>
            </w:r>
          </w:p>
          <w:p w:rsidR="00826A88" w:rsidRPr="00327DF3" w:rsidRDefault="00C30583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г. Екатеринбург, ул. Мамина-Сибиряка, д.85 «А», оф.217. Отдел новых продуктов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адрес: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ОКВЭД</w:t>
            </w:r>
            <w:r w:rsidR="00C30583" w:rsidRPr="00327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583" w:rsidRPr="00327DF3">
              <w:rPr>
                <w:rFonts w:ascii="Arial" w:hAnsi="Arial" w:cs="Arial"/>
                <w:sz w:val="18"/>
                <w:szCs w:val="18"/>
              </w:rPr>
              <w:t>64.20.3, 64.20.11, 64.20.12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ОКВЭД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ОКПО</w:t>
            </w:r>
            <w:r w:rsidR="00C30583" w:rsidRPr="00327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583" w:rsidRPr="00327DF3">
              <w:rPr>
                <w:rFonts w:ascii="Arial" w:hAnsi="Arial" w:cs="Arial"/>
                <w:sz w:val="18"/>
                <w:szCs w:val="18"/>
              </w:rPr>
              <w:t>25066810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р/с</w:t>
            </w:r>
            <w:r w:rsidR="00C30583" w:rsidRPr="00327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583" w:rsidRPr="00327DF3">
              <w:rPr>
                <w:rFonts w:ascii="Arial" w:hAnsi="Arial" w:cs="Arial"/>
                <w:sz w:val="18"/>
                <w:szCs w:val="18"/>
              </w:rPr>
              <w:t>40702810700000000077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р/с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к/с</w:t>
            </w:r>
            <w:r w:rsidR="00C30583" w:rsidRPr="00327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583" w:rsidRPr="00327DF3">
              <w:rPr>
                <w:rFonts w:ascii="Arial" w:hAnsi="Arial" w:cs="Arial"/>
                <w:sz w:val="18"/>
                <w:szCs w:val="18"/>
              </w:rPr>
              <w:t>30101810100000000993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к/с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в ООО КБ «</w:t>
            </w:r>
            <w:proofErr w:type="spellStart"/>
            <w:r w:rsidRPr="00327DF3">
              <w:rPr>
                <w:rFonts w:ascii="Arial" w:hAnsi="Arial" w:cs="Arial"/>
                <w:sz w:val="18"/>
                <w:szCs w:val="18"/>
              </w:rPr>
              <w:t>Уралфинанс</w:t>
            </w:r>
            <w:proofErr w:type="spellEnd"/>
            <w:r w:rsidRPr="00327DF3">
              <w:rPr>
                <w:rFonts w:ascii="Arial" w:hAnsi="Arial" w:cs="Arial"/>
                <w:sz w:val="18"/>
                <w:szCs w:val="18"/>
              </w:rPr>
              <w:t xml:space="preserve">» г. Екатеринбург 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 xml:space="preserve">в </w:t>
            </w: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БИК</w:t>
            </w:r>
            <w:r w:rsidR="00E2311A" w:rsidRPr="00327DF3">
              <w:rPr>
                <w:rFonts w:ascii="Arial" w:hAnsi="Arial" w:cs="Arial"/>
                <w:sz w:val="18"/>
                <w:szCs w:val="18"/>
              </w:rPr>
              <w:t xml:space="preserve"> 046577993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E2311A" w:rsidTr="004B5802">
        <w:tc>
          <w:tcPr>
            <w:tcW w:w="4672" w:type="dxa"/>
          </w:tcPr>
          <w:p w:rsidR="00E2311A" w:rsidRPr="00327DF3" w:rsidRDefault="00E2311A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</w:tcPr>
          <w:p w:rsidR="00E2311A" w:rsidRPr="00327DF3" w:rsidRDefault="00E2311A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A88" w:rsidTr="004B5802">
        <w:tc>
          <w:tcPr>
            <w:tcW w:w="4672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</w:p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__________________________ А.Г. Артемасов</w:t>
            </w:r>
          </w:p>
        </w:tc>
        <w:tc>
          <w:tcPr>
            <w:tcW w:w="4673" w:type="dxa"/>
          </w:tcPr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27DF3">
              <w:rPr>
                <w:rFonts w:ascii="Arial" w:hAnsi="Arial" w:cs="Arial"/>
                <w:b/>
                <w:sz w:val="18"/>
                <w:szCs w:val="18"/>
              </w:rPr>
              <w:t>Директор</w:t>
            </w:r>
          </w:p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826A88" w:rsidRPr="00327DF3" w:rsidRDefault="00826A88" w:rsidP="00826A88">
            <w:pPr>
              <w:widowControl w:val="0"/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27DF3">
              <w:rPr>
                <w:rFonts w:ascii="Arial" w:hAnsi="Arial" w:cs="Arial"/>
                <w:sz w:val="18"/>
                <w:szCs w:val="18"/>
              </w:rPr>
              <w:t>________________ /______________________/</w:t>
            </w:r>
          </w:p>
        </w:tc>
      </w:tr>
      <w:tr w:rsidR="00E2311A" w:rsidRPr="00E2311A" w:rsidTr="004B5802">
        <w:tc>
          <w:tcPr>
            <w:tcW w:w="4672" w:type="dxa"/>
          </w:tcPr>
          <w:p w:rsidR="00E2311A" w:rsidRPr="00327DF3" w:rsidRDefault="00E2311A" w:rsidP="00E2311A">
            <w:pPr>
              <w:widowControl w:val="0"/>
              <w:snapToGrid w:val="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DF3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327D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3" w:type="dxa"/>
          </w:tcPr>
          <w:p w:rsidR="00E2311A" w:rsidRPr="00327DF3" w:rsidRDefault="00E2311A" w:rsidP="00E2311A">
            <w:pPr>
              <w:widowControl w:val="0"/>
              <w:snapToGrid w:val="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DF3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327D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26A88" w:rsidRPr="00E2311A" w:rsidRDefault="00826A88" w:rsidP="00826A88">
      <w:pPr>
        <w:widowControl w:val="0"/>
        <w:snapToGri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sectPr w:rsidR="00826A88" w:rsidRPr="00E2311A" w:rsidSect="001326D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93" w:rsidRDefault="00274393" w:rsidP="00404B59">
      <w:pPr>
        <w:spacing w:after="0" w:line="240" w:lineRule="auto"/>
      </w:pPr>
      <w:r>
        <w:separator/>
      </w:r>
    </w:p>
  </w:endnote>
  <w:endnote w:type="continuationSeparator" w:id="0">
    <w:p w:rsidR="00274393" w:rsidRDefault="00274393" w:rsidP="0040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303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325C" w:rsidRPr="00A67C9C" w:rsidRDefault="00F2325C" w:rsidP="00F2325C">
            <w:pPr>
              <w:pStyle w:val="a6"/>
              <w:jc w:val="right"/>
              <w:rPr>
                <w:color w:val="000000" w:themeColor="text1"/>
              </w:rPr>
            </w:pPr>
          </w:p>
          <w:p w:rsidR="00F2325C" w:rsidRDefault="00F2325C" w:rsidP="00F2325C">
            <w:pPr>
              <w:pStyle w:val="a6"/>
              <w:jc w:val="right"/>
            </w:pPr>
            <w:r>
              <w:t xml:space="preserve">Оператор _____________________                                                       </w:t>
            </w:r>
            <w:r w:rsidR="000D643D">
              <w:t>Заказчик _</w:t>
            </w:r>
            <w:r>
              <w:t>____________________</w:t>
            </w:r>
          </w:p>
          <w:p w:rsidR="002F189C" w:rsidRDefault="002F189C" w:rsidP="000D643D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CD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CD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93" w:rsidRDefault="00274393" w:rsidP="00404B59">
      <w:pPr>
        <w:spacing w:after="0" w:line="240" w:lineRule="auto"/>
      </w:pPr>
      <w:r>
        <w:separator/>
      </w:r>
    </w:p>
  </w:footnote>
  <w:footnote w:type="continuationSeparator" w:id="0">
    <w:p w:rsidR="00274393" w:rsidRDefault="00274393" w:rsidP="0040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516"/>
    <w:multiLevelType w:val="hybridMultilevel"/>
    <w:tmpl w:val="47CEF5DC"/>
    <w:lvl w:ilvl="0" w:tplc="59406C32">
      <w:start w:val="1"/>
      <w:numFmt w:val="decimal"/>
      <w:lvlText w:val="5.1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52D"/>
    <w:multiLevelType w:val="hybridMultilevel"/>
    <w:tmpl w:val="AE440502"/>
    <w:lvl w:ilvl="0" w:tplc="DFA08C6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617"/>
    <w:multiLevelType w:val="hybridMultilevel"/>
    <w:tmpl w:val="09E4D5BE"/>
    <w:lvl w:ilvl="0" w:tplc="8760FCFC">
      <w:start w:val="1"/>
      <w:numFmt w:val="decimal"/>
      <w:lvlText w:val="3.2.4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11A"/>
    <w:multiLevelType w:val="hybridMultilevel"/>
    <w:tmpl w:val="15AE2328"/>
    <w:lvl w:ilvl="0" w:tplc="78E8D76A">
      <w:start w:val="1"/>
      <w:numFmt w:val="decimal"/>
      <w:lvlText w:val="1.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72ED"/>
    <w:multiLevelType w:val="hybridMultilevel"/>
    <w:tmpl w:val="5E346E3C"/>
    <w:lvl w:ilvl="0" w:tplc="B5A63D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02C7"/>
    <w:multiLevelType w:val="hybridMultilevel"/>
    <w:tmpl w:val="F0488CD4"/>
    <w:lvl w:ilvl="0" w:tplc="1A661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D34"/>
    <w:multiLevelType w:val="hybridMultilevel"/>
    <w:tmpl w:val="0FEC2DA0"/>
    <w:lvl w:ilvl="0" w:tplc="DD90975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968"/>
    <w:multiLevelType w:val="hybridMultilevel"/>
    <w:tmpl w:val="3764804E"/>
    <w:lvl w:ilvl="0" w:tplc="59E291DC">
      <w:start w:val="1"/>
      <w:numFmt w:val="decimal"/>
      <w:lvlText w:val="5.7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4126"/>
    <w:multiLevelType w:val="hybridMultilevel"/>
    <w:tmpl w:val="2C926402"/>
    <w:lvl w:ilvl="0" w:tplc="1098EA2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22AC"/>
    <w:multiLevelType w:val="hybridMultilevel"/>
    <w:tmpl w:val="5EEC0D5C"/>
    <w:lvl w:ilvl="0" w:tplc="207A32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4294"/>
    <w:multiLevelType w:val="hybridMultilevel"/>
    <w:tmpl w:val="82F2F598"/>
    <w:lvl w:ilvl="0" w:tplc="35100EA8">
      <w:start w:val="1"/>
      <w:numFmt w:val="decimal"/>
      <w:lvlText w:val="3.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2F21"/>
    <w:multiLevelType w:val="hybridMultilevel"/>
    <w:tmpl w:val="DEF4C2EC"/>
    <w:lvl w:ilvl="0" w:tplc="9C001BF8">
      <w:start w:val="1"/>
      <w:numFmt w:val="decimal"/>
      <w:lvlText w:val="9.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1FB5"/>
    <w:multiLevelType w:val="hybridMultilevel"/>
    <w:tmpl w:val="6F0EFE32"/>
    <w:lvl w:ilvl="0" w:tplc="2BBA00FE">
      <w:start w:val="1"/>
      <w:numFmt w:val="decimal"/>
      <w:lvlText w:val="3.3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3AE0"/>
    <w:multiLevelType w:val="hybridMultilevel"/>
    <w:tmpl w:val="01682E7E"/>
    <w:lvl w:ilvl="0" w:tplc="6CDEDEE2">
      <w:start w:val="1"/>
      <w:numFmt w:val="decimal"/>
      <w:lvlText w:val="2.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4" w15:restartNumberingAfterBreak="0">
    <w:nsid w:val="32F6453F"/>
    <w:multiLevelType w:val="hybridMultilevel"/>
    <w:tmpl w:val="A0CC2C06"/>
    <w:lvl w:ilvl="0" w:tplc="50D44766">
      <w:start w:val="1"/>
      <w:numFmt w:val="decimal"/>
      <w:lvlText w:val="6.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1C49"/>
    <w:multiLevelType w:val="hybridMultilevel"/>
    <w:tmpl w:val="B3985A50"/>
    <w:lvl w:ilvl="0" w:tplc="78E8D76A">
      <w:start w:val="1"/>
      <w:numFmt w:val="decimal"/>
      <w:lvlText w:val="1.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850"/>
    <w:multiLevelType w:val="hybridMultilevel"/>
    <w:tmpl w:val="EC787596"/>
    <w:lvl w:ilvl="0" w:tplc="573C1EFC">
      <w:start w:val="1"/>
      <w:numFmt w:val="decimal"/>
      <w:lvlText w:val="3.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2F5E"/>
    <w:multiLevelType w:val="hybridMultilevel"/>
    <w:tmpl w:val="AA1A2744"/>
    <w:lvl w:ilvl="0" w:tplc="F7D682BC">
      <w:start w:val="1"/>
      <w:numFmt w:val="decimal"/>
      <w:lvlText w:val="5.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E0B23"/>
    <w:multiLevelType w:val="hybridMultilevel"/>
    <w:tmpl w:val="4818142E"/>
    <w:lvl w:ilvl="0" w:tplc="5D88815C">
      <w:start w:val="1"/>
      <w:numFmt w:val="decimal"/>
      <w:lvlText w:val="7.%1."/>
      <w:lvlJc w:val="left"/>
      <w:pPr>
        <w:ind w:left="6173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639B"/>
    <w:multiLevelType w:val="hybridMultilevel"/>
    <w:tmpl w:val="5EEC0D5C"/>
    <w:lvl w:ilvl="0" w:tplc="207A32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71640"/>
    <w:multiLevelType w:val="hybridMultilevel"/>
    <w:tmpl w:val="60F85E8A"/>
    <w:lvl w:ilvl="0" w:tplc="1098EA2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331B"/>
    <w:multiLevelType w:val="hybridMultilevel"/>
    <w:tmpl w:val="9B966C7A"/>
    <w:lvl w:ilvl="0" w:tplc="F7D682BC">
      <w:start w:val="1"/>
      <w:numFmt w:val="decimal"/>
      <w:lvlText w:val="5.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7C4"/>
    <w:multiLevelType w:val="hybridMultilevel"/>
    <w:tmpl w:val="4EC09AA6"/>
    <w:lvl w:ilvl="0" w:tplc="EA1A63E8">
      <w:start w:val="1"/>
      <w:numFmt w:val="decimal"/>
      <w:lvlText w:val="5.7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F3EF7"/>
    <w:multiLevelType w:val="hybridMultilevel"/>
    <w:tmpl w:val="80329E88"/>
    <w:lvl w:ilvl="0" w:tplc="1D2CA38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C56E3"/>
    <w:multiLevelType w:val="hybridMultilevel"/>
    <w:tmpl w:val="A5CC2FD4"/>
    <w:lvl w:ilvl="0" w:tplc="F7D682BC">
      <w:start w:val="1"/>
      <w:numFmt w:val="decimal"/>
      <w:lvlText w:val="5.%1."/>
      <w:lvlJc w:val="left"/>
      <w:pPr>
        <w:ind w:left="1211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7F05"/>
    <w:multiLevelType w:val="hybridMultilevel"/>
    <w:tmpl w:val="C71059E4"/>
    <w:lvl w:ilvl="0" w:tplc="9D321F78">
      <w:start w:val="1"/>
      <w:numFmt w:val="decimal"/>
      <w:lvlText w:val="9.6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332B"/>
    <w:multiLevelType w:val="hybridMultilevel"/>
    <w:tmpl w:val="7866757E"/>
    <w:lvl w:ilvl="0" w:tplc="0E1E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04DAE"/>
    <w:multiLevelType w:val="hybridMultilevel"/>
    <w:tmpl w:val="7F00B130"/>
    <w:lvl w:ilvl="0" w:tplc="D486A4B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E7A4B"/>
    <w:multiLevelType w:val="hybridMultilevel"/>
    <w:tmpl w:val="DA1E51A0"/>
    <w:lvl w:ilvl="0" w:tplc="3C1A1C2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05BB6"/>
    <w:multiLevelType w:val="hybridMultilevel"/>
    <w:tmpl w:val="5252A102"/>
    <w:lvl w:ilvl="0" w:tplc="1A661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87B00"/>
    <w:multiLevelType w:val="hybridMultilevel"/>
    <w:tmpl w:val="CAD6E88E"/>
    <w:lvl w:ilvl="0" w:tplc="B5E0FFD8">
      <w:start w:val="1"/>
      <w:numFmt w:val="decimal"/>
      <w:lvlText w:val="3.5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75092"/>
    <w:multiLevelType w:val="hybridMultilevel"/>
    <w:tmpl w:val="E3AA73B8"/>
    <w:lvl w:ilvl="0" w:tplc="25160B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13A5"/>
    <w:multiLevelType w:val="hybridMultilevel"/>
    <w:tmpl w:val="AB7C2918"/>
    <w:lvl w:ilvl="0" w:tplc="22662E2C">
      <w:start w:val="1"/>
      <w:numFmt w:val="decimal"/>
      <w:lvlText w:val="5.3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9"/>
  </w:num>
  <w:num w:numId="7">
    <w:abstractNumId w:val="10"/>
  </w:num>
  <w:num w:numId="8">
    <w:abstractNumId w:val="28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30"/>
  </w:num>
  <w:num w:numId="15">
    <w:abstractNumId w:val="20"/>
  </w:num>
  <w:num w:numId="16">
    <w:abstractNumId w:val="32"/>
  </w:num>
  <w:num w:numId="17">
    <w:abstractNumId w:val="8"/>
  </w:num>
  <w:num w:numId="18">
    <w:abstractNumId w:val="24"/>
  </w:num>
  <w:num w:numId="19">
    <w:abstractNumId w:val="22"/>
  </w:num>
  <w:num w:numId="20">
    <w:abstractNumId w:val="7"/>
  </w:num>
  <w:num w:numId="21">
    <w:abstractNumId w:val="0"/>
  </w:num>
  <w:num w:numId="22">
    <w:abstractNumId w:val="21"/>
  </w:num>
  <w:num w:numId="23">
    <w:abstractNumId w:val="14"/>
  </w:num>
  <w:num w:numId="24">
    <w:abstractNumId w:val="18"/>
  </w:num>
  <w:num w:numId="25">
    <w:abstractNumId w:val="27"/>
  </w:num>
  <w:num w:numId="26">
    <w:abstractNumId w:val="11"/>
  </w:num>
  <w:num w:numId="27">
    <w:abstractNumId w:val="23"/>
  </w:num>
  <w:num w:numId="28">
    <w:abstractNumId w:val="1"/>
  </w:num>
  <w:num w:numId="29">
    <w:abstractNumId w:val="26"/>
  </w:num>
  <w:num w:numId="30">
    <w:abstractNumId w:val="15"/>
  </w:num>
  <w:num w:numId="31">
    <w:abstractNumId w:val="9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8"/>
    <w:rsid w:val="00005E0F"/>
    <w:rsid w:val="00021D7E"/>
    <w:rsid w:val="00025D42"/>
    <w:rsid w:val="0003440B"/>
    <w:rsid w:val="00057192"/>
    <w:rsid w:val="00063601"/>
    <w:rsid w:val="000856BB"/>
    <w:rsid w:val="000B26E6"/>
    <w:rsid w:val="000B2E66"/>
    <w:rsid w:val="000C3522"/>
    <w:rsid w:val="000D643D"/>
    <w:rsid w:val="000E43D6"/>
    <w:rsid w:val="00104745"/>
    <w:rsid w:val="001139ED"/>
    <w:rsid w:val="00123C1F"/>
    <w:rsid w:val="00124021"/>
    <w:rsid w:val="00125E88"/>
    <w:rsid w:val="001326DB"/>
    <w:rsid w:val="001369E8"/>
    <w:rsid w:val="001543BC"/>
    <w:rsid w:val="00156D3E"/>
    <w:rsid w:val="0015780C"/>
    <w:rsid w:val="00157CFF"/>
    <w:rsid w:val="0016231D"/>
    <w:rsid w:val="00167ED1"/>
    <w:rsid w:val="001703B0"/>
    <w:rsid w:val="00172D1C"/>
    <w:rsid w:val="00175523"/>
    <w:rsid w:val="00187EE3"/>
    <w:rsid w:val="00190DB7"/>
    <w:rsid w:val="00190E64"/>
    <w:rsid w:val="001974EB"/>
    <w:rsid w:val="001A1F02"/>
    <w:rsid w:val="001B0B4E"/>
    <w:rsid w:val="001B479A"/>
    <w:rsid w:val="001B6465"/>
    <w:rsid w:val="001B7CC0"/>
    <w:rsid w:val="001C0F40"/>
    <w:rsid w:val="001C1A68"/>
    <w:rsid w:val="001C74E8"/>
    <w:rsid w:val="001D37C9"/>
    <w:rsid w:val="001D611F"/>
    <w:rsid w:val="001E120C"/>
    <w:rsid w:val="001F23E2"/>
    <w:rsid w:val="00207361"/>
    <w:rsid w:val="0021562A"/>
    <w:rsid w:val="00217797"/>
    <w:rsid w:val="0023407C"/>
    <w:rsid w:val="002347AB"/>
    <w:rsid w:val="00236162"/>
    <w:rsid w:val="00241564"/>
    <w:rsid w:val="00244C4B"/>
    <w:rsid w:val="00247A2A"/>
    <w:rsid w:val="00247BD2"/>
    <w:rsid w:val="00254899"/>
    <w:rsid w:val="00255FC5"/>
    <w:rsid w:val="002611AD"/>
    <w:rsid w:val="00274393"/>
    <w:rsid w:val="002743B7"/>
    <w:rsid w:val="00280A3B"/>
    <w:rsid w:val="00287194"/>
    <w:rsid w:val="00290AF1"/>
    <w:rsid w:val="00290B01"/>
    <w:rsid w:val="002926AF"/>
    <w:rsid w:val="002A1981"/>
    <w:rsid w:val="002A2C54"/>
    <w:rsid w:val="002A3903"/>
    <w:rsid w:val="002A4B42"/>
    <w:rsid w:val="002A5366"/>
    <w:rsid w:val="002A62AD"/>
    <w:rsid w:val="002A6396"/>
    <w:rsid w:val="002B25A9"/>
    <w:rsid w:val="002B4BE9"/>
    <w:rsid w:val="002B6DCD"/>
    <w:rsid w:val="002C5E75"/>
    <w:rsid w:val="002D1E07"/>
    <w:rsid w:val="002D482F"/>
    <w:rsid w:val="002D50E9"/>
    <w:rsid w:val="002D5DB9"/>
    <w:rsid w:val="002E0095"/>
    <w:rsid w:val="002E327A"/>
    <w:rsid w:val="002F189C"/>
    <w:rsid w:val="0031013E"/>
    <w:rsid w:val="00321D90"/>
    <w:rsid w:val="00327DF3"/>
    <w:rsid w:val="00333870"/>
    <w:rsid w:val="00337770"/>
    <w:rsid w:val="00343F90"/>
    <w:rsid w:val="00350722"/>
    <w:rsid w:val="003562CE"/>
    <w:rsid w:val="00362278"/>
    <w:rsid w:val="00363BC9"/>
    <w:rsid w:val="00370F9C"/>
    <w:rsid w:val="00370FD6"/>
    <w:rsid w:val="003715CF"/>
    <w:rsid w:val="00380D11"/>
    <w:rsid w:val="003877E0"/>
    <w:rsid w:val="003A14D6"/>
    <w:rsid w:val="003B23A7"/>
    <w:rsid w:val="003B27F6"/>
    <w:rsid w:val="003B2D05"/>
    <w:rsid w:val="003C2CDA"/>
    <w:rsid w:val="003C6FBF"/>
    <w:rsid w:val="003E05C5"/>
    <w:rsid w:val="003F50DA"/>
    <w:rsid w:val="003F640C"/>
    <w:rsid w:val="003F6BD5"/>
    <w:rsid w:val="003F7D74"/>
    <w:rsid w:val="00404B59"/>
    <w:rsid w:val="00407FE6"/>
    <w:rsid w:val="004140A4"/>
    <w:rsid w:val="00417E38"/>
    <w:rsid w:val="0043156E"/>
    <w:rsid w:val="004349EA"/>
    <w:rsid w:val="00444FC6"/>
    <w:rsid w:val="00445B2E"/>
    <w:rsid w:val="00447EA3"/>
    <w:rsid w:val="00465B77"/>
    <w:rsid w:val="004717F9"/>
    <w:rsid w:val="00472B77"/>
    <w:rsid w:val="00476FA9"/>
    <w:rsid w:val="00481C6A"/>
    <w:rsid w:val="00486B04"/>
    <w:rsid w:val="00486C89"/>
    <w:rsid w:val="004873E0"/>
    <w:rsid w:val="00487506"/>
    <w:rsid w:val="0049339C"/>
    <w:rsid w:val="004A08CA"/>
    <w:rsid w:val="004A42AD"/>
    <w:rsid w:val="004B3D7E"/>
    <w:rsid w:val="004B45BD"/>
    <w:rsid w:val="004B5802"/>
    <w:rsid w:val="004C1729"/>
    <w:rsid w:val="004C5042"/>
    <w:rsid w:val="004D2731"/>
    <w:rsid w:val="004D3223"/>
    <w:rsid w:val="004E0D35"/>
    <w:rsid w:val="004F2C3D"/>
    <w:rsid w:val="0050231B"/>
    <w:rsid w:val="00510432"/>
    <w:rsid w:val="00520EFF"/>
    <w:rsid w:val="0052385B"/>
    <w:rsid w:val="00524363"/>
    <w:rsid w:val="005255B1"/>
    <w:rsid w:val="005255E4"/>
    <w:rsid w:val="005304E6"/>
    <w:rsid w:val="0053712D"/>
    <w:rsid w:val="0054287D"/>
    <w:rsid w:val="00547DF7"/>
    <w:rsid w:val="00550C1F"/>
    <w:rsid w:val="00570DC6"/>
    <w:rsid w:val="00572ED7"/>
    <w:rsid w:val="00586AED"/>
    <w:rsid w:val="005903BF"/>
    <w:rsid w:val="00591202"/>
    <w:rsid w:val="005A418B"/>
    <w:rsid w:val="005C6489"/>
    <w:rsid w:val="005C6CA4"/>
    <w:rsid w:val="005C7BC9"/>
    <w:rsid w:val="005D0F9B"/>
    <w:rsid w:val="005D1503"/>
    <w:rsid w:val="005E03A7"/>
    <w:rsid w:val="005E4DC3"/>
    <w:rsid w:val="005E75DA"/>
    <w:rsid w:val="006016ED"/>
    <w:rsid w:val="00615901"/>
    <w:rsid w:val="006178B5"/>
    <w:rsid w:val="00617998"/>
    <w:rsid w:val="00621C5E"/>
    <w:rsid w:val="00623F46"/>
    <w:rsid w:val="0063510B"/>
    <w:rsid w:val="00637E8F"/>
    <w:rsid w:val="00637F1A"/>
    <w:rsid w:val="00663816"/>
    <w:rsid w:val="0067514B"/>
    <w:rsid w:val="006874A4"/>
    <w:rsid w:val="006A177F"/>
    <w:rsid w:val="006A6034"/>
    <w:rsid w:val="006B5CAA"/>
    <w:rsid w:val="006C23E1"/>
    <w:rsid w:val="006C5755"/>
    <w:rsid w:val="006E4BD4"/>
    <w:rsid w:val="006F5A8C"/>
    <w:rsid w:val="007014CF"/>
    <w:rsid w:val="007035A5"/>
    <w:rsid w:val="00713475"/>
    <w:rsid w:val="0071693D"/>
    <w:rsid w:val="00727A6A"/>
    <w:rsid w:val="00731620"/>
    <w:rsid w:val="007326C2"/>
    <w:rsid w:val="00733788"/>
    <w:rsid w:val="007429A0"/>
    <w:rsid w:val="007472BB"/>
    <w:rsid w:val="00762AFD"/>
    <w:rsid w:val="00765E9F"/>
    <w:rsid w:val="00781C70"/>
    <w:rsid w:val="00783D08"/>
    <w:rsid w:val="007841E7"/>
    <w:rsid w:val="00793A32"/>
    <w:rsid w:val="00795F45"/>
    <w:rsid w:val="007A3795"/>
    <w:rsid w:val="007A4B6C"/>
    <w:rsid w:val="007C1975"/>
    <w:rsid w:val="007C620C"/>
    <w:rsid w:val="007D2ADB"/>
    <w:rsid w:val="007D387B"/>
    <w:rsid w:val="007E3B4C"/>
    <w:rsid w:val="007F2662"/>
    <w:rsid w:val="007F28D7"/>
    <w:rsid w:val="008010FC"/>
    <w:rsid w:val="0080242B"/>
    <w:rsid w:val="00807A44"/>
    <w:rsid w:val="0081610D"/>
    <w:rsid w:val="00826A88"/>
    <w:rsid w:val="00834650"/>
    <w:rsid w:val="00835C5B"/>
    <w:rsid w:val="00835F3B"/>
    <w:rsid w:val="008426CA"/>
    <w:rsid w:val="00847A0D"/>
    <w:rsid w:val="0087148E"/>
    <w:rsid w:val="00873D56"/>
    <w:rsid w:val="008A033A"/>
    <w:rsid w:val="008B3B9B"/>
    <w:rsid w:val="00903460"/>
    <w:rsid w:val="009124C0"/>
    <w:rsid w:val="009214F0"/>
    <w:rsid w:val="00921EA1"/>
    <w:rsid w:val="00926D64"/>
    <w:rsid w:val="009376EA"/>
    <w:rsid w:val="00940D7D"/>
    <w:rsid w:val="00960026"/>
    <w:rsid w:val="00960734"/>
    <w:rsid w:val="00983846"/>
    <w:rsid w:val="009857B9"/>
    <w:rsid w:val="00986574"/>
    <w:rsid w:val="009878E8"/>
    <w:rsid w:val="009A36A2"/>
    <w:rsid w:val="009A3DE5"/>
    <w:rsid w:val="009B363E"/>
    <w:rsid w:val="009C1111"/>
    <w:rsid w:val="009D4AA9"/>
    <w:rsid w:val="009D75F0"/>
    <w:rsid w:val="009D7921"/>
    <w:rsid w:val="009E15DB"/>
    <w:rsid w:val="009E5643"/>
    <w:rsid w:val="009E6B99"/>
    <w:rsid w:val="009F0543"/>
    <w:rsid w:val="009F099B"/>
    <w:rsid w:val="009F4CE4"/>
    <w:rsid w:val="00A036E0"/>
    <w:rsid w:val="00A0589A"/>
    <w:rsid w:val="00A115A0"/>
    <w:rsid w:val="00A137F3"/>
    <w:rsid w:val="00A23A8B"/>
    <w:rsid w:val="00A361D3"/>
    <w:rsid w:val="00A413BB"/>
    <w:rsid w:val="00A433B1"/>
    <w:rsid w:val="00A51A50"/>
    <w:rsid w:val="00A54F3F"/>
    <w:rsid w:val="00A6570C"/>
    <w:rsid w:val="00A6608A"/>
    <w:rsid w:val="00A67C9C"/>
    <w:rsid w:val="00A7054B"/>
    <w:rsid w:val="00A749A2"/>
    <w:rsid w:val="00A97BBD"/>
    <w:rsid w:val="00AA69DB"/>
    <w:rsid w:val="00AB7587"/>
    <w:rsid w:val="00AE6B0D"/>
    <w:rsid w:val="00AF1028"/>
    <w:rsid w:val="00B0437A"/>
    <w:rsid w:val="00B31489"/>
    <w:rsid w:val="00B50A02"/>
    <w:rsid w:val="00B5137B"/>
    <w:rsid w:val="00B517CA"/>
    <w:rsid w:val="00B54C6D"/>
    <w:rsid w:val="00B6001E"/>
    <w:rsid w:val="00B65E23"/>
    <w:rsid w:val="00B67C01"/>
    <w:rsid w:val="00B714AA"/>
    <w:rsid w:val="00B71F28"/>
    <w:rsid w:val="00B8097A"/>
    <w:rsid w:val="00B87A02"/>
    <w:rsid w:val="00B87B99"/>
    <w:rsid w:val="00BA18C3"/>
    <w:rsid w:val="00BA7A38"/>
    <w:rsid w:val="00BB6422"/>
    <w:rsid w:val="00BD0BB6"/>
    <w:rsid w:val="00BD431A"/>
    <w:rsid w:val="00BE652F"/>
    <w:rsid w:val="00BE78C7"/>
    <w:rsid w:val="00C07663"/>
    <w:rsid w:val="00C12636"/>
    <w:rsid w:val="00C14271"/>
    <w:rsid w:val="00C1569B"/>
    <w:rsid w:val="00C3003E"/>
    <w:rsid w:val="00C30176"/>
    <w:rsid w:val="00C30583"/>
    <w:rsid w:val="00C30D4A"/>
    <w:rsid w:val="00C37B3B"/>
    <w:rsid w:val="00C60DCA"/>
    <w:rsid w:val="00C71F54"/>
    <w:rsid w:val="00C724AD"/>
    <w:rsid w:val="00C73EC4"/>
    <w:rsid w:val="00C760DD"/>
    <w:rsid w:val="00C7630D"/>
    <w:rsid w:val="00C83B6A"/>
    <w:rsid w:val="00C83B80"/>
    <w:rsid w:val="00C90BEA"/>
    <w:rsid w:val="00C91B9F"/>
    <w:rsid w:val="00C95A23"/>
    <w:rsid w:val="00C95BA5"/>
    <w:rsid w:val="00CA7CEA"/>
    <w:rsid w:val="00CE37B9"/>
    <w:rsid w:val="00CE48E2"/>
    <w:rsid w:val="00CE5CD0"/>
    <w:rsid w:val="00CF0A23"/>
    <w:rsid w:val="00CF52CC"/>
    <w:rsid w:val="00D00AEB"/>
    <w:rsid w:val="00D03D73"/>
    <w:rsid w:val="00D05B46"/>
    <w:rsid w:val="00D1011D"/>
    <w:rsid w:val="00D172FA"/>
    <w:rsid w:val="00D335C0"/>
    <w:rsid w:val="00D41705"/>
    <w:rsid w:val="00D454C5"/>
    <w:rsid w:val="00D464F2"/>
    <w:rsid w:val="00D644FB"/>
    <w:rsid w:val="00D72AC3"/>
    <w:rsid w:val="00D8388C"/>
    <w:rsid w:val="00D85933"/>
    <w:rsid w:val="00D86890"/>
    <w:rsid w:val="00D978C2"/>
    <w:rsid w:val="00D97E8F"/>
    <w:rsid w:val="00DA13CC"/>
    <w:rsid w:val="00DA5FB1"/>
    <w:rsid w:val="00DB3614"/>
    <w:rsid w:val="00DF2156"/>
    <w:rsid w:val="00DF515D"/>
    <w:rsid w:val="00E00344"/>
    <w:rsid w:val="00E02103"/>
    <w:rsid w:val="00E036D0"/>
    <w:rsid w:val="00E03F83"/>
    <w:rsid w:val="00E04981"/>
    <w:rsid w:val="00E04A73"/>
    <w:rsid w:val="00E07DFD"/>
    <w:rsid w:val="00E16B85"/>
    <w:rsid w:val="00E21E5C"/>
    <w:rsid w:val="00E2311A"/>
    <w:rsid w:val="00E27BF3"/>
    <w:rsid w:val="00E34729"/>
    <w:rsid w:val="00E47190"/>
    <w:rsid w:val="00E55EB8"/>
    <w:rsid w:val="00E60EEB"/>
    <w:rsid w:val="00E63157"/>
    <w:rsid w:val="00E71298"/>
    <w:rsid w:val="00E71A48"/>
    <w:rsid w:val="00E77436"/>
    <w:rsid w:val="00E8122E"/>
    <w:rsid w:val="00E86D69"/>
    <w:rsid w:val="00E8769D"/>
    <w:rsid w:val="00E9399A"/>
    <w:rsid w:val="00EB2DF2"/>
    <w:rsid w:val="00EB33AA"/>
    <w:rsid w:val="00EB62E5"/>
    <w:rsid w:val="00EB6689"/>
    <w:rsid w:val="00ED35EE"/>
    <w:rsid w:val="00ED4BEF"/>
    <w:rsid w:val="00EF13F4"/>
    <w:rsid w:val="00EF482F"/>
    <w:rsid w:val="00F024AD"/>
    <w:rsid w:val="00F06B8B"/>
    <w:rsid w:val="00F2325C"/>
    <w:rsid w:val="00F27330"/>
    <w:rsid w:val="00F32949"/>
    <w:rsid w:val="00F33240"/>
    <w:rsid w:val="00F3589C"/>
    <w:rsid w:val="00F52E08"/>
    <w:rsid w:val="00F70AB4"/>
    <w:rsid w:val="00F81AEC"/>
    <w:rsid w:val="00F84104"/>
    <w:rsid w:val="00F864B1"/>
    <w:rsid w:val="00F92ECD"/>
    <w:rsid w:val="00FA41C4"/>
    <w:rsid w:val="00FC218C"/>
    <w:rsid w:val="00FC52F8"/>
    <w:rsid w:val="00FD2066"/>
    <w:rsid w:val="00FD38E2"/>
    <w:rsid w:val="00FE3E7A"/>
    <w:rsid w:val="00FE66A7"/>
    <w:rsid w:val="00FF21E2"/>
    <w:rsid w:val="00FF2832"/>
    <w:rsid w:val="00FF3A1C"/>
    <w:rsid w:val="00FF3FED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C213E0"/>
  <w15:chartTrackingRefBased/>
  <w15:docId w15:val="{D2FCC958-F234-49EB-9263-B7607ABC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B59"/>
  </w:style>
  <w:style w:type="paragraph" w:styleId="a6">
    <w:name w:val="footer"/>
    <w:basedOn w:val="a"/>
    <w:link w:val="a7"/>
    <w:uiPriority w:val="99"/>
    <w:unhideWhenUsed/>
    <w:rsid w:val="0040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B59"/>
  </w:style>
  <w:style w:type="table" w:styleId="a8">
    <w:name w:val="Table Grid"/>
    <w:basedOn w:val="a1"/>
    <w:uiPriority w:val="39"/>
    <w:rsid w:val="002F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E71298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3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F807-1A49-4397-A047-E095DA9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Лебедкин Евгений Валерьевич</dc:creator>
  <cp:keywords/>
  <dc:description/>
  <cp:lastModifiedBy>Лебедкин Евгений Валерьевич</cp:lastModifiedBy>
  <cp:revision>373</cp:revision>
  <cp:lastPrinted>2022-03-23T09:37:00Z</cp:lastPrinted>
  <dcterms:created xsi:type="dcterms:W3CDTF">2021-12-21T06:35:00Z</dcterms:created>
  <dcterms:modified xsi:type="dcterms:W3CDTF">2022-07-11T12:35:00Z</dcterms:modified>
</cp:coreProperties>
</file>